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66B17" w14:textId="649BD219" w:rsidR="00BF0A15" w:rsidRDefault="00BF0A15" w:rsidP="00BF0A15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b/>
          <w:bCs/>
          <w:color w:val="010101"/>
          <w:sz w:val="24"/>
          <w:szCs w:val="24"/>
          <w:lang w:eastAsia="pl-PL"/>
        </w:rPr>
      </w:pPr>
      <w:r w:rsidRPr="00BF0A15">
        <w:rPr>
          <w:rFonts w:ascii="Arial" w:eastAsia="Times New Roman" w:hAnsi="Arial" w:cs="Arial"/>
          <w:b/>
          <w:bCs/>
          <w:color w:val="010101"/>
          <w:sz w:val="24"/>
          <w:szCs w:val="24"/>
          <w:lang w:eastAsia="pl-PL"/>
        </w:rPr>
        <w:t xml:space="preserve">Informacja o zasadach rozliczania wpłat </w:t>
      </w:r>
      <w:bookmarkStart w:id="0" w:name="_GoBack"/>
      <w:bookmarkEnd w:id="0"/>
      <w:r w:rsidRPr="00BF0A15">
        <w:rPr>
          <w:rFonts w:ascii="Arial" w:eastAsia="Times New Roman" w:hAnsi="Arial" w:cs="Arial"/>
          <w:b/>
          <w:bCs/>
          <w:color w:val="010101"/>
          <w:sz w:val="24"/>
          <w:szCs w:val="24"/>
          <w:lang w:eastAsia="pl-PL"/>
        </w:rPr>
        <w:t xml:space="preserve">obowiązujących </w:t>
      </w:r>
    </w:p>
    <w:p w14:paraId="15B3D33F" w14:textId="1F30A7D5" w:rsidR="00BF0A15" w:rsidRPr="00BF0A15" w:rsidRDefault="00BF0A15" w:rsidP="00BF0A15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b/>
          <w:bCs/>
          <w:color w:val="010101"/>
          <w:sz w:val="24"/>
          <w:szCs w:val="24"/>
          <w:lang w:eastAsia="pl-PL"/>
        </w:rPr>
      </w:pPr>
      <w:r w:rsidRPr="00BF0A15">
        <w:rPr>
          <w:rFonts w:ascii="Arial" w:eastAsia="Times New Roman" w:hAnsi="Arial" w:cs="Arial"/>
          <w:b/>
          <w:bCs/>
          <w:color w:val="010101"/>
          <w:sz w:val="24"/>
          <w:szCs w:val="24"/>
          <w:lang w:eastAsia="pl-PL"/>
        </w:rPr>
        <w:t>od dnia 1 stycznia 202</w:t>
      </w:r>
      <w:r w:rsidR="004164EE">
        <w:rPr>
          <w:rFonts w:ascii="Arial" w:eastAsia="Times New Roman" w:hAnsi="Arial" w:cs="Arial"/>
          <w:b/>
          <w:bCs/>
          <w:color w:val="010101"/>
          <w:sz w:val="24"/>
          <w:szCs w:val="24"/>
          <w:lang w:eastAsia="pl-PL"/>
        </w:rPr>
        <w:t>0</w:t>
      </w:r>
      <w:r w:rsidR="00CE59DA">
        <w:rPr>
          <w:rFonts w:ascii="Arial" w:eastAsia="Times New Roman" w:hAnsi="Arial" w:cs="Arial"/>
          <w:b/>
          <w:bCs/>
          <w:color w:val="010101"/>
          <w:sz w:val="24"/>
          <w:szCs w:val="24"/>
          <w:lang w:eastAsia="pl-PL"/>
        </w:rPr>
        <w:t xml:space="preserve"> </w:t>
      </w:r>
      <w:r w:rsidRPr="00BF0A15">
        <w:rPr>
          <w:rFonts w:ascii="Arial" w:eastAsia="Times New Roman" w:hAnsi="Arial" w:cs="Arial"/>
          <w:b/>
          <w:bCs/>
          <w:color w:val="010101"/>
          <w:sz w:val="24"/>
          <w:szCs w:val="24"/>
          <w:lang w:eastAsia="pl-PL"/>
        </w:rPr>
        <w:t>r.</w:t>
      </w:r>
    </w:p>
    <w:p w14:paraId="5E68BB9E" w14:textId="7C48F389" w:rsidR="00BF0A15" w:rsidRDefault="00BF0A15" w:rsidP="00BF0A15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10101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010101"/>
          <w:sz w:val="23"/>
          <w:szCs w:val="23"/>
          <w:lang w:eastAsia="pl-PL"/>
        </w:rPr>
        <w:t xml:space="preserve"> </w:t>
      </w:r>
    </w:p>
    <w:p w14:paraId="4A9B13BE" w14:textId="00A76AFE" w:rsidR="004164EE" w:rsidRDefault="004164EE" w:rsidP="00416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Informujemy, iż od dnia </w:t>
      </w:r>
      <w:r w:rsidR="00BF0A15" w:rsidRPr="00BF0A15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stycznia 2</w:t>
      </w:r>
      <w:r w:rsidR="00BF0A15" w:rsidRPr="00BF0A15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020</w:t>
      </w: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r. zmianie uległ</w:t>
      </w:r>
      <w:r w:rsidR="00BF0A15" w:rsidRPr="00BF0A15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przepis art. 62 § 1 </w:t>
      </w: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>ustawy - Ordynacja</w:t>
      </w:r>
      <w:r w:rsidR="00BF0A15" w:rsidRPr="00BF0A15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podatkow</w:t>
      </w: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>a,</w:t>
      </w:r>
      <w:r w:rsidR="00BF0A15" w:rsidRPr="00BF0A15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zgodnie z którym „</w:t>
      </w:r>
      <w:r w:rsidR="00BF0A15" w:rsidRPr="004164EE">
        <w:rPr>
          <w:rFonts w:ascii="Arial" w:eastAsia="Times New Roman" w:hAnsi="Arial" w:cs="Arial"/>
          <w:i/>
          <w:color w:val="010101"/>
          <w:sz w:val="24"/>
          <w:szCs w:val="24"/>
          <w:lang w:eastAsia="pl-PL"/>
        </w:rPr>
        <w:t>jeżeli na podatniku ciążą zobowiązania podatkowe z różnych tytułów, dokonaną wpłatę  zalicza się na poczet podatku zgodnie ze wskazaniem podatnika, a w przypadku braku takiego wskazania – na poczet zobowiązania o najwcześniejszym</w:t>
      </w:r>
      <w:r w:rsidR="00EE6EFF">
        <w:rPr>
          <w:rFonts w:ascii="Arial" w:eastAsia="Times New Roman" w:hAnsi="Arial" w:cs="Arial"/>
          <w:i/>
          <w:color w:val="010101"/>
          <w:sz w:val="24"/>
          <w:szCs w:val="24"/>
          <w:lang w:eastAsia="pl-PL"/>
        </w:rPr>
        <w:t xml:space="preserve"> </w:t>
      </w:r>
      <w:r w:rsidR="00BF0A15" w:rsidRPr="004164EE">
        <w:rPr>
          <w:rFonts w:ascii="Arial" w:eastAsia="Times New Roman" w:hAnsi="Arial" w:cs="Arial"/>
          <w:i/>
          <w:color w:val="010101"/>
          <w:sz w:val="24"/>
          <w:szCs w:val="24"/>
          <w:lang w:eastAsia="pl-PL"/>
        </w:rPr>
        <w:t xml:space="preserve"> terminie płatności spośród wszystkich zobowiązań podatkowych podatnika. W przypadku gdy na podatniku ciążą zobowiązania podatkowe, których termin płatności upłynął, dokonaną wpłatę zalicza się na poczet zaległości podatkowej o najwcześniejszym terminie płatności we wskazanym przez podatnika podatku, a w przypadku braku takiego wskazania lub braku zaległości podatkowej we wskazanym podatku - na poczet zaległości podatkowej </w:t>
      </w:r>
      <w:r w:rsidR="00CE59DA">
        <w:rPr>
          <w:rFonts w:ascii="Arial" w:eastAsia="Times New Roman" w:hAnsi="Arial" w:cs="Arial"/>
          <w:i/>
          <w:color w:val="010101"/>
          <w:sz w:val="24"/>
          <w:szCs w:val="24"/>
          <w:lang w:eastAsia="pl-PL"/>
        </w:rPr>
        <w:t xml:space="preserve">                                                     </w:t>
      </w:r>
      <w:r w:rsidR="00BF0A15" w:rsidRPr="004164EE">
        <w:rPr>
          <w:rFonts w:ascii="Arial" w:eastAsia="Times New Roman" w:hAnsi="Arial" w:cs="Arial"/>
          <w:i/>
          <w:color w:val="010101"/>
          <w:sz w:val="24"/>
          <w:szCs w:val="24"/>
          <w:lang w:eastAsia="pl-PL"/>
        </w:rPr>
        <w:t>o najwcześniejszym terminie płatności spośród wszystkich zaległości podatkowych podatnika</w:t>
      </w:r>
      <w:r w:rsidR="00BF0A15" w:rsidRPr="00BF0A15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”.</w:t>
      </w:r>
    </w:p>
    <w:p w14:paraId="5F8019EE" w14:textId="3F9B4C1A" w:rsidR="00BF0A15" w:rsidRPr="00BF0A15" w:rsidRDefault="00BF0A15" w:rsidP="00416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BF0A15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Zmieniony przepis </w:t>
      </w:r>
      <w:r w:rsidR="004164EE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ma zastosowanie do wpłat dokonanych </w:t>
      </w:r>
      <w:r w:rsidRPr="00BF0A15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od 1 stycznia 2020</w:t>
      </w:r>
      <w:r w:rsidR="004164EE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</w:t>
      </w:r>
      <w:r w:rsidRPr="00BF0A15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r. </w:t>
      </w:r>
    </w:p>
    <w:p w14:paraId="1373762C" w14:textId="3801215A" w:rsidR="00BF0A15" w:rsidRPr="00BF0A15" w:rsidRDefault="00BF0A15" w:rsidP="00BF0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BF0A15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O kolejności zobowiązań </w:t>
      </w:r>
      <w:r w:rsidR="00866CD9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podatkowych </w:t>
      </w:r>
      <w:r w:rsidRPr="00BF0A15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na jakie zostanie zaliczona wpłata decyd</w:t>
      </w:r>
      <w:r w:rsidR="00866CD9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uje ww. przepis prawa</w:t>
      </w:r>
      <w:r w:rsidR="004164EE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,</w:t>
      </w:r>
      <w:r w:rsidRPr="00BF0A15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a nie wskazanie wpłacającego</w:t>
      </w:r>
      <w:r w:rsidR="004164EE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, zaś </w:t>
      </w:r>
      <w:r w:rsidRPr="00BF0A15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organ podatkowy wiąże jedynie dyspozycja podatnika co do rodzaju podatku.</w:t>
      </w:r>
    </w:p>
    <w:p w14:paraId="4F893FA3" w14:textId="06BEE745" w:rsidR="00BF0A15" w:rsidRPr="00BF0A15" w:rsidRDefault="00BF0A15" w:rsidP="00BF0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BF0A15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Tym samym w przypadku wystąpienia zaległości podatkowych i bieżących zobowiązań we wskazanym rodzaju podatku wpłata najpierw zaliczona zostanie na </w:t>
      </w:r>
      <w:r w:rsidR="004164EE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poczet </w:t>
      </w:r>
      <w:r w:rsidRPr="00BF0A15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zaległości</w:t>
      </w:r>
      <w:r w:rsidR="00E66AC5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podatkowych</w:t>
      </w:r>
      <w:r w:rsidRPr="00BF0A15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. Tylko w sytuacji braku zaległości podatkowych we wskazanym przez podatnika rodzaju podatku, wpłata zostanie zaliczona na wskazane przez podatnika bieżące zobowiązanie.</w:t>
      </w:r>
    </w:p>
    <w:p w14:paraId="6C098EE7" w14:textId="6BD75CD9" w:rsidR="00BF0A15" w:rsidRPr="00BF0A15" w:rsidRDefault="00BF0A15" w:rsidP="00BF0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BF0A15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Z powyższą informacją i nowymi zasadami rozliczania wpłat podatków powinni zapoznać się </w:t>
      </w:r>
      <w:r w:rsidR="004164EE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wszyscy podatnicy. Z</w:t>
      </w:r>
      <w:r w:rsidRPr="00BF0A15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miany te dotyczą również wpłat należności za gospodarowanie odpadami komunalnymi.</w:t>
      </w:r>
    </w:p>
    <w:p w14:paraId="4D339B1E" w14:textId="77777777" w:rsidR="00BF0A15" w:rsidRPr="00BF0A15" w:rsidRDefault="00BF0A15" w:rsidP="00BF0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</w:p>
    <w:p w14:paraId="4A96A829" w14:textId="77777777" w:rsidR="00BF0A15" w:rsidRPr="00BF0A15" w:rsidRDefault="00BF0A15" w:rsidP="00BF0A15">
      <w:pPr>
        <w:jc w:val="both"/>
        <w:rPr>
          <w:sz w:val="24"/>
          <w:szCs w:val="24"/>
        </w:rPr>
      </w:pPr>
    </w:p>
    <w:p w14:paraId="10BDF6ED" w14:textId="77777777" w:rsidR="00BF0A15" w:rsidRPr="00BF0A15" w:rsidRDefault="00BF0A15" w:rsidP="00BF0A15">
      <w:pPr>
        <w:jc w:val="both"/>
        <w:rPr>
          <w:sz w:val="24"/>
          <w:szCs w:val="24"/>
        </w:rPr>
      </w:pPr>
    </w:p>
    <w:p w14:paraId="7B05AB02" w14:textId="77777777" w:rsidR="00C46D2F" w:rsidRPr="00BF0A15" w:rsidRDefault="00C46D2F" w:rsidP="00BF0A15">
      <w:pPr>
        <w:jc w:val="both"/>
        <w:rPr>
          <w:sz w:val="24"/>
          <w:szCs w:val="24"/>
        </w:rPr>
      </w:pPr>
    </w:p>
    <w:sectPr w:rsidR="00C46D2F" w:rsidRPr="00BF0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15"/>
    <w:rsid w:val="004164EE"/>
    <w:rsid w:val="007511FC"/>
    <w:rsid w:val="00866CD9"/>
    <w:rsid w:val="00BF0A15"/>
    <w:rsid w:val="00C46D2F"/>
    <w:rsid w:val="00CE59DA"/>
    <w:rsid w:val="00DB058F"/>
    <w:rsid w:val="00E620E9"/>
    <w:rsid w:val="00E66AC5"/>
    <w:rsid w:val="00E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65AF"/>
  <w15:chartTrackingRefBased/>
  <w15:docId w15:val="{0856FC12-29AD-487A-827F-AD79582F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1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bestia</cp:lastModifiedBy>
  <cp:revision>7</cp:revision>
  <cp:lastPrinted>2021-04-01T12:49:00Z</cp:lastPrinted>
  <dcterms:created xsi:type="dcterms:W3CDTF">2021-03-30T08:53:00Z</dcterms:created>
  <dcterms:modified xsi:type="dcterms:W3CDTF">2021-04-14T09:33:00Z</dcterms:modified>
</cp:coreProperties>
</file>