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3270" w14:textId="77777777" w:rsidR="007D3E1F" w:rsidRPr="007D3E1F" w:rsidRDefault="007D3E1F" w:rsidP="007D3E1F">
      <w:pPr>
        <w:jc w:val="center"/>
        <w:rPr>
          <w:rFonts w:ascii="Calibri" w:hAnsi="Calibri" w:cs="Arial"/>
          <w:b/>
          <w:lang w:eastAsia="zh-CN"/>
        </w:rPr>
      </w:pPr>
      <w:r w:rsidRPr="007D3E1F">
        <w:rPr>
          <w:rFonts w:ascii="Calibri" w:hAnsi="Calibri" w:cs="Arial"/>
          <w:b/>
          <w:lang w:eastAsia="zh-CN"/>
        </w:rPr>
        <w:t>WYKAZ NR 39/2024</w:t>
      </w:r>
    </w:p>
    <w:p w14:paraId="1D739FDF" w14:textId="77777777" w:rsidR="007D3E1F" w:rsidRPr="007D3E1F" w:rsidRDefault="007D3E1F" w:rsidP="007D3E1F">
      <w:pPr>
        <w:jc w:val="center"/>
        <w:rPr>
          <w:lang w:eastAsia="zh-CN"/>
        </w:rPr>
      </w:pPr>
    </w:p>
    <w:p w14:paraId="77C8F5CA" w14:textId="77777777" w:rsidR="007D3E1F" w:rsidRPr="007D3E1F" w:rsidRDefault="007D3E1F" w:rsidP="007D3E1F">
      <w:pPr>
        <w:jc w:val="center"/>
        <w:rPr>
          <w:lang w:eastAsia="zh-CN"/>
        </w:rPr>
      </w:pPr>
    </w:p>
    <w:p w14:paraId="738A4708" w14:textId="77777777" w:rsidR="007D3E1F" w:rsidRPr="007D3E1F" w:rsidRDefault="007D3E1F" w:rsidP="007D3E1F">
      <w:pPr>
        <w:jc w:val="both"/>
        <w:rPr>
          <w:lang w:eastAsia="zh-CN"/>
        </w:rPr>
      </w:pPr>
      <w:r w:rsidRPr="007D3E1F">
        <w:rPr>
          <w:rFonts w:ascii="Calibri" w:hAnsi="Calibri" w:cs="Arial"/>
          <w:lang w:eastAsia="zh-CN"/>
        </w:rPr>
        <w:t>Na podstawie art. 35 ust. 1 i 2 ustawy z dnia 21 sierpnia 1997 r. o gospodarce nieruchomościami (tekst jednolity Dz. U. z 2024 r. poz. 1145 z </w:t>
      </w:r>
      <w:proofErr w:type="spellStart"/>
      <w:r w:rsidRPr="007D3E1F">
        <w:rPr>
          <w:rFonts w:ascii="Calibri" w:hAnsi="Calibri" w:cs="Arial"/>
          <w:lang w:eastAsia="zh-CN"/>
        </w:rPr>
        <w:t>późn</w:t>
      </w:r>
      <w:proofErr w:type="spellEnd"/>
      <w:r w:rsidRPr="007D3E1F">
        <w:rPr>
          <w:rFonts w:ascii="Calibri" w:hAnsi="Calibri" w:cs="Arial"/>
          <w:lang w:eastAsia="zh-CN"/>
        </w:rPr>
        <w:t>. zm.), Burmistrz Polic podaje do publicznej wiadomości, że został przygotowany do sprzedaży lokal mieszkalny na rzecz najemcy wraz ze sprzedażą udziału w nieruchomości gruntowej:</w:t>
      </w:r>
    </w:p>
    <w:p w14:paraId="1AD3F977" w14:textId="77777777" w:rsidR="007D3E1F" w:rsidRPr="007D3E1F" w:rsidRDefault="007D3E1F" w:rsidP="007D3E1F">
      <w:pPr>
        <w:jc w:val="both"/>
        <w:rPr>
          <w:rFonts w:ascii="Calibri" w:hAnsi="Calibri" w:cs="Arial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126"/>
        <w:gridCol w:w="1134"/>
        <w:gridCol w:w="1985"/>
        <w:gridCol w:w="3543"/>
        <w:gridCol w:w="2127"/>
      </w:tblGrid>
      <w:tr w:rsidR="007D3E1F" w:rsidRPr="007D3E1F" w14:paraId="7DF738CB" w14:textId="77777777" w:rsidTr="00CB41E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1611F0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  <w:bookmarkStart w:id="0" w:name="_Hlk182904472"/>
          </w:p>
          <w:p w14:paraId="56BAF782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Położenie lokalu mieszkalnego</w:t>
            </w:r>
          </w:p>
          <w:p w14:paraId="5DB60F77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C7C2EE2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31F6819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Nr działki</w:t>
            </w:r>
          </w:p>
          <w:p w14:paraId="56E9524F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Nr Księgi wieczystej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0788A0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4C11397E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Pow. działki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D768AB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21D7566B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Udział w nieruchomości wspólnej i gruncie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1B08BB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712AE12C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 xml:space="preserve">Powierzchnia lokalu </w:t>
            </w:r>
          </w:p>
          <w:p w14:paraId="150D3CC3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 xml:space="preserve">i pomieszczeń przynależnych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7E0CE58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4658E713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Cena lokalu</w:t>
            </w:r>
          </w:p>
          <w:p w14:paraId="5BA5AD53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wraz z udziałem w gruncie</w:t>
            </w:r>
          </w:p>
        </w:tc>
      </w:tr>
      <w:bookmarkEnd w:id="0"/>
      <w:tr w:rsidR="007D3E1F" w:rsidRPr="007D3E1F" w14:paraId="4C33DA96" w14:textId="77777777" w:rsidTr="00CB41E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AB651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1D40EA90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14-Police</w:t>
            </w:r>
          </w:p>
          <w:p w14:paraId="5E73656F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ul. Józefa Piłsudskiego 12/13</w:t>
            </w:r>
          </w:p>
          <w:p w14:paraId="0C074C56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4022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4A91175E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3289</w:t>
            </w:r>
          </w:p>
          <w:p w14:paraId="3B3A41C6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SZ2S/00011376/5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0D7D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47E455F7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2389 m</w:t>
            </w:r>
            <w:r w:rsidRPr="007D3E1F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  <w:p w14:paraId="1DC2D19B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55EFD7DC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07BC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3FEA97F4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174/10000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51C5" w14:textId="77777777" w:rsidR="007D3E1F" w:rsidRPr="007D3E1F" w:rsidRDefault="007D3E1F" w:rsidP="007D3E1F">
            <w:pPr>
              <w:rPr>
                <w:rFonts w:ascii="Calibri" w:hAnsi="Calibri" w:cs="Arial"/>
                <w:lang w:eastAsia="zh-CN"/>
              </w:rPr>
            </w:pPr>
          </w:p>
          <w:p w14:paraId="5D51BC25" w14:textId="77777777" w:rsidR="007D3E1F" w:rsidRPr="007D3E1F" w:rsidRDefault="007D3E1F" w:rsidP="007D3E1F">
            <w:pPr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Lokal mieszkalny o pow. 44,41 m</w:t>
            </w:r>
            <w:r w:rsidRPr="007D3E1F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  <w:p w14:paraId="23ABBF85" w14:textId="77777777" w:rsidR="007D3E1F" w:rsidRPr="007D3E1F" w:rsidRDefault="007D3E1F" w:rsidP="007D3E1F">
            <w:pPr>
              <w:rPr>
                <w:rFonts w:ascii="Calibri" w:hAnsi="Calibri" w:cs="Arial"/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Piwnica o pow. 6,67 m</w:t>
            </w:r>
            <w:r w:rsidRPr="007D3E1F">
              <w:rPr>
                <w:rFonts w:ascii="Calibri" w:hAnsi="Calibri" w:cs="Arial"/>
                <w:vertAlign w:val="superscript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1042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</w:p>
          <w:p w14:paraId="1E7F7DA2" w14:textId="77777777" w:rsidR="007D3E1F" w:rsidRPr="007D3E1F" w:rsidRDefault="007D3E1F" w:rsidP="007D3E1F">
            <w:pPr>
              <w:jc w:val="center"/>
              <w:rPr>
                <w:lang w:eastAsia="zh-CN"/>
              </w:rPr>
            </w:pPr>
            <w:r w:rsidRPr="007D3E1F">
              <w:rPr>
                <w:rFonts w:ascii="Calibri" w:hAnsi="Calibri" w:cs="Arial"/>
                <w:lang w:eastAsia="zh-CN"/>
              </w:rPr>
              <w:t>201 700,00 zł</w:t>
            </w:r>
          </w:p>
          <w:p w14:paraId="1C037889" w14:textId="77777777" w:rsidR="007D3E1F" w:rsidRPr="007D3E1F" w:rsidRDefault="007D3E1F" w:rsidP="007D3E1F">
            <w:pPr>
              <w:jc w:val="center"/>
              <w:rPr>
                <w:rFonts w:ascii="Calibri" w:hAnsi="Calibri" w:cs="Arial"/>
                <w:lang w:eastAsia="zh-CN"/>
              </w:rPr>
            </w:pPr>
            <w:r w:rsidRPr="007D3E1F">
              <w:rPr>
                <w:rFonts w:ascii="Calibri" w:eastAsia="Calibri" w:hAnsi="Calibri" w:cs="Calibri"/>
                <w:lang w:eastAsia="zh-CN"/>
              </w:rPr>
              <w:t xml:space="preserve"> </w:t>
            </w:r>
          </w:p>
        </w:tc>
      </w:tr>
    </w:tbl>
    <w:p w14:paraId="7C559CE2" w14:textId="77777777" w:rsidR="007D3E1F" w:rsidRPr="007D3E1F" w:rsidRDefault="007D3E1F" w:rsidP="007D3E1F">
      <w:pPr>
        <w:jc w:val="both"/>
        <w:rPr>
          <w:rFonts w:ascii="Calibri" w:hAnsi="Calibri" w:cs="Arial"/>
          <w:lang w:eastAsia="zh-CN"/>
        </w:rPr>
      </w:pPr>
    </w:p>
    <w:p w14:paraId="5C8F95E3" w14:textId="77777777" w:rsidR="00A93BCB" w:rsidRDefault="00A93BCB" w:rsidP="00A93BCB">
      <w:pPr>
        <w:jc w:val="both"/>
        <w:rPr>
          <w:lang w:eastAsia="zh-CN"/>
        </w:rPr>
      </w:pPr>
      <w:r>
        <w:rPr>
          <w:rFonts w:ascii="Calibri" w:hAnsi="Calibri" w:cs="Arial"/>
          <w:lang w:eastAsia="zh-CN"/>
        </w:rPr>
        <w:t>Należność z tytułu kupna lokalu mieszkalnego i gruntu płatna jest przed zawarciem aktu notarialnego.</w:t>
      </w:r>
    </w:p>
    <w:p w14:paraId="0B7604C7" w14:textId="77777777" w:rsidR="00A93BCB" w:rsidRDefault="00A93BCB" w:rsidP="00A93BCB">
      <w:pPr>
        <w:jc w:val="both"/>
        <w:rPr>
          <w:rFonts w:ascii="Calibri" w:hAnsi="Calibri" w:cs="Arial"/>
          <w:bCs/>
          <w:lang w:eastAsia="zh-CN"/>
        </w:rPr>
      </w:pPr>
      <w:r>
        <w:rPr>
          <w:rFonts w:ascii="Calibri" w:hAnsi="Calibri" w:cs="Arial"/>
          <w:bCs/>
          <w:lang w:eastAsia="zh-CN"/>
        </w:rPr>
        <w:t>Osoby, którym przysługuje roszczenie o nabycie nieruchomości oraz poprzedni właściciele pozbawieni prawa własności nieruchomości przed 5 grudnia 1990 r. albo ich spadkobiercy, mogą złożyć w terminie do dnia 10.01.2025 r.</w:t>
      </w:r>
    </w:p>
    <w:p w14:paraId="49A1FB91" w14:textId="77777777" w:rsidR="00A93BCB" w:rsidRDefault="00A93BCB" w:rsidP="00A93BCB">
      <w:pPr>
        <w:jc w:val="both"/>
        <w:rPr>
          <w:rFonts w:ascii="Calibri" w:hAnsi="Calibri" w:cs="Arial"/>
          <w:lang w:eastAsia="zh-CN"/>
        </w:rPr>
      </w:pPr>
      <w:r>
        <w:rPr>
          <w:rFonts w:ascii="Calibri" w:hAnsi="Calibri" w:cs="Arial"/>
          <w:lang w:eastAsia="zh-CN"/>
        </w:rPr>
        <w:t xml:space="preserve">Wykaz wywieszono na okres 21 dni od dnia 29.11.2024 r. do dnia 20.12.2024 r. </w:t>
      </w:r>
    </w:p>
    <w:p w14:paraId="3BF16545" w14:textId="77777777" w:rsidR="00BE38F9" w:rsidRPr="00BE38F9" w:rsidRDefault="00BE38F9" w:rsidP="00BE38F9">
      <w:pPr>
        <w:jc w:val="center"/>
        <w:rPr>
          <w:rFonts w:ascii="Calibri" w:hAnsi="Calibri" w:cs="Arial"/>
          <w:b/>
          <w:sz w:val="22"/>
          <w:szCs w:val="22"/>
          <w:lang w:eastAsia="zh-CN"/>
        </w:rPr>
      </w:pPr>
    </w:p>
    <w:p w14:paraId="43391F8B" w14:textId="14DD1085" w:rsidR="00A25052" w:rsidRPr="00BE38F9" w:rsidRDefault="00A25052" w:rsidP="00BE38F9"/>
    <w:sectPr w:rsidR="00A25052" w:rsidRPr="00BE38F9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A6391"/>
    <w:multiLevelType w:val="multilevel"/>
    <w:tmpl w:val="1696F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376AE2"/>
    <w:multiLevelType w:val="multilevel"/>
    <w:tmpl w:val="79F632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7024829">
    <w:abstractNumId w:val="2"/>
  </w:num>
  <w:num w:numId="2" w16cid:durableId="784077659">
    <w:abstractNumId w:val="1"/>
  </w:num>
  <w:num w:numId="3" w16cid:durableId="1454058418">
    <w:abstractNumId w:val="0"/>
  </w:num>
  <w:num w:numId="4" w16cid:durableId="1763186085">
    <w:abstractNumId w:val="0"/>
  </w:num>
  <w:num w:numId="5" w16cid:durableId="2001150185">
    <w:abstractNumId w:val="0"/>
  </w:num>
  <w:num w:numId="6" w16cid:durableId="1309162902">
    <w:abstractNumId w:val="0"/>
  </w:num>
  <w:num w:numId="7" w16cid:durableId="1955290278">
    <w:abstractNumId w:val="0"/>
  </w:num>
  <w:num w:numId="8" w16cid:durableId="1990665410">
    <w:abstractNumId w:val="0"/>
  </w:num>
  <w:num w:numId="9" w16cid:durableId="1120684926">
    <w:abstractNumId w:val="0"/>
  </w:num>
  <w:num w:numId="10" w16cid:durableId="83966461">
    <w:abstractNumId w:val="0"/>
  </w:num>
  <w:num w:numId="11" w16cid:durableId="21187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B4D"/>
    <w:rsid w:val="00007B4D"/>
    <w:rsid w:val="00067B88"/>
    <w:rsid w:val="001275D7"/>
    <w:rsid w:val="001342F1"/>
    <w:rsid w:val="001B2E99"/>
    <w:rsid w:val="001E47F5"/>
    <w:rsid w:val="002413A0"/>
    <w:rsid w:val="002877BB"/>
    <w:rsid w:val="002E573F"/>
    <w:rsid w:val="003D38DC"/>
    <w:rsid w:val="0046222D"/>
    <w:rsid w:val="0046559E"/>
    <w:rsid w:val="004A5A3D"/>
    <w:rsid w:val="004B69BC"/>
    <w:rsid w:val="004D05DB"/>
    <w:rsid w:val="004E0F3A"/>
    <w:rsid w:val="005C4074"/>
    <w:rsid w:val="006E727B"/>
    <w:rsid w:val="00712A1D"/>
    <w:rsid w:val="00760A72"/>
    <w:rsid w:val="007932C4"/>
    <w:rsid w:val="007D3E1F"/>
    <w:rsid w:val="00833162"/>
    <w:rsid w:val="00841E86"/>
    <w:rsid w:val="00873F2E"/>
    <w:rsid w:val="008A5DE5"/>
    <w:rsid w:val="008F4071"/>
    <w:rsid w:val="00907549"/>
    <w:rsid w:val="009C69ED"/>
    <w:rsid w:val="00A00AAD"/>
    <w:rsid w:val="00A25052"/>
    <w:rsid w:val="00A54D03"/>
    <w:rsid w:val="00A85FF5"/>
    <w:rsid w:val="00A93BCB"/>
    <w:rsid w:val="00B96BB6"/>
    <w:rsid w:val="00BB111D"/>
    <w:rsid w:val="00BD7A71"/>
    <w:rsid w:val="00BE38F9"/>
    <w:rsid w:val="00BF7F3B"/>
    <w:rsid w:val="00C7071D"/>
    <w:rsid w:val="00C87A45"/>
    <w:rsid w:val="00D31799"/>
    <w:rsid w:val="00D47627"/>
    <w:rsid w:val="00D61FC7"/>
    <w:rsid w:val="00D72A74"/>
    <w:rsid w:val="00D9118D"/>
    <w:rsid w:val="00E35502"/>
    <w:rsid w:val="00E42508"/>
    <w:rsid w:val="00F0458F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3663"/>
  <w15:docId w15:val="{EE97C980-64F8-4DA1-837B-01CF5F48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0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mrog-swiecka</dc:creator>
  <dc:description/>
  <cp:lastModifiedBy>Marta Róg Świecka</cp:lastModifiedBy>
  <cp:revision>53</cp:revision>
  <dcterms:created xsi:type="dcterms:W3CDTF">2022-11-28T09:05:00Z</dcterms:created>
  <dcterms:modified xsi:type="dcterms:W3CDTF">2024-11-27T07:03:00Z</dcterms:modified>
  <dc:language>pl-PL</dc:language>
</cp:coreProperties>
</file>