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42" w:rsidRDefault="00571C42" w:rsidP="00571C42">
      <w:pPr>
        <w:spacing w:after="480" w:line="24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Police, </w:t>
      </w:r>
      <w:r w:rsidR="00A738E5">
        <w:rPr>
          <w:sz w:val="24"/>
          <w:szCs w:val="24"/>
        </w:rPr>
        <w:t>23</w:t>
      </w:r>
      <w:r w:rsidR="00126513">
        <w:rPr>
          <w:sz w:val="24"/>
          <w:szCs w:val="24"/>
        </w:rPr>
        <w:t>.</w:t>
      </w:r>
      <w:r w:rsidR="00A738E5">
        <w:rPr>
          <w:sz w:val="24"/>
          <w:szCs w:val="24"/>
        </w:rPr>
        <w:t>10</w:t>
      </w:r>
      <w:r w:rsidR="00126513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1B5FD2">
        <w:rPr>
          <w:sz w:val="24"/>
          <w:szCs w:val="24"/>
        </w:rPr>
        <w:t>4</w:t>
      </w:r>
      <w:r>
        <w:rPr>
          <w:sz w:val="24"/>
          <w:szCs w:val="24"/>
        </w:rPr>
        <w:t xml:space="preserve"> r. </w:t>
      </w:r>
    </w:p>
    <w:p w:rsidR="00571C42" w:rsidRDefault="001B5FD2" w:rsidP="00571C42">
      <w:pPr>
        <w:spacing w:after="480" w:line="240" w:lineRule="auto"/>
        <w:rPr>
          <w:sz w:val="24"/>
          <w:szCs w:val="24"/>
        </w:rPr>
      </w:pPr>
      <w:r>
        <w:rPr>
          <w:sz w:val="24"/>
          <w:szCs w:val="24"/>
        </w:rPr>
        <w:t>OK.</w:t>
      </w:r>
      <w:r w:rsidR="00571C42" w:rsidRPr="00D24A6B">
        <w:rPr>
          <w:sz w:val="24"/>
          <w:szCs w:val="24"/>
        </w:rPr>
        <w:t>4431.22</w:t>
      </w:r>
      <w:r>
        <w:rPr>
          <w:sz w:val="24"/>
          <w:szCs w:val="24"/>
        </w:rPr>
        <w:t>.</w:t>
      </w:r>
      <w:r w:rsidR="00A738E5">
        <w:rPr>
          <w:sz w:val="24"/>
          <w:szCs w:val="24"/>
        </w:rPr>
        <w:t>3</w:t>
      </w:r>
      <w:r w:rsidR="00571C42" w:rsidRPr="00D24A6B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571C42" w:rsidRPr="00D24A6B">
        <w:rPr>
          <w:sz w:val="24"/>
          <w:szCs w:val="24"/>
        </w:rPr>
        <w:t>.KS</w:t>
      </w:r>
    </w:p>
    <w:p w:rsidR="00571C42" w:rsidRDefault="00571C42" w:rsidP="00571C42">
      <w:pPr>
        <w:pStyle w:val="Default"/>
        <w:rPr>
          <w:b/>
        </w:rPr>
      </w:pPr>
    </w:p>
    <w:p w:rsidR="00571C42" w:rsidRDefault="00571C42" w:rsidP="00571C42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OGŁOSZENIE</w:t>
      </w:r>
    </w:p>
    <w:p w:rsidR="00571C42" w:rsidRDefault="00571C42" w:rsidP="00571C42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zaktualizowanej p</w:t>
      </w:r>
      <w:r w:rsidR="001B5FD2">
        <w:rPr>
          <w:b/>
          <w:sz w:val="24"/>
          <w:szCs w:val="24"/>
        </w:rPr>
        <w:t>odstawowej kwocie dotacji w 2024</w:t>
      </w:r>
      <w:r w:rsidR="00276675">
        <w:rPr>
          <w:b/>
          <w:sz w:val="24"/>
          <w:szCs w:val="24"/>
        </w:rPr>
        <w:t xml:space="preserve"> roku i statystycznej </w:t>
      </w:r>
      <w:r>
        <w:rPr>
          <w:b/>
          <w:sz w:val="24"/>
          <w:szCs w:val="24"/>
        </w:rPr>
        <w:t>liczbie</w:t>
      </w:r>
      <w:r w:rsidR="00276675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uczniów</w:t>
      </w:r>
    </w:p>
    <w:p w:rsidR="00571C42" w:rsidRDefault="00571C42" w:rsidP="00571C42">
      <w:pPr>
        <w:spacing w:after="120" w:line="240" w:lineRule="auto"/>
        <w:jc w:val="center"/>
        <w:rPr>
          <w:b/>
          <w:sz w:val="24"/>
          <w:szCs w:val="24"/>
        </w:rPr>
      </w:pPr>
    </w:p>
    <w:p w:rsidR="00571C42" w:rsidRDefault="00571C42" w:rsidP="00571C42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46 </w:t>
      </w:r>
      <w:r w:rsidR="0027667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ust. 1 ustawy z dnia 27 października 2017 r. o finansowaniu zadań oświatowych (Dz. U</w:t>
      </w:r>
      <w:r w:rsidRPr="002466B6">
        <w:rPr>
          <w:sz w:val="24"/>
          <w:szCs w:val="24"/>
        </w:rPr>
        <w:t>. z 202</w:t>
      </w:r>
      <w:r w:rsidR="00E20401">
        <w:rPr>
          <w:sz w:val="24"/>
          <w:szCs w:val="24"/>
        </w:rPr>
        <w:t>4 r., poz. 754</w:t>
      </w:r>
      <w:r w:rsidRPr="002466B6">
        <w:rPr>
          <w:sz w:val="24"/>
          <w:szCs w:val="24"/>
        </w:rPr>
        <w:t xml:space="preserve"> z </w:t>
      </w:r>
      <w:proofErr w:type="spellStart"/>
      <w:r w:rsidRPr="002466B6">
        <w:rPr>
          <w:sz w:val="24"/>
          <w:szCs w:val="24"/>
        </w:rPr>
        <w:t>późn</w:t>
      </w:r>
      <w:proofErr w:type="spellEnd"/>
      <w:r w:rsidRPr="002466B6">
        <w:rPr>
          <w:sz w:val="24"/>
          <w:szCs w:val="24"/>
        </w:rPr>
        <w:t>. zm</w:t>
      </w:r>
      <w:r>
        <w:rPr>
          <w:sz w:val="24"/>
          <w:szCs w:val="24"/>
        </w:rPr>
        <w:t>.) Burmistrz Polic ogłasza:</w:t>
      </w:r>
    </w:p>
    <w:p w:rsidR="00571C42" w:rsidRPr="008D198D" w:rsidRDefault="00571C42" w:rsidP="00571C42">
      <w:pPr>
        <w:spacing w:after="24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D198D">
        <w:rPr>
          <w:sz w:val="24"/>
          <w:szCs w:val="24"/>
        </w:rPr>
        <w:t xml:space="preserve">wysokość podstawowej kwoty dotacji </w:t>
      </w:r>
      <w:r>
        <w:rPr>
          <w:sz w:val="24"/>
          <w:szCs w:val="24"/>
        </w:rPr>
        <w:t>na</w:t>
      </w:r>
      <w:r w:rsidRPr="008D198D">
        <w:rPr>
          <w:sz w:val="24"/>
          <w:szCs w:val="24"/>
        </w:rPr>
        <w:t xml:space="preserve"> rok 20</w:t>
      </w:r>
      <w:r>
        <w:rPr>
          <w:sz w:val="24"/>
          <w:szCs w:val="24"/>
        </w:rPr>
        <w:t>2</w:t>
      </w:r>
      <w:r w:rsidR="001B5FD2">
        <w:rPr>
          <w:sz w:val="24"/>
          <w:szCs w:val="24"/>
        </w:rPr>
        <w:t>4</w:t>
      </w:r>
      <w:r w:rsidRPr="008D198D">
        <w:rPr>
          <w:sz w:val="24"/>
          <w:szCs w:val="24"/>
        </w:rPr>
        <w:t xml:space="preserve"> na jednego ucznia dla </w:t>
      </w:r>
      <w:r w:rsidR="00276675">
        <w:rPr>
          <w:sz w:val="24"/>
          <w:szCs w:val="24"/>
        </w:rPr>
        <w:t>-</w:t>
      </w:r>
      <w:r w:rsidRPr="008D198D">
        <w:rPr>
          <w:sz w:val="24"/>
          <w:szCs w:val="24"/>
        </w:rPr>
        <w:t xml:space="preserve"> przedszkoli  </w:t>
      </w:r>
      <w:r w:rsidR="001B5FD2">
        <w:rPr>
          <w:b/>
          <w:sz w:val="24"/>
          <w:szCs w:val="24"/>
        </w:rPr>
        <w:t>– 2</w:t>
      </w:r>
      <w:r w:rsidR="00A738E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A738E5">
        <w:rPr>
          <w:b/>
          <w:sz w:val="24"/>
          <w:szCs w:val="24"/>
        </w:rPr>
        <w:t>478</w:t>
      </w:r>
      <w:r>
        <w:rPr>
          <w:b/>
          <w:sz w:val="24"/>
          <w:szCs w:val="24"/>
        </w:rPr>
        <w:t>,</w:t>
      </w:r>
      <w:r w:rsidR="00A738E5">
        <w:rPr>
          <w:b/>
          <w:sz w:val="24"/>
          <w:szCs w:val="24"/>
        </w:rPr>
        <w:t>59</w:t>
      </w:r>
      <w:r w:rsidRPr="008D198D">
        <w:rPr>
          <w:b/>
          <w:sz w:val="24"/>
          <w:szCs w:val="24"/>
        </w:rPr>
        <w:t xml:space="preserve"> zł,</w:t>
      </w:r>
    </w:p>
    <w:p w:rsidR="00571C42" w:rsidRPr="008D198D" w:rsidRDefault="00571C42" w:rsidP="00571C42">
      <w:pPr>
        <w:spacing w:after="24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8D198D">
        <w:rPr>
          <w:sz w:val="24"/>
          <w:szCs w:val="24"/>
        </w:rPr>
        <w:t xml:space="preserve">wysokość podstawowej kwoty dotacji  miesięcznie na jednego ucznia dla </w:t>
      </w:r>
      <w:r w:rsidR="00276675">
        <w:rPr>
          <w:sz w:val="24"/>
          <w:szCs w:val="24"/>
        </w:rPr>
        <w:t>-</w:t>
      </w:r>
      <w:r w:rsidRPr="008D198D">
        <w:rPr>
          <w:sz w:val="24"/>
          <w:szCs w:val="24"/>
        </w:rPr>
        <w:t xml:space="preserve"> przedszkoli    </w:t>
      </w:r>
      <w:r w:rsidRPr="008D198D">
        <w:rPr>
          <w:b/>
          <w:sz w:val="24"/>
          <w:szCs w:val="24"/>
        </w:rPr>
        <w:t xml:space="preserve">– </w:t>
      </w:r>
      <w:r w:rsidR="00A738E5">
        <w:rPr>
          <w:b/>
          <w:sz w:val="24"/>
          <w:szCs w:val="24"/>
        </w:rPr>
        <w:t>2</w:t>
      </w:r>
      <w:r w:rsidR="001B5FD2">
        <w:rPr>
          <w:b/>
          <w:sz w:val="24"/>
          <w:szCs w:val="24"/>
        </w:rPr>
        <w:t>.</w:t>
      </w:r>
      <w:r w:rsidR="00A738E5">
        <w:rPr>
          <w:b/>
          <w:sz w:val="24"/>
          <w:szCs w:val="24"/>
        </w:rPr>
        <w:t>123</w:t>
      </w:r>
      <w:r>
        <w:rPr>
          <w:b/>
          <w:sz w:val="24"/>
          <w:szCs w:val="24"/>
        </w:rPr>
        <w:t>,</w:t>
      </w:r>
      <w:r w:rsidR="00A738E5">
        <w:rPr>
          <w:b/>
          <w:sz w:val="24"/>
          <w:szCs w:val="24"/>
        </w:rPr>
        <w:t>22</w:t>
      </w:r>
      <w:r w:rsidRPr="008D198D">
        <w:rPr>
          <w:b/>
          <w:sz w:val="24"/>
          <w:szCs w:val="24"/>
        </w:rPr>
        <w:t xml:space="preserve"> zł,</w:t>
      </w:r>
    </w:p>
    <w:p w:rsidR="00571C42" w:rsidRPr="008D198D" w:rsidRDefault="00571C42" w:rsidP="00571C42">
      <w:pPr>
        <w:spacing w:after="24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8D198D">
        <w:rPr>
          <w:sz w:val="24"/>
          <w:szCs w:val="24"/>
        </w:rPr>
        <w:t>statystyczną liczbę uczniów w przedszkolach (pomniejszoną o liczbę uczniów niepełnosprawnych w tych przedszkolach, posiadających orzeczenie o potrzebie kształcenia specjalnego</w:t>
      </w:r>
      <w:r>
        <w:rPr>
          <w:sz w:val="24"/>
          <w:szCs w:val="24"/>
        </w:rPr>
        <w:t xml:space="preserve"> oraz uczniów z Ukrainy</w:t>
      </w:r>
      <w:r w:rsidRPr="008D198D">
        <w:rPr>
          <w:sz w:val="24"/>
          <w:szCs w:val="24"/>
        </w:rPr>
        <w:t xml:space="preserve">) – </w:t>
      </w:r>
      <w:r w:rsidRPr="008D198D">
        <w:rPr>
          <w:b/>
          <w:sz w:val="24"/>
          <w:szCs w:val="24"/>
        </w:rPr>
        <w:t>1.</w:t>
      </w:r>
      <w:r w:rsidR="001B5FD2">
        <w:rPr>
          <w:b/>
          <w:sz w:val="24"/>
          <w:szCs w:val="24"/>
        </w:rPr>
        <w:t>2</w:t>
      </w:r>
      <w:r w:rsidR="00A738E5">
        <w:rPr>
          <w:b/>
          <w:sz w:val="24"/>
          <w:szCs w:val="24"/>
        </w:rPr>
        <w:t>13</w:t>
      </w:r>
      <w:r w:rsidR="00126E5A">
        <w:rPr>
          <w:b/>
          <w:sz w:val="24"/>
          <w:szCs w:val="24"/>
        </w:rPr>
        <w:t xml:space="preserve"> ,</w:t>
      </w:r>
      <w:r w:rsidR="00A738E5">
        <w:rPr>
          <w:b/>
          <w:sz w:val="24"/>
          <w:szCs w:val="24"/>
        </w:rPr>
        <w:t>33</w:t>
      </w:r>
      <w:r w:rsidR="00276675">
        <w:rPr>
          <w:b/>
          <w:sz w:val="24"/>
          <w:szCs w:val="24"/>
        </w:rPr>
        <w:t xml:space="preserve"> -</w:t>
      </w:r>
      <w:r w:rsidR="00A738E5">
        <w:rPr>
          <w:b/>
          <w:sz w:val="24"/>
          <w:szCs w:val="24"/>
        </w:rPr>
        <w:t xml:space="preserve"> ,</w:t>
      </w:r>
    </w:p>
    <w:p w:rsidR="00571C42" w:rsidRPr="008D198D" w:rsidRDefault="00571C42" w:rsidP="00571C42">
      <w:pPr>
        <w:spacing w:after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8D198D">
        <w:rPr>
          <w:sz w:val="24"/>
          <w:szCs w:val="24"/>
        </w:rPr>
        <w:t>wysokość podstawowej kwoty dotacji na rok 20</w:t>
      </w:r>
      <w:r>
        <w:rPr>
          <w:sz w:val="24"/>
          <w:szCs w:val="24"/>
        </w:rPr>
        <w:t>2</w:t>
      </w:r>
      <w:r w:rsidR="001B5FD2">
        <w:rPr>
          <w:sz w:val="24"/>
          <w:szCs w:val="24"/>
        </w:rPr>
        <w:t>4</w:t>
      </w:r>
      <w:r w:rsidRPr="008D198D">
        <w:rPr>
          <w:sz w:val="24"/>
          <w:szCs w:val="24"/>
        </w:rPr>
        <w:t xml:space="preserve"> na jednego ucznia dla oddziałów przedszkolnych zorganizowanych w szkołach podstawowych – </w:t>
      </w:r>
      <w:r w:rsidR="001B5FD2">
        <w:rPr>
          <w:b/>
          <w:sz w:val="24"/>
          <w:szCs w:val="24"/>
        </w:rPr>
        <w:t>1</w:t>
      </w:r>
      <w:r w:rsidR="00A738E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A738E5">
        <w:rPr>
          <w:b/>
          <w:sz w:val="24"/>
          <w:szCs w:val="24"/>
        </w:rPr>
        <w:t>112</w:t>
      </w:r>
      <w:r w:rsidR="00181EE6">
        <w:rPr>
          <w:b/>
          <w:sz w:val="24"/>
          <w:szCs w:val="24"/>
        </w:rPr>
        <w:t>,</w:t>
      </w:r>
      <w:r w:rsidR="00A738E5">
        <w:rPr>
          <w:b/>
          <w:sz w:val="24"/>
          <w:szCs w:val="24"/>
        </w:rPr>
        <w:t>93</w:t>
      </w:r>
      <w:r w:rsidRPr="008D198D">
        <w:rPr>
          <w:b/>
          <w:sz w:val="24"/>
          <w:szCs w:val="24"/>
        </w:rPr>
        <w:t xml:space="preserve"> zł,</w:t>
      </w:r>
    </w:p>
    <w:p w:rsidR="00571C42" w:rsidRPr="008D198D" w:rsidRDefault="00571C42" w:rsidP="00571C42">
      <w:pPr>
        <w:spacing w:after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8D198D">
        <w:rPr>
          <w:sz w:val="24"/>
          <w:szCs w:val="24"/>
        </w:rPr>
        <w:t xml:space="preserve">wysokość podstawowej kwoty dotacji miesięcznie na jednego ucznia dla oddziałów przedszkolnych zorganizowanych w szkołach podstawowych – </w:t>
      </w:r>
      <w:r>
        <w:rPr>
          <w:b/>
          <w:sz w:val="24"/>
          <w:szCs w:val="24"/>
        </w:rPr>
        <w:t>1.</w:t>
      </w:r>
      <w:r w:rsidR="00A738E5">
        <w:rPr>
          <w:b/>
          <w:sz w:val="24"/>
          <w:szCs w:val="24"/>
        </w:rPr>
        <w:t>592,7</w:t>
      </w:r>
      <w:r w:rsidR="003E4BF0">
        <w:rPr>
          <w:b/>
          <w:sz w:val="24"/>
          <w:szCs w:val="24"/>
        </w:rPr>
        <w:t>4</w:t>
      </w:r>
      <w:r w:rsidRPr="008D198D">
        <w:rPr>
          <w:b/>
          <w:sz w:val="24"/>
          <w:szCs w:val="24"/>
        </w:rPr>
        <w:t xml:space="preserve"> zł,</w:t>
      </w:r>
    </w:p>
    <w:p w:rsidR="00571C42" w:rsidRPr="008D198D" w:rsidRDefault="00571C42" w:rsidP="00571C42">
      <w:pPr>
        <w:spacing w:after="24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8D198D">
        <w:rPr>
          <w:sz w:val="24"/>
          <w:szCs w:val="24"/>
        </w:rPr>
        <w:t>statystyczną liczbę uczniów w oddziałach przedszkolnych zorganizowanych w szkołach podstawowych (pomniejszoną o liczbę uczniów niepełnosprawnych w tych oddziałach przedszkolnych, posiadających orzeczenie o potrzebie kształcenia specjalnego</w:t>
      </w:r>
      <w:r w:rsidR="00126E5A">
        <w:rPr>
          <w:sz w:val="24"/>
          <w:szCs w:val="24"/>
        </w:rPr>
        <w:t xml:space="preserve"> oraz dzieci z Ukrainy</w:t>
      </w:r>
      <w:r w:rsidRPr="008D198D">
        <w:rPr>
          <w:sz w:val="24"/>
          <w:szCs w:val="24"/>
        </w:rPr>
        <w:t xml:space="preserve">)  – </w:t>
      </w:r>
      <w:r w:rsidR="00126E5A">
        <w:rPr>
          <w:b/>
          <w:sz w:val="24"/>
          <w:szCs w:val="24"/>
        </w:rPr>
        <w:t>5</w:t>
      </w:r>
      <w:r w:rsidR="00A738E5">
        <w:rPr>
          <w:b/>
          <w:sz w:val="24"/>
          <w:szCs w:val="24"/>
        </w:rPr>
        <w:t>7</w:t>
      </w:r>
      <w:r w:rsidR="00AE7ED0">
        <w:rPr>
          <w:b/>
          <w:sz w:val="24"/>
          <w:szCs w:val="24"/>
        </w:rPr>
        <w:t>,</w:t>
      </w:r>
      <w:r w:rsidR="00A738E5">
        <w:rPr>
          <w:b/>
          <w:sz w:val="24"/>
          <w:szCs w:val="24"/>
        </w:rPr>
        <w:t>33</w:t>
      </w:r>
      <w:r w:rsidR="00276675">
        <w:rPr>
          <w:b/>
          <w:sz w:val="24"/>
          <w:szCs w:val="24"/>
        </w:rPr>
        <w:t xml:space="preserve"> -</w:t>
      </w:r>
      <w:r w:rsidR="00A738E5">
        <w:rPr>
          <w:b/>
          <w:sz w:val="24"/>
          <w:szCs w:val="24"/>
        </w:rPr>
        <w:t xml:space="preserve"> ,</w:t>
      </w:r>
    </w:p>
    <w:p w:rsidR="00571C42" w:rsidRPr="008D198D" w:rsidRDefault="00571C42" w:rsidP="00571C42">
      <w:pPr>
        <w:spacing w:after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8D198D">
        <w:rPr>
          <w:sz w:val="24"/>
          <w:szCs w:val="24"/>
        </w:rPr>
        <w:t xml:space="preserve">statystyczną liczbę dzieci objętych wczesnym wspomaganiem rozwoju </w:t>
      </w:r>
      <w:r w:rsidRPr="00276675">
        <w:rPr>
          <w:b/>
          <w:sz w:val="24"/>
          <w:szCs w:val="24"/>
        </w:rPr>
        <w:t xml:space="preserve">– </w:t>
      </w:r>
      <w:r w:rsidR="003E4BF0" w:rsidRPr="00276675">
        <w:rPr>
          <w:b/>
          <w:sz w:val="24"/>
          <w:szCs w:val="24"/>
        </w:rPr>
        <w:t>0</w:t>
      </w:r>
      <w:r w:rsidRPr="00276675">
        <w:rPr>
          <w:b/>
          <w:sz w:val="24"/>
          <w:szCs w:val="24"/>
        </w:rPr>
        <w:t>,</w:t>
      </w:r>
    </w:p>
    <w:p w:rsidR="00571C42" w:rsidRPr="008D198D" w:rsidRDefault="00571C42" w:rsidP="00571C42">
      <w:pPr>
        <w:spacing w:after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8D198D">
        <w:rPr>
          <w:sz w:val="24"/>
          <w:szCs w:val="24"/>
        </w:rPr>
        <w:t xml:space="preserve">statystyczną liczbę uczniów, wychowanków lub uczestników zajęć rewalidacyjno-wychowawczych </w:t>
      </w:r>
      <w:r w:rsidRPr="00030896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0</w:t>
      </w:r>
      <w:r w:rsidRPr="008D198D">
        <w:rPr>
          <w:b/>
          <w:sz w:val="24"/>
          <w:szCs w:val="24"/>
        </w:rPr>
        <w:t>.</w:t>
      </w:r>
    </w:p>
    <w:p w:rsidR="00571C42" w:rsidRDefault="00571C42" w:rsidP="00A63A49">
      <w:pPr>
        <w:spacing w:after="240" w:line="240" w:lineRule="auto"/>
        <w:jc w:val="both"/>
        <w:rPr>
          <w:sz w:val="24"/>
          <w:szCs w:val="24"/>
        </w:rPr>
      </w:pPr>
    </w:p>
    <w:p w:rsidR="00A63A49" w:rsidRPr="008D198D" w:rsidRDefault="00A63A49" w:rsidP="00D77E6E">
      <w:pPr>
        <w:spacing w:after="240" w:line="240" w:lineRule="auto"/>
        <w:ind w:left="360"/>
        <w:jc w:val="both"/>
        <w:rPr>
          <w:sz w:val="24"/>
          <w:szCs w:val="24"/>
        </w:rPr>
      </w:pPr>
    </w:p>
    <w:p w:rsidR="00D77E6E" w:rsidRDefault="00D77E6E" w:rsidP="00D77E6E">
      <w:pPr>
        <w:spacing w:after="0" w:line="240" w:lineRule="auto"/>
        <w:jc w:val="both"/>
        <w:rPr>
          <w:sz w:val="24"/>
          <w:szCs w:val="24"/>
        </w:rPr>
      </w:pPr>
    </w:p>
    <w:p w:rsidR="00D77E6E" w:rsidRDefault="00D77E6E" w:rsidP="00DD3E67">
      <w:pPr>
        <w:spacing w:after="480" w:line="240" w:lineRule="auto"/>
        <w:ind w:left="4956" w:firstLine="708"/>
        <w:jc w:val="center"/>
        <w:rPr>
          <w:sz w:val="24"/>
          <w:szCs w:val="24"/>
        </w:rPr>
      </w:pPr>
    </w:p>
    <w:p w:rsidR="00D77E6E" w:rsidRDefault="00D77E6E">
      <w:pPr>
        <w:rPr>
          <w:sz w:val="24"/>
          <w:szCs w:val="24"/>
        </w:rPr>
      </w:pPr>
    </w:p>
    <w:sectPr w:rsidR="00D77E6E" w:rsidSect="00DC4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42" w:rsidRDefault="003B7742" w:rsidP="00D451C7">
      <w:pPr>
        <w:spacing w:after="0" w:line="240" w:lineRule="auto"/>
      </w:pPr>
      <w:r>
        <w:separator/>
      </w:r>
    </w:p>
  </w:endnote>
  <w:endnote w:type="continuationSeparator" w:id="0">
    <w:p w:rsidR="003B7742" w:rsidRDefault="003B7742" w:rsidP="00D4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58" w:rsidRDefault="008E0B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2766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58" w:rsidRDefault="008E0B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42" w:rsidRDefault="003B7742" w:rsidP="00D451C7">
      <w:pPr>
        <w:spacing w:after="0" w:line="240" w:lineRule="auto"/>
      </w:pPr>
      <w:r>
        <w:separator/>
      </w:r>
    </w:p>
  </w:footnote>
  <w:footnote w:type="continuationSeparator" w:id="0">
    <w:p w:rsidR="003B7742" w:rsidRDefault="003B7742" w:rsidP="00D4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58" w:rsidRDefault="008E0B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58" w:rsidRDefault="008E0B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58" w:rsidRDefault="008E0B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580"/>
    <w:multiLevelType w:val="hybridMultilevel"/>
    <w:tmpl w:val="F3582DE0"/>
    <w:lvl w:ilvl="0" w:tplc="CA3AC3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D5DA9"/>
    <w:multiLevelType w:val="hybridMultilevel"/>
    <w:tmpl w:val="187C9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A42FB"/>
    <w:multiLevelType w:val="hybridMultilevel"/>
    <w:tmpl w:val="187C9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05"/>
    <w:rsid w:val="0001666B"/>
    <w:rsid w:val="000220C7"/>
    <w:rsid w:val="00030896"/>
    <w:rsid w:val="000E5F85"/>
    <w:rsid w:val="000F3E2C"/>
    <w:rsid w:val="001252D0"/>
    <w:rsid w:val="00126513"/>
    <w:rsid w:val="00126E5A"/>
    <w:rsid w:val="00181EE6"/>
    <w:rsid w:val="001B514D"/>
    <w:rsid w:val="001B5FD2"/>
    <w:rsid w:val="001C6E58"/>
    <w:rsid w:val="002466B6"/>
    <w:rsid w:val="00276675"/>
    <w:rsid w:val="002948DE"/>
    <w:rsid w:val="00295E58"/>
    <w:rsid w:val="00297FB7"/>
    <w:rsid w:val="002A1671"/>
    <w:rsid w:val="002A1FBD"/>
    <w:rsid w:val="002E660A"/>
    <w:rsid w:val="002F114E"/>
    <w:rsid w:val="002F31E8"/>
    <w:rsid w:val="0030265C"/>
    <w:rsid w:val="0030380A"/>
    <w:rsid w:val="00310F9A"/>
    <w:rsid w:val="0034321E"/>
    <w:rsid w:val="00380EB6"/>
    <w:rsid w:val="003B0608"/>
    <w:rsid w:val="003B7742"/>
    <w:rsid w:val="003E4BF0"/>
    <w:rsid w:val="0040693D"/>
    <w:rsid w:val="004847E5"/>
    <w:rsid w:val="00485847"/>
    <w:rsid w:val="004C63F9"/>
    <w:rsid w:val="00571C42"/>
    <w:rsid w:val="005D5830"/>
    <w:rsid w:val="005E3B61"/>
    <w:rsid w:val="0063653C"/>
    <w:rsid w:val="006632D3"/>
    <w:rsid w:val="006640C3"/>
    <w:rsid w:val="006641AD"/>
    <w:rsid w:val="006C29DD"/>
    <w:rsid w:val="006E0BC6"/>
    <w:rsid w:val="00707CE9"/>
    <w:rsid w:val="00716558"/>
    <w:rsid w:val="00730683"/>
    <w:rsid w:val="00774BB5"/>
    <w:rsid w:val="00786CB5"/>
    <w:rsid w:val="007D5B37"/>
    <w:rsid w:val="008174B3"/>
    <w:rsid w:val="008646AE"/>
    <w:rsid w:val="00873422"/>
    <w:rsid w:val="00884494"/>
    <w:rsid w:val="008D198D"/>
    <w:rsid w:val="008D318C"/>
    <w:rsid w:val="008E0B58"/>
    <w:rsid w:val="00902E27"/>
    <w:rsid w:val="00980129"/>
    <w:rsid w:val="00A36ACA"/>
    <w:rsid w:val="00A46A20"/>
    <w:rsid w:val="00A63A49"/>
    <w:rsid w:val="00A738E5"/>
    <w:rsid w:val="00AA123B"/>
    <w:rsid w:val="00AC262A"/>
    <w:rsid w:val="00AC72B8"/>
    <w:rsid w:val="00AE7ED0"/>
    <w:rsid w:val="00AF0AEC"/>
    <w:rsid w:val="00B103E9"/>
    <w:rsid w:val="00B42983"/>
    <w:rsid w:val="00BB584A"/>
    <w:rsid w:val="00BC1E78"/>
    <w:rsid w:val="00BD7673"/>
    <w:rsid w:val="00C266A7"/>
    <w:rsid w:val="00C31A51"/>
    <w:rsid w:val="00C343A9"/>
    <w:rsid w:val="00C50603"/>
    <w:rsid w:val="00C74B74"/>
    <w:rsid w:val="00C97CE3"/>
    <w:rsid w:val="00CE0DD7"/>
    <w:rsid w:val="00CE4B24"/>
    <w:rsid w:val="00CF1D5C"/>
    <w:rsid w:val="00D2185F"/>
    <w:rsid w:val="00D24A6B"/>
    <w:rsid w:val="00D33C6C"/>
    <w:rsid w:val="00D435C1"/>
    <w:rsid w:val="00D451C7"/>
    <w:rsid w:val="00D66674"/>
    <w:rsid w:val="00D7511A"/>
    <w:rsid w:val="00D77E6E"/>
    <w:rsid w:val="00DC242B"/>
    <w:rsid w:val="00DD3E67"/>
    <w:rsid w:val="00E20401"/>
    <w:rsid w:val="00E34A12"/>
    <w:rsid w:val="00EB00BA"/>
    <w:rsid w:val="00EB1BDB"/>
    <w:rsid w:val="00ED2805"/>
    <w:rsid w:val="00EE4F1B"/>
    <w:rsid w:val="00EF64DA"/>
    <w:rsid w:val="00F23CEE"/>
    <w:rsid w:val="00FD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1C7"/>
  </w:style>
  <w:style w:type="paragraph" w:styleId="Stopka">
    <w:name w:val="footer"/>
    <w:basedOn w:val="Normalny"/>
    <w:link w:val="StopkaZnak"/>
    <w:uiPriority w:val="99"/>
    <w:unhideWhenUsed/>
    <w:rsid w:val="00D4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1C7"/>
  </w:style>
  <w:style w:type="paragraph" w:styleId="Akapitzlist">
    <w:name w:val="List Paragraph"/>
    <w:basedOn w:val="Normalny"/>
    <w:uiPriority w:val="34"/>
    <w:qFormat/>
    <w:rsid w:val="00D451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74B3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1C7"/>
  </w:style>
  <w:style w:type="paragraph" w:styleId="Stopka">
    <w:name w:val="footer"/>
    <w:basedOn w:val="Normalny"/>
    <w:link w:val="StopkaZnak"/>
    <w:uiPriority w:val="99"/>
    <w:unhideWhenUsed/>
    <w:rsid w:val="00D4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1C7"/>
  </w:style>
  <w:style w:type="paragraph" w:styleId="Akapitzlist">
    <w:name w:val="List Paragraph"/>
    <w:basedOn w:val="Normalny"/>
    <w:uiPriority w:val="34"/>
    <w:qFormat/>
    <w:rsid w:val="00D451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74B3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58BC-BE75-4B17-8836-77E4C89E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Katarzyna Szczygielska</cp:lastModifiedBy>
  <cp:revision>5</cp:revision>
  <cp:lastPrinted>2024-10-23T11:13:00Z</cp:lastPrinted>
  <dcterms:created xsi:type="dcterms:W3CDTF">2024-10-15T09:25:00Z</dcterms:created>
  <dcterms:modified xsi:type="dcterms:W3CDTF">2024-10-23T11:15:00Z</dcterms:modified>
</cp:coreProperties>
</file>