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A4" w:rsidRDefault="00B22DA4" w:rsidP="00B22DA4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Protokół Nr </w:t>
      </w:r>
      <w:r w:rsidR="009B5752">
        <w:rPr>
          <w:b/>
          <w:bCs/>
          <w:sz w:val="32"/>
          <w:szCs w:val="32"/>
        </w:rPr>
        <w:t>65</w:t>
      </w:r>
      <w:r>
        <w:rPr>
          <w:b/>
          <w:bCs/>
          <w:sz w:val="32"/>
          <w:szCs w:val="32"/>
        </w:rPr>
        <w:t xml:space="preserve">/2023 </w:t>
      </w:r>
    </w:p>
    <w:p w:rsidR="00B22DA4" w:rsidRDefault="00B22DA4" w:rsidP="00B22DA4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</w:t>
      </w:r>
    </w:p>
    <w:p w:rsidR="00B22DA4" w:rsidRDefault="00B22DA4" w:rsidP="00B22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Gminnych Rady Miejskiej </w:t>
      </w:r>
    </w:p>
    <w:p w:rsidR="00B22DA4" w:rsidRDefault="00B22DA4" w:rsidP="00B22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Policach </w:t>
      </w:r>
      <w:r>
        <w:rPr>
          <w:b/>
          <w:bCs/>
          <w:sz w:val="32"/>
          <w:szCs w:val="32"/>
        </w:rPr>
        <w:t>w dniu 24</w:t>
      </w:r>
      <w:r w:rsidR="009B5752">
        <w:rPr>
          <w:b/>
          <w:sz w:val="32"/>
          <w:szCs w:val="32"/>
        </w:rPr>
        <w:t xml:space="preserve"> kwietnia 2023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roku</w:t>
      </w:r>
    </w:p>
    <w:p w:rsidR="00B22DA4" w:rsidRDefault="00B22DA4" w:rsidP="00B22DA4">
      <w:pPr>
        <w:jc w:val="center"/>
        <w:rPr>
          <w:b/>
          <w:sz w:val="32"/>
          <w:szCs w:val="32"/>
        </w:rPr>
      </w:pPr>
    </w:p>
    <w:p w:rsidR="00B22DA4" w:rsidRPr="00F2708F" w:rsidRDefault="00B22DA4" w:rsidP="00B22DA4">
      <w:pPr>
        <w:jc w:val="center"/>
        <w:rPr>
          <w:b/>
          <w:sz w:val="32"/>
          <w:szCs w:val="32"/>
        </w:rPr>
      </w:pPr>
    </w:p>
    <w:p w:rsidR="00B22DA4" w:rsidRPr="00F2708F" w:rsidRDefault="00B22DA4" w:rsidP="00B22DA4">
      <w:pPr>
        <w:rPr>
          <w:b/>
        </w:rPr>
      </w:pPr>
      <w:r w:rsidRPr="00F2708F">
        <w:rPr>
          <w:b/>
        </w:rPr>
        <w:t>Porządek posiedzenia:</w:t>
      </w:r>
    </w:p>
    <w:p w:rsidR="00B22DA4" w:rsidRDefault="00B22DA4" w:rsidP="00B22DA4">
      <w:pPr>
        <w:ind w:left="360"/>
      </w:pPr>
      <w:r>
        <w:t>1. Otwarcie i stwierdzenie quorum.</w:t>
      </w:r>
    </w:p>
    <w:p w:rsidR="00B22DA4" w:rsidRDefault="00B22DA4" w:rsidP="00B22DA4">
      <w:pPr>
        <w:ind w:left="360"/>
      </w:pPr>
      <w:r>
        <w:t>2. Rozpatrzenie uwag do protokołu z ostatniego posiedzenia komisji.-bez</w:t>
      </w:r>
    </w:p>
    <w:p w:rsidR="00B22DA4" w:rsidRDefault="00B22DA4" w:rsidP="00B22DA4">
      <w:pPr>
        <w:ind w:left="360"/>
      </w:pPr>
      <w:r>
        <w:t>3. Przyjęcie porządku posiedzenia komisji.-jednogłośnie</w:t>
      </w:r>
    </w:p>
    <w:p w:rsidR="00B22DA4" w:rsidRDefault="00B22DA4" w:rsidP="00B22DA4">
      <w:pPr>
        <w:ind w:left="360"/>
      </w:pPr>
      <w:r>
        <w:t>4. Omówienie projektu uchwały w sprawie zmiany Gminnego Program Profilaktyki i Rozwiązywania Problemów Alkoholowych oraz Przeciwdziałania Narkomani na lata 2022-2025.</w:t>
      </w:r>
    </w:p>
    <w:p w:rsidR="00B22DA4" w:rsidRDefault="00B22DA4" w:rsidP="00B22DA4">
      <w:pPr>
        <w:ind w:left="360"/>
      </w:pPr>
      <w:r>
        <w:t xml:space="preserve">5. Omówienie projektu uchwały </w:t>
      </w:r>
      <w:bookmarkStart w:id="0" w:name="_Hlk133388751"/>
      <w:r>
        <w:t>w sprawie udzielenia pomocy finansowej dla Powiatu Polickiego na budowę budynku z mieszkaniami chronionymi dla podopiecznych PSONI Koło w Policach</w:t>
      </w:r>
      <w:bookmarkEnd w:id="0"/>
      <w:r>
        <w:t>.</w:t>
      </w:r>
    </w:p>
    <w:p w:rsidR="00B22DA4" w:rsidRDefault="00B22DA4" w:rsidP="00B22DA4">
      <w:pPr>
        <w:ind w:left="360"/>
      </w:pPr>
      <w:r>
        <w:t>6. Omówienie pism które wpłynęły do komisji.</w:t>
      </w:r>
    </w:p>
    <w:p w:rsidR="00B22DA4" w:rsidRDefault="00B22DA4" w:rsidP="00B22DA4">
      <w:pPr>
        <w:ind w:left="360"/>
      </w:pPr>
      <w:r>
        <w:t>7. Wolne wnioski.</w:t>
      </w:r>
    </w:p>
    <w:p w:rsidR="00B22DA4" w:rsidRDefault="00B22DA4" w:rsidP="00B22DA4">
      <w:pPr>
        <w:ind w:left="360"/>
        <w:rPr>
          <w:b/>
        </w:rPr>
      </w:pPr>
      <w:r>
        <w:t>8. Zakończenie posiedzenia</w:t>
      </w:r>
    </w:p>
    <w:p w:rsidR="00B22DA4" w:rsidRDefault="00B22DA4" w:rsidP="00B22DA4">
      <w:pPr>
        <w:ind w:left="360"/>
        <w:rPr>
          <w:b/>
        </w:rPr>
      </w:pPr>
    </w:p>
    <w:p w:rsidR="00B22DA4" w:rsidRPr="00F2708F" w:rsidRDefault="00B22DA4" w:rsidP="00817C89">
      <w:pPr>
        <w:rPr>
          <w:b/>
        </w:rPr>
      </w:pPr>
      <w:r w:rsidRPr="00F2708F">
        <w:rPr>
          <w:b/>
        </w:rPr>
        <w:t>Ad. 1</w:t>
      </w:r>
    </w:p>
    <w:p w:rsidR="00B22DA4" w:rsidRPr="00F2708F" w:rsidRDefault="00B22DA4" w:rsidP="00817C89">
      <w:pPr>
        <w:jc w:val="both"/>
      </w:pPr>
      <w:r w:rsidRPr="00F2708F">
        <w:t>Przewodniczący Komisji na podstawie listy obecności stwierdził, że w posiedzeniu Komisji brali udział wszyscy członkowie komisji, co stanowiło quorum uprawnione do podejmowania decyzji.</w:t>
      </w:r>
    </w:p>
    <w:p w:rsidR="00B22DA4" w:rsidRDefault="00B22DA4" w:rsidP="00B22DA4">
      <w:pPr>
        <w:rPr>
          <w:b/>
        </w:rPr>
      </w:pPr>
    </w:p>
    <w:p w:rsidR="00B22DA4" w:rsidRPr="00F2708F" w:rsidRDefault="00B22DA4" w:rsidP="00B22DA4">
      <w:pPr>
        <w:rPr>
          <w:b/>
        </w:rPr>
      </w:pPr>
      <w:r w:rsidRPr="00F2708F">
        <w:rPr>
          <w:b/>
        </w:rPr>
        <w:t>Ad. 2</w:t>
      </w:r>
      <w:r>
        <w:rPr>
          <w:b/>
        </w:rPr>
        <w:t>,3</w:t>
      </w:r>
    </w:p>
    <w:p w:rsidR="00B22DA4" w:rsidRDefault="00B22DA4" w:rsidP="00817C89">
      <w:pPr>
        <w:jc w:val="both"/>
      </w:pPr>
      <w:r>
        <w:t xml:space="preserve">Przewodniczący przedstawił protokół z poprzedniego posiedzenia Komisji, żaden z radnych nie zgłosił uwag. </w:t>
      </w:r>
      <w:r w:rsidRPr="00F2708F">
        <w:t>Następnie Przewodniczący Komisji przedstawił porządek posiedzenia Komisji. Porządek posiedzenia, został przyjęty jednogłośnie tj.: za - 7  członków komisji.</w:t>
      </w:r>
    </w:p>
    <w:p w:rsidR="00B22DA4" w:rsidRDefault="00B22DA4" w:rsidP="00B22DA4">
      <w:pPr>
        <w:rPr>
          <w:b/>
        </w:rPr>
      </w:pPr>
    </w:p>
    <w:p w:rsidR="00B22DA4" w:rsidRDefault="00B22DA4" w:rsidP="00B22DA4">
      <w:pPr>
        <w:rPr>
          <w:b/>
        </w:rPr>
      </w:pPr>
      <w:r>
        <w:rPr>
          <w:b/>
        </w:rPr>
        <w:t xml:space="preserve">Ad. 4 </w:t>
      </w:r>
    </w:p>
    <w:p w:rsidR="00B22DA4" w:rsidRPr="0043549E" w:rsidRDefault="00B22DA4" w:rsidP="00817C89">
      <w:pPr>
        <w:jc w:val="both"/>
      </w:pPr>
      <w:r w:rsidRPr="0043549E">
        <w:t xml:space="preserve">Przewodniczący poprosił o przedstawienie uchwały </w:t>
      </w:r>
      <w:r>
        <w:t>w sprawie zmiany Gminnego Programy</w:t>
      </w:r>
      <w:r w:rsidR="00817C89">
        <w:t xml:space="preserve"> </w:t>
      </w:r>
      <w:bookmarkStart w:id="1" w:name="_GoBack"/>
      <w:bookmarkEnd w:id="1"/>
      <w:r>
        <w:t>Profilaktyki i Rozwiązywania Problemów Alkoholowych oraz Przeciwdziałania Narkomani na lata 2022-2025</w:t>
      </w:r>
      <w:r w:rsidRPr="0043549E">
        <w:t xml:space="preserve">. Projekt uchwały został przedstawiony oraz w dyskusji odpowiedziano na wszystkie pytania. Radni zaopiniowali uchwałę </w:t>
      </w:r>
      <w:r>
        <w:t xml:space="preserve">7 </w:t>
      </w:r>
      <w:r w:rsidRPr="0043549E">
        <w:t>ZA.</w:t>
      </w:r>
    </w:p>
    <w:p w:rsidR="00B22DA4" w:rsidRDefault="00B22DA4" w:rsidP="00B22DA4">
      <w:pPr>
        <w:pStyle w:val="Akapitzlist1"/>
        <w:ind w:left="0"/>
        <w:jc w:val="both"/>
        <w:rPr>
          <w:b/>
        </w:rPr>
      </w:pPr>
    </w:p>
    <w:p w:rsidR="00B22DA4" w:rsidRPr="00F2708F" w:rsidRDefault="00B22DA4" w:rsidP="00B22DA4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5</w:t>
      </w:r>
    </w:p>
    <w:p w:rsidR="00B22DA4" w:rsidRPr="00F2708F" w:rsidRDefault="00B22DA4" w:rsidP="00B22DA4">
      <w:pPr>
        <w:pStyle w:val="Akapitzlist1"/>
        <w:ind w:left="0"/>
        <w:jc w:val="both"/>
        <w:rPr>
          <w:b/>
        </w:rPr>
      </w:pPr>
      <w:r w:rsidRPr="00192FD8">
        <w:rPr>
          <w:rFonts w:eastAsia="Times New Roman"/>
        </w:rPr>
        <w:t>Przewodniczący poprosił</w:t>
      </w:r>
      <w:r>
        <w:rPr>
          <w:rFonts w:eastAsia="Times New Roman"/>
        </w:rPr>
        <w:t xml:space="preserve"> </w:t>
      </w:r>
      <w:r w:rsidRPr="00192FD8">
        <w:rPr>
          <w:rFonts w:eastAsia="Times New Roman"/>
        </w:rPr>
        <w:t xml:space="preserve">o przedstawienie projektu </w:t>
      </w:r>
      <w:r>
        <w:t>w sprawie udzielenia pomocy finansowej dla Powiatu Polickiego na budowę budynku z mieszkaniami chronionymi dla podopiecznych PSONI Koło w Policach</w:t>
      </w:r>
      <w:r w:rsidRPr="00192FD8">
        <w:rPr>
          <w:rFonts w:eastAsia="Times New Roman"/>
        </w:rPr>
        <w:t>.</w:t>
      </w:r>
      <w:r>
        <w:rPr>
          <w:rFonts w:eastAsia="Times New Roman"/>
        </w:rPr>
        <w:t xml:space="preserve"> Radni zaopiniowali projekt uchwały 7 ZA.</w:t>
      </w:r>
    </w:p>
    <w:p w:rsidR="00B22DA4" w:rsidRDefault="00B22DA4" w:rsidP="00B22DA4">
      <w:pPr>
        <w:pStyle w:val="Akapitzlist1"/>
        <w:ind w:left="0"/>
        <w:jc w:val="both"/>
        <w:rPr>
          <w:b/>
        </w:rPr>
      </w:pPr>
      <w:bookmarkStart w:id="2" w:name="_Hlk117160233"/>
    </w:p>
    <w:p w:rsidR="00B22DA4" w:rsidRPr="00F2708F" w:rsidRDefault="00B22DA4" w:rsidP="00B22DA4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6</w:t>
      </w:r>
    </w:p>
    <w:p w:rsidR="00B22DA4" w:rsidRPr="00F2708F" w:rsidRDefault="00B22DA4" w:rsidP="00B22DA4">
      <w:pPr>
        <w:pStyle w:val="Akapitzlist1"/>
        <w:ind w:left="0"/>
        <w:jc w:val="both"/>
        <w:rPr>
          <w:b/>
        </w:rPr>
      </w:pPr>
      <w:bookmarkStart w:id="3" w:name="_Hlk105690641"/>
      <w:bookmarkEnd w:id="2"/>
      <w:r w:rsidRPr="00B44EAB">
        <w:rPr>
          <w:rFonts w:eastAsia="Times New Roman"/>
        </w:rPr>
        <w:t xml:space="preserve">Przewodniczący </w:t>
      </w:r>
      <w:r>
        <w:rPr>
          <w:rFonts w:eastAsia="Times New Roman"/>
        </w:rPr>
        <w:t>poinformował członków Komisji o pismach skierowanych do Komisji. Radni zapoznali się z wpływającą korespondencją. Po zapoznaniu się z pismem od OSP Trzebież radni zaopiniowali pozytywnie 7 ZA (pismo w załączeniu do protokołu).</w:t>
      </w:r>
    </w:p>
    <w:p w:rsidR="00B22DA4" w:rsidRDefault="00B22DA4" w:rsidP="00B22DA4">
      <w:bookmarkStart w:id="4" w:name="_Hlk117160364"/>
    </w:p>
    <w:bookmarkEnd w:id="4"/>
    <w:p w:rsidR="00B22DA4" w:rsidRDefault="00B22DA4" w:rsidP="00B22DA4">
      <w:pPr>
        <w:pStyle w:val="Akapitzlist1"/>
        <w:ind w:left="0"/>
        <w:jc w:val="both"/>
        <w:rPr>
          <w:b/>
        </w:rPr>
      </w:pPr>
    </w:p>
    <w:p w:rsidR="00B22DA4" w:rsidRDefault="00B22DA4" w:rsidP="00B22DA4">
      <w:pPr>
        <w:pStyle w:val="Akapitzlist1"/>
        <w:ind w:left="0"/>
        <w:jc w:val="both"/>
        <w:rPr>
          <w:b/>
        </w:rPr>
      </w:pPr>
    </w:p>
    <w:p w:rsidR="00B22DA4" w:rsidRDefault="00B22DA4" w:rsidP="00B22DA4">
      <w:pPr>
        <w:pStyle w:val="Akapitzlist1"/>
        <w:ind w:left="0"/>
        <w:jc w:val="both"/>
        <w:rPr>
          <w:b/>
        </w:rPr>
      </w:pPr>
      <w:r w:rsidRPr="00F2708F">
        <w:rPr>
          <w:b/>
        </w:rPr>
        <w:lastRenderedPageBreak/>
        <w:t xml:space="preserve">Ad. </w:t>
      </w:r>
      <w:r>
        <w:rPr>
          <w:b/>
        </w:rPr>
        <w:t>7</w:t>
      </w:r>
    </w:p>
    <w:p w:rsidR="00B22DA4" w:rsidRPr="00C528A5" w:rsidRDefault="00B22DA4" w:rsidP="00B22DA4">
      <w:pPr>
        <w:pStyle w:val="Akapitzlist1"/>
        <w:ind w:left="0"/>
        <w:jc w:val="both"/>
        <w:rPr>
          <w:b/>
        </w:rPr>
      </w:pPr>
      <w:r>
        <w:t xml:space="preserve">Członkowie Komisji złożyli wniosek dot. posiedzenia w dniu 5 maja 2023 r. w formie hybrydowej – 7 ZA. </w:t>
      </w:r>
    </w:p>
    <w:bookmarkEnd w:id="3"/>
    <w:p w:rsidR="00B22DA4" w:rsidRDefault="00B22DA4" w:rsidP="00B22DA4">
      <w:pPr>
        <w:pStyle w:val="Akapitzlist1"/>
        <w:ind w:left="0"/>
        <w:jc w:val="both"/>
        <w:rPr>
          <w:b/>
        </w:rPr>
      </w:pPr>
    </w:p>
    <w:p w:rsidR="00B22DA4" w:rsidRDefault="00B22DA4" w:rsidP="00B22DA4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8</w:t>
      </w:r>
    </w:p>
    <w:p w:rsidR="00B22DA4" w:rsidRPr="002556B6" w:rsidRDefault="00B22DA4" w:rsidP="00B22DA4">
      <w:pPr>
        <w:pStyle w:val="Akapitzlist1"/>
        <w:ind w:left="0"/>
        <w:jc w:val="both"/>
        <w:rPr>
          <w:b/>
        </w:rPr>
      </w:pPr>
      <w:r w:rsidRPr="00F2708F">
        <w:t>W związku z wyczerpaniem się porządku obrad przewodniczący Komisji zakończył posiedzenie.</w:t>
      </w:r>
    </w:p>
    <w:p w:rsidR="00B22DA4" w:rsidRPr="00F2708F" w:rsidRDefault="00B22DA4" w:rsidP="00B22DA4">
      <w:pPr>
        <w:spacing w:line="360" w:lineRule="auto"/>
        <w:jc w:val="both"/>
      </w:pPr>
    </w:p>
    <w:p w:rsidR="00B22DA4" w:rsidRPr="00F2708F" w:rsidRDefault="00B22DA4" w:rsidP="00B22DA4">
      <w:pPr>
        <w:tabs>
          <w:tab w:val="left" w:pos="3876"/>
        </w:tabs>
      </w:pPr>
      <w:r w:rsidRPr="00F2708F">
        <w:t xml:space="preserve">     Protokołował</w:t>
      </w:r>
      <w:r>
        <w:tab/>
      </w:r>
      <w:r>
        <w:tab/>
      </w:r>
      <w:r>
        <w:tab/>
      </w:r>
      <w:r>
        <w:tab/>
      </w:r>
      <w:r>
        <w:tab/>
      </w:r>
      <w:r w:rsidRPr="00F2708F">
        <w:t>Przewodniczący Komisji</w:t>
      </w:r>
    </w:p>
    <w:p w:rsidR="00B22DA4" w:rsidRPr="00F2708F" w:rsidRDefault="00B22DA4" w:rsidP="00B22DA4">
      <w:pPr>
        <w:tabs>
          <w:tab w:val="left" w:pos="3876"/>
        </w:tabs>
      </w:pPr>
      <w:r w:rsidRPr="00F2708F">
        <w:t xml:space="preserve">  Damian Walczak                                                         </w:t>
      </w:r>
    </w:p>
    <w:p w:rsidR="00B22DA4" w:rsidRPr="00F2708F" w:rsidRDefault="00B22DA4" w:rsidP="00B22DA4">
      <w:pPr>
        <w:tabs>
          <w:tab w:val="left" w:pos="3876"/>
        </w:tabs>
      </w:pPr>
      <w:r w:rsidRPr="00F2708F">
        <w:tab/>
      </w:r>
      <w:r w:rsidRPr="00F2708F">
        <w:tab/>
      </w:r>
      <w:r w:rsidRPr="00F2708F">
        <w:tab/>
      </w:r>
      <w:r>
        <w:tab/>
      </w:r>
      <w:r>
        <w:tab/>
        <w:t xml:space="preserve">       </w:t>
      </w:r>
      <w:r w:rsidRPr="00F2708F">
        <w:t>Zygmunt Kołacki</w:t>
      </w:r>
    </w:p>
    <w:p w:rsidR="00B22DA4" w:rsidRDefault="00B22DA4" w:rsidP="00B22DA4"/>
    <w:p w:rsidR="00B22DA4" w:rsidRDefault="00B22DA4" w:rsidP="00B22DA4"/>
    <w:p w:rsidR="00836FE8" w:rsidRDefault="00836FE8"/>
    <w:sectPr w:rsidR="0083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4"/>
    <w:rsid w:val="003519B9"/>
    <w:rsid w:val="00817C89"/>
    <w:rsid w:val="00836FE8"/>
    <w:rsid w:val="009B5752"/>
    <w:rsid w:val="00B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DA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DA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Walczak</dc:creator>
  <cp:lastModifiedBy>Iwona Zagórska-Król</cp:lastModifiedBy>
  <cp:revision>4</cp:revision>
  <cp:lastPrinted>2023-04-26T08:09:00Z</cp:lastPrinted>
  <dcterms:created xsi:type="dcterms:W3CDTF">2023-04-26T08:08:00Z</dcterms:created>
  <dcterms:modified xsi:type="dcterms:W3CDTF">2023-09-01T10:23:00Z</dcterms:modified>
</cp:coreProperties>
</file>