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57" w:rsidRDefault="00E51357">
      <w:pPr>
        <w:pStyle w:val="Standard"/>
        <w:jc w:val="center"/>
        <w:rPr>
          <w:b/>
          <w:bCs/>
          <w:sz w:val="32"/>
          <w:szCs w:val="32"/>
        </w:rPr>
      </w:pPr>
    </w:p>
    <w:p w:rsidR="00E51357" w:rsidRDefault="00E51357">
      <w:pPr>
        <w:pStyle w:val="Standard"/>
        <w:jc w:val="center"/>
        <w:rPr>
          <w:b/>
          <w:bCs/>
          <w:sz w:val="32"/>
          <w:szCs w:val="32"/>
        </w:rPr>
      </w:pPr>
    </w:p>
    <w:p w:rsidR="005415D9" w:rsidRPr="00E51357" w:rsidRDefault="00E51357">
      <w:pPr>
        <w:pStyle w:val="Standard"/>
        <w:jc w:val="center"/>
        <w:rPr>
          <w:b/>
          <w:bCs/>
          <w:sz w:val="36"/>
          <w:szCs w:val="32"/>
        </w:rPr>
      </w:pPr>
      <w:r w:rsidRPr="00E51357">
        <w:rPr>
          <w:b/>
          <w:bCs/>
          <w:sz w:val="36"/>
          <w:szCs w:val="32"/>
        </w:rPr>
        <w:t xml:space="preserve">Protokół </w:t>
      </w:r>
      <w:r>
        <w:rPr>
          <w:b/>
          <w:bCs/>
          <w:sz w:val="36"/>
          <w:szCs w:val="32"/>
        </w:rPr>
        <w:t xml:space="preserve">Nr </w:t>
      </w:r>
      <w:r w:rsidRPr="00E51357">
        <w:rPr>
          <w:b/>
          <w:bCs/>
          <w:sz w:val="36"/>
          <w:szCs w:val="32"/>
        </w:rPr>
        <w:t xml:space="preserve"> 50</w:t>
      </w:r>
      <w:r w:rsidR="00DF3959" w:rsidRPr="00E51357">
        <w:rPr>
          <w:b/>
          <w:bCs/>
          <w:sz w:val="36"/>
          <w:szCs w:val="32"/>
        </w:rPr>
        <w:t>/2022</w:t>
      </w:r>
    </w:p>
    <w:p w:rsidR="00E51357" w:rsidRDefault="00E51357" w:rsidP="00E5135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 w:rsidR="00DF3959" w:rsidRPr="00E51357">
        <w:rPr>
          <w:b/>
          <w:bCs/>
          <w:sz w:val="32"/>
          <w:szCs w:val="32"/>
        </w:rPr>
        <w:t xml:space="preserve">posiedzenia Komisji </w:t>
      </w:r>
      <w:bookmarkStart w:id="0" w:name="__DdeLink__69_3182343546"/>
      <w:r w:rsidR="00DF3959" w:rsidRPr="00E51357">
        <w:rPr>
          <w:b/>
          <w:bCs/>
          <w:sz w:val="32"/>
          <w:szCs w:val="32"/>
        </w:rPr>
        <w:t>Zdrowia, Spraw Społecznych i Porządku Publicznego</w:t>
      </w:r>
      <w:bookmarkEnd w:id="0"/>
      <w:r w:rsidR="00DF3959" w:rsidRPr="00E51357">
        <w:rPr>
          <w:b/>
          <w:bCs/>
          <w:sz w:val="32"/>
          <w:szCs w:val="32"/>
        </w:rPr>
        <w:t xml:space="preserve"> Rady Miejskiej w Policach</w:t>
      </w:r>
    </w:p>
    <w:p w:rsidR="005415D9" w:rsidRPr="00E51357" w:rsidRDefault="00DF3959" w:rsidP="00E51357">
      <w:pPr>
        <w:pStyle w:val="Standard"/>
        <w:jc w:val="center"/>
        <w:rPr>
          <w:sz w:val="32"/>
          <w:szCs w:val="32"/>
        </w:rPr>
      </w:pPr>
      <w:r w:rsidRPr="00E51357">
        <w:rPr>
          <w:b/>
          <w:bCs/>
          <w:sz w:val="32"/>
          <w:szCs w:val="32"/>
        </w:rPr>
        <w:t xml:space="preserve"> w dniu 15 września 2022 roku</w:t>
      </w:r>
    </w:p>
    <w:p w:rsidR="005415D9" w:rsidRDefault="005415D9">
      <w:pPr>
        <w:pStyle w:val="Standard"/>
        <w:jc w:val="center"/>
        <w:rPr>
          <w:b/>
          <w:bCs/>
          <w:sz w:val="32"/>
          <w:szCs w:val="32"/>
        </w:rPr>
      </w:pPr>
    </w:p>
    <w:p w:rsidR="005415D9" w:rsidRPr="00E51357" w:rsidRDefault="00DF3959" w:rsidP="00E51357">
      <w:pPr>
        <w:pStyle w:val="Standard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w posiedzeniu brali udział radni:</w:t>
      </w:r>
    </w:p>
    <w:p w:rsidR="005415D9" w:rsidRPr="00E51357" w:rsidRDefault="00DF3959" w:rsidP="00E51357">
      <w:pPr>
        <w:pStyle w:val="Standard"/>
        <w:numPr>
          <w:ilvl w:val="0"/>
          <w:numId w:val="11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 xml:space="preserve">Zofia </w:t>
      </w:r>
      <w:proofErr w:type="spellStart"/>
      <w:r w:rsidRPr="00E51357">
        <w:rPr>
          <w:sz w:val="28"/>
          <w:szCs w:val="28"/>
        </w:rPr>
        <w:t>Hlek</w:t>
      </w:r>
      <w:proofErr w:type="spellEnd"/>
    </w:p>
    <w:p w:rsidR="005415D9" w:rsidRPr="00E51357" w:rsidRDefault="00DF3959" w:rsidP="00E51357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Jadwiga Molenda</w:t>
      </w:r>
    </w:p>
    <w:p w:rsidR="005415D9" w:rsidRPr="00E51357" w:rsidRDefault="00DF3959" w:rsidP="00E51357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Ilona Bednarek</w:t>
      </w:r>
    </w:p>
    <w:p w:rsidR="005415D9" w:rsidRPr="00E51357" w:rsidRDefault="00DF3959" w:rsidP="00E51357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 xml:space="preserve">Piotr </w:t>
      </w:r>
      <w:proofErr w:type="spellStart"/>
      <w:r w:rsidRPr="00E51357">
        <w:rPr>
          <w:sz w:val="28"/>
          <w:szCs w:val="28"/>
        </w:rPr>
        <w:t>Diakun</w:t>
      </w:r>
      <w:proofErr w:type="spellEnd"/>
    </w:p>
    <w:p w:rsidR="005415D9" w:rsidRPr="00E51357" w:rsidRDefault="00DF3959" w:rsidP="00E51357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Mirosław Górecki</w:t>
      </w:r>
    </w:p>
    <w:p w:rsidR="005415D9" w:rsidRPr="00E51357" w:rsidRDefault="00DF3959" w:rsidP="00E51357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Stanisław Łabuz,</w:t>
      </w:r>
    </w:p>
    <w:p w:rsidR="005415D9" w:rsidRPr="00E51357" w:rsidRDefault="00DF3959" w:rsidP="00E51357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Rafał Ignaczak - zdalnie</w:t>
      </w:r>
    </w:p>
    <w:p w:rsidR="005415D9" w:rsidRPr="00E51357" w:rsidRDefault="00DF3959" w:rsidP="00E51357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Zaproszeni  goście:</w:t>
      </w:r>
    </w:p>
    <w:p w:rsidR="005415D9" w:rsidRPr="00E51357" w:rsidRDefault="00DF3959" w:rsidP="00E51357">
      <w:pPr>
        <w:pStyle w:val="Standard"/>
        <w:numPr>
          <w:ilvl w:val="0"/>
          <w:numId w:val="12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Pan Jerzy Moroz Pełnomocnik Burmistrza Polic ds. Profilaktyki i Rozwiązywania Problemów Alkoholowych</w:t>
      </w:r>
    </w:p>
    <w:p w:rsidR="005415D9" w:rsidRPr="00E51357" w:rsidRDefault="005415D9" w:rsidP="00E51357">
      <w:pPr>
        <w:pStyle w:val="Standard"/>
        <w:jc w:val="both"/>
        <w:rPr>
          <w:sz w:val="28"/>
          <w:szCs w:val="28"/>
        </w:rPr>
      </w:pPr>
    </w:p>
    <w:p w:rsidR="005415D9" w:rsidRPr="00E51357" w:rsidRDefault="00DF3959" w:rsidP="00E51357">
      <w:pPr>
        <w:pStyle w:val="Standard"/>
        <w:jc w:val="both"/>
        <w:rPr>
          <w:b/>
          <w:sz w:val="28"/>
          <w:szCs w:val="28"/>
        </w:rPr>
      </w:pPr>
      <w:r w:rsidRPr="00E51357">
        <w:rPr>
          <w:b/>
          <w:sz w:val="28"/>
          <w:szCs w:val="28"/>
        </w:rPr>
        <w:t>Porządek posiedzenia:</w:t>
      </w:r>
    </w:p>
    <w:p w:rsidR="005415D9" w:rsidRPr="00E51357" w:rsidRDefault="005415D9" w:rsidP="00E51357">
      <w:pPr>
        <w:pStyle w:val="Standard"/>
        <w:jc w:val="both"/>
        <w:rPr>
          <w:b/>
          <w:sz w:val="28"/>
          <w:szCs w:val="28"/>
        </w:rPr>
      </w:pP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Otwarcie obrad, stwierdzenie quorum.</w:t>
      </w: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Przedstawienie i przyjęcie porządku obrad.</w:t>
      </w: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Przyjęcie protokołu z poprzedniego posiedzenia komisji.</w:t>
      </w: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Omówienie przez Pana Jerzego Moroza  projektu uchwały dotyczącej zmiany gminnego Programu Profilaktyki i Rozwiązywania Problemów Alkoholowych oraz Przeciwdziałania Narkomanii na lata 2022-2025</w:t>
      </w: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Omówienie pozostałych uchwał na XL sesję Rady Miejskiej w Policach.</w:t>
      </w: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Zapoznanie się z pismami skierowanymi do Komisji</w:t>
      </w: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Sprawy różne, wolne wnioski.</w:t>
      </w:r>
    </w:p>
    <w:p w:rsidR="005415D9" w:rsidRPr="00E51357" w:rsidRDefault="00DF3959" w:rsidP="00E51357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E51357">
        <w:rPr>
          <w:sz w:val="28"/>
          <w:szCs w:val="28"/>
        </w:rPr>
        <w:t>Zamknięcie posiedzenia Komisji.</w:t>
      </w:r>
    </w:p>
    <w:p w:rsidR="005415D9" w:rsidRPr="00E51357" w:rsidRDefault="005415D9" w:rsidP="00E51357">
      <w:pPr>
        <w:pStyle w:val="Akapitzlist"/>
        <w:jc w:val="both"/>
        <w:rPr>
          <w:sz w:val="28"/>
          <w:szCs w:val="28"/>
        </w:rPr>
      </w:pPr>
    </w:p>
    <w:p w:rsidR="005415D9" w:rsidRPr="00E51357" w:rsidRDefault="00DF3959" w:rsidP="00E51357">
      <w:pPr>
        <w:pStyle w:val="ListParagraph1"/>
        <w:ind w:left="0"/>
        <w:jc w:val="both"/>
        <w:rPr>
          <w:b/>
          <w:bCs/>
          <w:sz w:val="28"/>
          <w:szCs w:val="28"/>
        </w:rPr>
      </w:pPr>
      <w:r w:rsidRPr="00E51357">
        <w:rPr>
          <w:b/>
          <w:bCs/>
          <w:sz w:val="28"/>
          <w:szCs w:val="28"/>
        </w:rPr>
        <w:t>Ad. 1</w:t>
      </w:r>
    </w:p>
    <w:p w:rsidR="005415D9" w:rsidRPr="00E51357" w:rsidRDefault="00DF3959" w:rsidP="00E51357">
      <w:pPr>
        <w:pStyle w:val="Akapitzlist"/>
        <w:ind w:left="-19" w:firstLine="38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Przewodnicząca Komisji Zdrowia Spraw Społecznych i Porządku Publicznego Rady Miejskiej w Policach</w:t>
      </w:r>
      <w:r w:rsidRPr="00E51357">
        <w:rPr>
          <w:b/>
          <w:bCs/>
          <w:sz w:val="28"/>
          <w:szCs w:val="28"/>
        </w:rPr>
        <w:t xml:space="preserve"> </w:t>
      </w:r>
      <w:r w:rsidRPr="00E51357">
        <w:rPr>
          <w:sz w:val="28"/>
          <w:szCs w:val="28"/>
        </w:rPr>
        <w:t xml:space="preserve">Zofia </w:t>
      </w:r>
      <w:proofErr w:type="spellStart"/>
      <w:r w:rsidRPr="00E51357">
        <w:rPr>
          <w:sz w:val="28"/>
          <w:szCs w:val="28"/>
        </w:rPr>
        <w:t>Hlek</w:t>
      </w:r>
      <w:proofErr w:type="spellEnd"/>
      <w:r w:rsidRPr="00E51357">
        <w:rPr>
          <w:sz w:val="28"/>
          <w:szCs w:val="28"/>
        </w:rPr>
        <w:t xml:space="preserve"> otworzyła</w:t>
      </w:r>
      <w:r w:rsidRPr="00E51357">
        <w:rPr>
          <w:b/>
          <w:bCs/>
          <w:sz w:val="28"/>
          <w:szCs w:val="28"/>
        </w:rPr>
        <w:t xml:space="preserve"> </w:t>
      </w:r>
      <w:r w:rsidRPr="00E51357">
        <w:rPr>
          <w:sz w:val="28"/>
          <w:szCs w:val="28"/>
        </w:rPr>
        <w:t xml:space="preserve"> posiedzenie Komisji, </w:t>
      </w:r>
      <w:r w:rsidRPr="00E51357">
        <w:rPr>
          <w:sz w:val="28"/>
          <w:szCs w:val="28"/>
        </w:rPr>
        <w:br/>
        <w:t>Na podstawie listy obecności stwierdzono quorum.</w:t>
      </w:r>
    </w:p>
    <w:p w:rsidR="005415D9" w:rsidRPr="00E51357" w:rsidRDefault="005415D9" w:rsidP="00E51357">
      <w:pPr>
        <w:pStyle w:val="Akapitzlist"/>
        <w:ind w:left="0"/>
        <w:jc w:val="both"/>
        <w:rPr>
          <w:sz w:val="28"/>
          <w:szCs w:val="28"/>
        </w:rPr>
      </w:pPr>
    </w:p>
    <w:p w:rsidR="005415D9" w:rsidRPr="00E51357" w:rsidRDefault="00DF3959" w:rsidP="00E51357">
      <w:pPr>
        <w:pStyle w:val="Akapitzlist"/>
        <w:ind w:left="0"/>
        <w:jc w:val="both"/>
        <w:rPr>
          <w:b/>
          <w:bCs/>
          <w:sz w:val="28"/>
          <w:szCs w:val="28"/>
        </w:rPr>
      </w:pPr>
      <w:r w:rsidRPr="00E51357">
        <w:rPr>
          <w:b/>
          <w:bCs/>
          <w:sz w:val="28"/>
          <w:szCs w:val="28"/>
        </w:rPr>
        <w:t>Ad.2</w:t>
      </w:r>
    </w:p>
    <w:p w:rsidR="005415D9" w:rsidRPr="00E51357" w:rsidRDefault="00DF3959" w:rsidP="00E51357">
      <w:pPr>
        <w:pStyle w:val="Akapitzlist"/>
        <w:ind w:left="0"/>
        <w:jc w:val="both"/>
        <w:rPr>
          <w:sz w:val="28"/>
          <w:szCs w:val="28"/>
        </w:rPr>
      </w:pPr>
      <w:r w:rsidRPr="00E51357">
        <w:rPr>
          <w:sz w:val="28"/>
          <w:szCs w:val="28"/>
        </w:rPr>
        <w:t xml:space="preserve"> Przewodnicząca odczytała projekt porządku posiedzenia Ko</w:t>
      </w:r>
      <w:r w:rsidR="00E51357">
        <w:rPr>
          <w:sz w:val="28"/>
          <w:szCs w:val="28"/>
        </w:rPr>
        <w:t xml:space="preserve">misji. Porządek obrad, bez </w:t>
      </w:r>
      <w:r w:rsidRPr="00E51357">
        <w:rPr>
          <w:sz w:val="28"/>
          <w:szCs w:val="28"/>
        </w:rPr>
        <w:t>poprawek i uwag został przyjęty jednogłośnie tj.: za – 7 głosów, przeciw – 0 głosów, wstrzymujących - 0 głosów.</w:t>
      </w:r>
    </w:p>
    <w:p w:rsidR="00E51357" w:rsidRDefault="00E51357" w:rsidP="00E51357">
      <w:pPr>
        <w:pStyle w:val="Akapitzlist"/>
        <w:ind w:left="0"/>
        <w:jc w:val="both"/>
        <w:rPr>
          <w:sz w:val="28"/>
          <w:szCs w:val="28"/>
        </w:rPr>
      </w:pPr>
    </w:p>
    <w:p w:rsidR="005415D9" w:rsidRPr="00E51357" w:rsidRDefault="00DF3959" w:rsidP="00E51357">
      <w:pPr>
        <w:pStyle w:val="Akapitzlist"/>
        <w:ind w:left="0"/>
        <w:jc w:val="both"/>
        <w:rPr>
          <w:sz w:val="28"/>
          <w:szCs w:val="28"/>
        </w:rPr>
      </w:pPr>
      <w:r w:rsidRPr="00E51357">
        <w:rPr>
          <w:b/>
          <w:bCs/>
          <w:sz w:val="28"/>
          <w:szCs w:val="28"/>
        </w:rPr>
        <w:t>Ad. 3</w:t>
      </w:r>
    </w:p>
    <w:p w:rsidR="005415D9" w:rsidRPr="00E51357" w:rsidRDefault="00DF3959" w:rsidP="00E51357">
      <w:pPr>
        <w:pStyle w:val="Akapitzlist"/>
        <w:ind w:left="0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Przewodnicząca Komisji Zdrowia, Spraw Społecznych i Porządku Publicznego Rady Miejskiej w Policach</w:t>
      </w:r>
      <w:r w:rsidRPr="00E51357">
        <w:rPr>
          <w:b/>
          <w:bCs/>
          <w:sz w:val="28"/>
          <w:szCs w:val="28"/>
        </w:rPr>
        <w:t xml:space="preserve"> </w:t>
      </w:r>
      <w:r w:rsidRPr="00E51357">
        <w:rPr>
          <w:sz w:val="28"/>
          <w:szCs w:val="28"/>
        </w:rPr>
        <w:t>Zofi</w:t>
      </w:r>
      <w:r w:rsidR="00E51357">
        <w:rPr>
          <w:sz w:val="28"/>
          <w:szCs w:val="28"/>
        </w:rPr>
        <w:t xml:space="preserve">a </w:t>
      </w:r>
      <w:proofErr w:type="spellStart"/>
      <w:r w:rsidR="00E51357">
        <w:rPr>
          <w:sz w:val="28"/>
          <w:szCs w:val="28"/>
        </w:rPr>
        <w:t>Hlek</w:t>
      </w:r>
      <w:proofErr w:type="spellEnd"/>
      <w:r w:rsidR="00E51357">
        <w:rPr>
          <w:sz w:val="28"/>
          <w:szCs w:val="28"/>
        </w:rPr>
        <w:t xml:space="preserve"> odczytała  protokół </w:t>
      </w:r>
      <w:r w:rsidRPr="00E51357">
        <w:rPr>
          <w:sz w:val="28"/>
          <w:szCs w:val="28"/>
        </w:rPr>
        <w:t>z poprzedniego   posiedzenia Komisji.  Protokół został przyjęty jednogłośnie.</w:t>
      </w:r>
    </w:p>
    <w:p w:rsidR="00E51357" w:rsidRDefault="00E51357" w:rsidP="00E5135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pl-PL"/>
        </w:rPr>
      </w:pPr>
    </w:p>
    <w:p w:rsidR="005415D9" w:rsidRPr="00E51357" w:rsidRDefault="00DF3959" w:rsidP="00E513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57">
        <w:rPr>
          <w:rFonts w:ascii="Times New Roman" w:hAnsi="Times New Roman" w:cs="Times New Roman"/>
          <w:b/>
          <w:bCs/>
          <w:sz w:val="28"/>
          <w:szCs w:val="28"/>
        </w:rPr>
        <w:t>Ad. 4</w:t>
      </w:r>
    </w:p>
    <w:p w:rsidR="005415D9" w:rsidRPr="00E51357" w:rsidRDefault="00DF3959" w:rsidP="00E51357">
      <w:pPr>
        <w:pStyle w:val="Akapitzlist"/>
        <w:ind w:left="0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Pan Jerzy Moroz omówił projekt uchwały w sprawie dotyczącej zmiany gminnego Programu Profilaktyki i Rozwiązywania Problemów Alkoholowych oraz Przeciwdziałania Narkomanii na lata 2022-2025.</w:t>
      </w:r>
    </w:p>
    <w:p w:rsidR="005415D9" w:rsidRPr="00E51357" w:rsidRDefault="00DF3959" w:rsidP="00E51357">
      <w:pPr>
        <w:pStyle w:val="Akapitzlist"/>
        <w:ind w:left="0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Przedstawiony został harmonogram działań i preliminarz wydatków Gminnego Programu Profilaktyki i Rozwiązywania Problemów Alkoholowych oraz Przeciwdziałania Narkomanii na2022 rok.</w:t>
      </w:r>
    </w:p>
    <w:p w:rsidR="005415D9" w:rsidRPr="00E51357" w:rsidRDefault="00DF3959" w:rsidP="00E51357">
      <w:pPr>
        <w:pStyle w:val="Akapitzlist"/>
        <w:ind w:left="0"/>
        <w:jc w:val="both"/>
        <w:rPr>
          <w:sz w:val="28"/>
          <w:szCs w:val="28"/>
        </w:rPr>
      </w:pPr>
      <w:r w:rsidRPr="00E51357">
        <w:rPr>
          <w:sz w:val="28"/>
          <w:szCs w:val="28"/>
        </w:rPr>
        <w:lastRenderedPageBreak/>
        <w:t xml:space="preserve">Przestawiono także,  zadania finansowane ze środków pochodzących z wpływów </w:t>
      </w:r>
      <w:r w:rsidR="00E51357">
        <w:rPr>
          <w:sz w:val="28"/>
          <w:szCs w:val="28"/>
        </w:rPr>
        <w:br/>
      </w:r>
      <w:r w:rsidRPr="00E51357">
        <w:rPr>
          <w:sz w:val="28"/>
          <w:szCs w:val="28"/>
        </w:rPr>
        <w:t xml:space="preserve">z części opłaty za zezwolenia na sprzedaż napojów zawierających alkohol </w:t>
      </w:r>
      <w:r w:rsidR="00E51357">
        <w:rPr>
          <w:sz w:val="28"/>
          <w:szCs w:val="28"/>
        </w:rPr>
        <w:br/>
      </w:r>
      <w:r w:rsidRPr="00E51357">
        <w:rPr>
          <w:sz w:val="28"/>
          <w:szCs w:val="28"/>
        </w:rPr>
        <w:t>w obrocie hurtowym w wysokości 425.703 zł</w:t>
      </w:r>
    </w:p>
    <w:p w:rsidR="005415D9" w:rsidRPr="00E51357" w:rsidRDefault="00DF3959" w:rsidP="00E51357">
      <w:pPr>
        <w:pStyle w:val="Akapitzlist"/>
        <w:ind w:left="0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Wszyscy radni byli za przedstawionym projektem uchwały</w:t>
      </w:r>
    </w:p>
    <w:p w:rsidR="005415D9" w:rsidRPr="00E51357" w:rsidRDefault="005415D9" w:rsidP="00E51357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5415D9" w:rsidRPr="00E51357" w:rsidRDefault="00E51357" w:rsidP="00E513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959" w:rsidRPr="00E51357">
        <w:rPr>
          <w:b/>
          <w:bCs/>
          <w:sz w:val="28"/>
          <w:szCs w:val="28"/>
        </w:rPr>
        <w:t>Ad. 5</w:t>
      </w:r>
    </w:p>
    <w:p w:rsidR="005415D9" w:rsidRPr="00E51357" w:rsidRDefault="00DF3959" w:rsidP="00E51357">
      <w:pPr>
        <w:pStyle w:val="Standard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Omówiono pozostałe projekty uchwał na XLVIII sesję Rady Miejskiej w Policach.</w:t>
      </w:r>
    </w:p>
    <w:p w:rsidR="005415D9" w:rsidRPr="00E51357" w:rsidRDefault="00DF3959" w:rsidP="00E51357">
      <w:pPr>
        <w:pStyle w:val="Standard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Tych projektów uchwał radni nie opiniowali.</w:t>
      </w:r>
    </w:p>
    <w:p w:rsidR="005415D9" w:rsidRPr="00E51357" w:rsidRDefault="005415D9" w:rsidP="00E51357">
      <w:pPr>
        <w:pStyle w:val="Standard"/>
        <w:jc w:val="both"/>
        <w:rPr>
          <w:sz w:val="28"/>
          <w:szCs w:val="28"/>
        </w:rPr>
      </w:pPr>
    </w:p>
    <w:p w:rsidR="005415D9" w:rsidRPr="00E51357" w:rsidRDefault="00DF3959" w:rsidP="00E51357">
      <w:pPr>
        <w:pStyle w:val="Standard"/>
        <w:jc w:val="both"/>
        <w:rPr>
          <w:b/>
          <w:sz w:val="28"/>
          <w:szCs w:val="28"/>
        </w:rPr>
      </w:pPr>
      <w:r w:rsidRPr="00E51357">
        <w:rPr>
          <w:b/>
          <w:sz w:val="28"/>
          <w:szCs w:val="28"/>
        </w:rPr>
        <w:t>Ad. 6.</w:t>
      </w:r>
    </w:p>
    <w:p w:rsidR="005415D9" w:rsidRPr="00E51357" w:rsidRDefault="00DF3959" w:rsidP="00E51357">
      <w:pPr>
        <w:pStyle w:val="Standard"/>
        <w:jc w:val="both"/>
        <w:rPr>
          <w:sz w:val="28"/>
          <w:szCs w:val="28"/>
        </w:rPr>
      </w:pPr>
      <w:r w:rsidRPr="00E51357">
        <w:rPr>
          <w:sz w:val="28"/>
          <w:szCs w:val="28"/>
        </w:rPr>
        <w:t>Do komisji nie  wpłynęło żadne  pismo</w:t>
      </w:r>
    </w:p>
    <w:p w:rsidR="005415D9" w:rsidRPr="00E51357" w:rsidRDefault="005415D9" w:rsidP="00E51357">
      <w:pPr>
        <w:pStyle w:val="Standard"/>
        <w:jc w:val="both"/>
        <w:rPr>
          <w:b/>
          <w:sz w:val="28"/>
          <w:szCs w:val="28"/>
        </w:rPr>
      </w:pPr>
    </w:p>
    <w:p w:rsidR="005415D9" w:rsidRPr="00E51357" w:rsidRDefault="00DF3959" w:rsidP="00E51357">
      <w:pPr>
        <w:pStyle w:val="Standard"/>
        <w:jc w:val="both"/>
        <w:rPr>
          <w:sz w:val="28"/>
          <w:szCs w:val="28"/>
        </w:rPr>
      </w:pPr>
      <w:r w:rsidRPr="00E51357">
        <w:rPr>
          <w:b/>
          <w:bCs/>
          <w:sz w:val="28"/>
          <w:szCs w:val="28"/>
        </w:rPr>
        <w:t>Ad. 7</w:t>
      </w:r>
    </w:p>
    <w:p w:rsidR="005415D9" w:rsidRPr="00E51357" w:rsidRDefault="00DF3959" w:rsidP="00E51357">
      <w:pPr>
        <w:pStyle w:val="Standard"/>
        <w:jc w:val="both"/>
        <w:rPr>
          <w:sz w:val="28"/>
          <w:szCs w:val="28"/>
        </w:rPr>
      </w:pPr>
      <w:r w:rsidRPr="00E51357">
        <w:rPr>
          <w:sz w:val="28"/>
          <w:szCs w:val="28"/>
        </w:rPr>
        <w:t xml:space="preserve">Przewodnicząca Zofia </w:t>
      </w:r>
      <w:proofErr w:type="spellStart"/>
      <w:r w:rsidRPr="00E51357">
        <w:rPr>
          <w:sz w:val="28"/>
          <w:szCs w:val="28"/>
        </w:rPr>
        <w:t>Hlek</w:t>
      </w:r>
      <w:proofErr w:type="spellEnd"/>
      <w:r w:rsidRPr="00E51357">
        <w:rPr>
          <w:sz w:val="28"/>
          <w:szCs w:val="28"/>
        </w:rPr>
        <w:t xml:space="preserve"> uzgodniła datę następnego posiedzenia komisji</w:t>
      </w:r>
    </w:p>
    <w:p w:rsidR="00E51357" w:rsidRDefault="00E51357" w:rsidP="00E51357">
      <w:pPr>
        <w:pStyle w:val="Standard"/>
        <w:jc w:val="both"/>
        <w:rPr>
          <w:sz w:val="28"/>
          <w:szCs w:val="28"/>
        </w:rPr>
      </w:pPr>
    </w:p>
    <w:p w:rsidR="005415D9" w:rsidRPr="00E51357" w:rsidRDefault="00DF3959" w:rsidP="00E51357">
      <w:pPr>
        <w:pStyle w:val="Standard"/>
        <w:jc w:val="both"/>
        <w:rPr>
          <w:b/>
          <w:sz w:val="28"/>
          <w:szCs w:val="28"/>
        </w:rPr>
      </w:pPr>
      <w:r w:rsidRPr="00E51357">
        <w:rPr>
          <w:b/>
          <w:sz w:val="28"/>
          <w:szCs w:val="28"/>
        </w:rPr>
        <w:t>Ad. 8</w:t>
      </w:r>
    </w:p>
    <w:p w:rsidR="005415D9" w:rsidRPr="00E51357" w:rsidRDefault="00DF3959" w:rsidP="00E51357">
      <w:pPr>
        <w:pStyle w:val="Standard"/>
        <w:tabs>
          <w:tab w:val="left" w:pos="0"/>
          <w:tab w:val="left" w:pos="38"/>
        </w:tabs>
        <w:jc w:val="both"/>
        <w:rPr>
          <w:sz w:val="28"/>
          <w:szCs w:val="28"/>
        </w:rPr>
      </w:pPr>
      <w:r w:rsidRPr="00E51357">
        <w:rPr>
          <w:sz w:val="28"/>
          <w:szCs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E51357">
        <w:rPr>
          <w:sz w:val="28"/>
          <w:szCs w:val="28"/>
        </w:rPr>
        <w:t>Hlek</w:t>
      </w:r>
      <w:proofErr w:type="spellEnd"/>
      <w:r w:rsidRPr="00E51357">
        <w:rPr>
          <w:sz w:val="28"/>
          <w:szCs w:val="28"/>
        </w:rPr>
        <w:t xml:space="preserve">  zamknęła posiedzenie Komisji</w:t>
      </w:r>
    </w:p>
    <w:p w:rsidR="00E51357" w:rsidRDefault="00E51357" w:rsidP="00E51357">
      <w:pPr>
        <w:pStyle w:val="Standard"/>
        <w:jc w:val="both"/>
        <w:rPr>
          <w:sz w:val="28"/>
          <w:szCs w:val="28"/>
        </w:rPr>
      </w:pPr>
    </w:p>
    <w:p w:rsidR="00E51357" w:rsidRDefault="00DF3959" w:rsidP="00E51357">
      <w:pPr>
        <w:pStyle w:val="Standard"/>
        <w:jc w:val="both"/>
        <w:rPr>
          <w:sz w:val="28"/>
          <w:szCs w:val="28"/>
        </w:rPr>
      </w:pPr>
      <w:r w:rsidRPr="00E51357">
        <w:rPr>
          <w:sz w:val="28"/>
          <w:szCs w:val="28"/>
        </w:rPr>
        <w:t xml:space="preserve">Protokółowała                       </w:t>
      </w:r>
    </w:p>
    <w:p w:rsidR="00E51357" w:rsidRDefault="00E51357" w:rsidP="00E51357">
      <w:pPr>
        <w:pStyle w:val="Standard"/>
        <w:jc w:val="both"/>
        <w:rPr>
          <w:sz w:val="28"/>
          <w:szCs w:val="28"/>
        </w:rPr>
      </w:pPr>
      <w:r w:rsidRPr="00E51357">
        <w:rPr>
          <w:sz w:val="28"/>
          <w:szCs w:val="28"/>
        </w:rPr>
        <w:t xml:space="preserve">Jadwiga Molenda                                                                               </w:t>
      </w:r>
    </w:p>
    <w:p w:rsidR="005415D9" w:rsidRPr="00E51357" w:rsidRDefault="00DF3959" w:rsidP="00E51357">
      <w:pPr>
        <w:pStyle w:val="Standard"/>
        <w:ind w:left="4248" w:firstLine="708"/>
        <w:jc w:val="both"/>
        <w:rPr>
          <w:b/>
          <w:sz w:val="28"/>
          <w:szCs w:val="28"/>
        </w:rPr>
      </w:pPr>
      <w:r w:rsidRPr="00E51357">
        <w:rPr>
          <w:b/>
          <w:sz w:val="28"/>
          <w:szCs w:val="28"/>
        </w:rPr>
        <w:t xml:space="preserve">    Przewodnicząca Komisji</w:t>
      </w:r>
    </w:p>
    <w:p w:rsidR="00E51357" w:rsidRPr="00E51357" w:rsidRDefault="00E51357" w:rsidP="00E51357">
      <w:pPr>
        <w:pStyle w:val="Standard"/>
        <w:ind w:left="4248" w:firstLine="708"/>
        <w:jc w:val="both"/>
        <w:rPr>
          <w:b/>
          <w:sz w:val="28"/>
          <w:szCs w:val="28"/>
        </w:rPr>
      </w:pPr>
    </w:p>
    <w:p w:rsidR="005415D9" w:rsidRPr="00E51357" w:rsidRDefault="00DF3959" w:rsidP="00E51357">
      <w:pPr>
        <w:pStyle w:val="Standard"/>
        <w:jc w:val="both"/>
        <w:rPr>
          <w:b/>
          <w:sz w:val="28"/>
          <w:szCs w:val="28"/>
        </w:rPr>
      </w:pPr>
      <w:r w:rsidRPr="00E51357">
        <w:rPr>
          <w:b/>
          <w:sz w:val="28"/>
          <w:szCs w:val="28"/>
        </w:rPr>
        <w:t xml:space="preserve">   </w:t>
      </w:r>
      <w:r w:rsidR="00E51357" w:rsidRPr="00E51357">
        <w:rPr>
          <w:b/>
          <w:sz w:val="28"/>
          <w:szCs w:val="28"/>
        </w:rPr>
        <w:tab/>
      </w:r>
      <w:r w:rsidR="00E51357" w:rsidRPr="00E51357">
        <w:rPr>
          <w:b/>
          <w:sz w:val="28"/>
          <w:szCs w:val="28"/>
        </w:rPr>
        <w:tab/>
      </w:r>
      <w:r w:rsidR="00E51357" w:rsidRPr="00E51357">
        <w:rPr>
          <w:b/>
          <w:sz w:val="28"/>
          <w:szCs w:val="28"/>
        </w:rPr>
        <w:tab/>
      </w:r>
      <w:r w:rsidR="00E51357" w:rsidRPr="00E51357">
        <w:rPr>
          <w:b/>
          <w:sz w:val="28"/>
          <w:szCs w:val="28"/>
        </w:rPr>
        <w:tab/>
      </w:r>
      <w:r w:rsidR="00E51357" w:rsidRPr="00E51357">
        <w:rPr>
          <w:b/>
          <w:sz w:val="28"/>
          <w:szCs w:val="28"/>
        </w:rPr>
        <w:tab/>
      </w:r>
      <w:r w:rsidR="00E51357" w:rsidRPr="00E51357">
        <w:rPr>
          <w:b/>
          <w:sz w:val="28"/>
          <w:szCs w:val="28"/>
        </w:rPr>
        <w:tab/>
      </w:r>
      <w:r w:rsidR="00E51357" w:rsidRPr="00E51357">
        <w:rPr>
          <w:b/>
          <w:sz w:val="28"/>
          <w:szCs w:val="28"/>
        </w:rPr>
        <w:tab/>
      </w:r>
      <w:r w:rsidR="00E51357" w:rsidRPr="00E51357">
        <w:rPr>
          <w:b/>
          <w:sz w:val="28"/>
          <w:szCs w:val="28"/>
        </w:rPr>
        <w:tab/>
      </w:r>
      <w:r w:rsidRPr="00E51357">
        <w:rPr>
          <w:b/>
          <w:sz w:val="28"/>
          <w:szCs w:val="28"/>
        </w:rPr>
        <w:t xml:space="preserve">   Zofia </w:t>
      </w:r>
      <w:proofErr w:type="spellStart"/>
      <w:r w:rsidRPr="00E51357">
        <w:rPr>
          <w:b/>
          <w:sz w:val="28"/>
          <w:szCs w:val="28"/>
        </w:rPr>
        <w:t>Hlek</w:t>
      </w:r>
      <w:proofErr w:type="spellEnd"/>
    </w:p>
    <w:p w:rsidR="005415D9" w:rsidRPr="00E51357" w:rsidRDefault="005415D9" w:rsidP="00E51357">
      <w:pPr>
        <w:pStyle w:val="Standard"/>
        <w:ind w:left="360"/>
        <w:jc w:val="both"/>
        <w:rPr>
          <w:b/>
          <w:sz w:val="28"/>
          <w:szCs w:val="28"/>
        </w:rPr>
      </w:pPr>
    </w:p>
    <w:p w:rsidR="005415D9" w:rsidRPr="00E51357" w:rsidRDefault="005415D9" w:rsidP="00E51357">
      <w:pPr>
        <w:pStyle w:val="Standard"/>
        <w:ind w:left="360"/>
        <w:jc w:val="both"/>
        <w:rPr>
          <w:b/>
          <w:sz w:val="28"/>
          <w:szCs w:val="28"/>
        </w:rPr>
      </w:pPr>
    </w:p>
    <w:p w:rsidR="005415D9" w:rsidRPr="00E51357" w:rsidRDefault="005415D9" w:rsidP="00E51357">
      <w:pPr>
        <w:pStyle w:val="Standard"/>
        <w:jc w:val="both"/>
        <w:rPr>
          <w:sz w:val="28"/>
          <w:szCs w:val="28"/>
        </w:rPr>
      </w:pPr>
    </w:p>
    <w:p w:rsidR="005415D9" w:rsidRPr="00E51357" w:rsidRDefault="005415D9" w:rsidP="00E51357">
      <w:pPr>
        <w:pStyle w:val="Standard"/>
        <w:jc w:val="both"/>
        <w:rPr>
          <w:sz w:val="28"/>
          <w:szCs w:val="28"/>
        </w:rPr>
      </w:pPr>
    </w:p>
    <w:p w:rsidR="005415D9" w:rsidRPr="00E51357" w:rsidRDefault="005415D9" w:rsidP="00E51357">
      <w:pPr>
        <w:pStyle w:val="Standard"/>
        <w:jc w:val="both"/>
        <w:rPr>
          <w:sz w:val="28"/>
          <w:szCs w:val="28"/>
        </w:rPr>
      </w:pPr>
      <w:bookmarkStart w:id="1" w:name="_GoBack"/>
      <w:bookmarkEnd w:id="1"/>
    </w:p>
    <w:p w:rsidR="005415D9" w:rsidRPr="00E51357" w:rsidRDefault="005415D9" w:rsidP="00E51357">
      <w:pPr>
        <w:pStyle w:val="Standard"/>
        <w:jc w:val="both"/>
        <w:rPr>
          <w:sz w:val="28"/>
          <w:szCs w:val="28"/>
        </w:rPr>
      </w:pPr>
    </w:p>
    <w:p w:rsidR="005415D9" w:rsidRPr="00E51357" w:rsidRDefault="005415D9" w:rsidP="00E51357">
      <w:pPr>
        <w:pStyle w:val="Standard"/>
        <w:numPr>
          <w:ilvl w:val="0"/>
          <w:numId w:val="14"/>
        </w:numPr>
        <w:jc w:val="both"/>
        <w:rPr>
          <w:sz w:val="28"/>
          <w:szCs w:val="28"/>
        </w:rPr>
      </w:pPr>
    </w:p>
    <w:sectPr w:rsidR="005415D9" w:rsidRPr="00E51357">
      <w:pgSz w:w="12240" w:h="20160"/>
      <w:pgMar w:top="907" w:right="1417" w:bottom="90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05" w:rsidRDefault="00DF3959">
      <w:r>
        <w:separator/>
      </w:r>
    </w:p>
  </w:endnote>
  <w:endnote w:type="continuationSeparator" w:id="0">
    <w:p w:rsidR="008C2505" w:rsidRDefault="00D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05" w:rsidRDefault="00DF3959">
      <w:r>
        <w:rPr>
          <w:color w:val="000000"/>
        </w:rPr>
        <w:separator/>
      </w:r>
    </w:p>
  </w:footnote>
  <w:footnote w:type="continuationSeparator" w:id="0">
    <w:p w:rsidR="008C2505" w:rsidRDefault="00DF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ED4"/>
    <w:multiLevelType w:val="multilevel"/>
    <w:tmpl w:val="DBFCFCAE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5B14F8C"/>
    <w:multiLevelType w:val="multilevel"/>
    <w:tmpl w:val="C91826D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83C7294"/>
    <w:multiLevelType w:val="multilevel"/>
    <w:tmpl w:val="E7D200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1196681"/>
    <w:multiLevelType w:val="multilevel"/>
    <w:tmpl w:val="50600C46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4">
    <w:nsid w:val="294337AE"/>
    <w:multiLevelType w:val="hybridMultilevel"/>
    <w:tmpl w:val="B680C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97D19"/>
    <w:multiLevelType w:val="multilevel"/>
    <w:tmpl w:val="D382E2C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BB424D3"/>
    <w:multiLevelType w:val="multilevel"/>
    <w:tmpl w:val="B67074EA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3E615C4E"/>
    <w:multiLevelType w:val="multilevel"/>
    <w:tmpl w:val="C6868518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433A5740"/>
    <w:multiLevelType w:val="multilevel"/>
    <w:tmpl w:val="EB80543E"/>
    <w:styleLink w:val="WWNum3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9">
    <w:nsid w:val="47776E97"/>
    <w:multiLevelType w:val="multilevel"/>
    <w:tmpl w:val="B86CA7A8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4AF0800"/>
    <w:multiLevelType w:val="multilevel"/>
    <w:tmpl w:val="4B1E4F3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913177E"/>
    <w:multiLevelType w:val="multilevel"/>
    <w:tmpl w:val="DEC23EC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11"/>
    <w:lvlOverride w:ilvl="0">
      <w:startOverride w:val="1"/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15D9"/>
    <w:rsid w:val="005415D9"/>
    <w:rsid w:val="008C2505"/>
    <w:rsid w:val="00DF3959"/>
    <w:rsid w:val="00E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Przygodzka-Pawlak</dc:creator>
  <cp:lastModifiedBy>Jolanta Przygodzka-Pawlak</cp:lastModifiedBy>
  <cp:revision>2</cp:revision>
  <cp:lastPrinted>2022-11-25T07:54:00Z</cp:lastPrinted>
  <dcterms:created xsi:type="dcterms:W3CDTF">2022-11-25T07:55:00Z</dcterms:created>
  <dcterms:modified xsi:type="dcterms:W3CDTF">2022-11-25T07:55:00Z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