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86" w:rsidRDefault="00CF3686" w:rsidP="00CF3686">
      <w:pPr>
        <w:jc w:val="center"/>
        <w:rPr>
          <w:b/>
          <w:bCs/>
          <w:sz w:val="32"/>
          <w:szCs w:val="32"/>
        </w:rPr>
      </w:pPr>
    </w:p>
    <w:p w:rsidR="00CF3686" w:rsidRDefault="00CF3686" w:rsidP="00CF36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Nr 49/2022</w:t>
      </w:r>
    </w:p>
    <w:p w:rsidR="00CF3686" w:rsidRDefault="00CF3686" w:rsidP="00CF3686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z </w:t>
      </w:r>
      <w:r>
        <w:rPr>
          <w:b/>
          <w:sz w:val="32"/>
          <w:szCs w:val="32"/>
        </w:rPr>
        <w:t>posiedzenia Komisji Infrastruktury Komunalnej, Rozwoju                     i Ekologii Rady Miejskiej w Policach</w:t>
      </w:r>
    </w:p>
    <w:p w:rsidR="00CF3686" w:rsidRDefault="00CF3686" w:rsidP="00CF36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dniu </w:t>
      </w:r>
      <w:r w:rsidR="000132DF">
        <w:rPr>
          <w:b/>
          <w:bCs/>
          <w:sz w:val="32"/>
          <w:szCs w:val="32"/>
        </w:rPr>
        <w:t>2</w:t>
      </w:r>
      <w:bookmarkStart w:id="0" w:name="_GoBack"/>
      <w:bookmarkEnd w:id="0"/>
      <w:r>
        <w:rPr>
          <w:b/>
          <w:sz w:val="32"/>
          <w:szCs w:val="32"/>
        </w:rPr>
        <w:t xml:space="preserve">0 czerwca 2022 </w:t>
      </w:r>
      <w:r>
        <w:rPr>
          <w:b/>
          <w:bCs/>
          <w:sz w:val="32"/>
          <w:szCs w:val="32"/>
        </w:rPr>
        <w:t>roku</w:t>
      </w:r>
    </w:p>
    <w:p w:rsidR="007C0D0B" w:rsidRDefault="007C0D0B" w:rsidP="007C0D0B">
      <w:pPr>
        <w:jc w:val="center"/>
        <w:rPr>
          <w:b/>
          <w:bCs/>
        </w:rPr>
      </w:pPr>
    </w:p>
    <w:p w:rsidR="007C0D0B" w:rsidRDefault="007C0D0B" w:rsidP="007C0D0B">
      <w:pPr>
        <w:rPr>
          <w:b/>
          <w:bCs/>
        </w:rPr>
      </w:pPr>
      <w:r>
        <w:rPr>
          <w:b/>
        </w:rPr>
        <w:t xml:space="preserve">    Porządek posiedzenia:</w:t>
      </w:r>
    </w:p>
    <w:p w:rsidR="00216012" w:rsidRDefault="00216012" w:rsidP="00216012">
      <w:pPr>
        <w:ind w:left="180"/>
        <w:jc w:val="center"/>
        <w:rPr>
          <w:b/>
          <w:bCs/>
          <w:sz w:val="32"/>
          <w:szCs w:val="32"/>
        </w:rPr>
      </w:pPr>
    </w:p>
    <w:p w:rsidR="00216012" w:rsidRDefault="00D30E49" w:rsidP="00D30E49">
      <w:pPr>
        <w:pStyle w:val="Akapitzlist1"/>
        <w:numPr>
          <w:ilvl w:val="0"/>
          <w:numId w:val="1"/>
        </w:numPr>
        <w:tabs>
          <w:tab w:val="left" w:pos="540"/>
          <w:tab w:val="left" w:pos="900"/>
          <w:tab w:val="left" w:pos="1260"/>
        </w:tabs>
        <w:spacing w:line="360" w:lineRule="auto"/>
        <w:ind w:left="180" w:firstLine="0"/>
        <w:jc w:val="both"/>
      </w:pPr>
      <w:r>
        <w:t xml:space="preserve"> </w:t>
      </w:r>
      <w:r w:rsidR="00216012">
        <w:t>Otwarcie obrad, stwierdzenie quorum.</w:t>
      </w:r>
    </w:p>
    <w:p w:rsidR="00216012" w:rsidRDefault="00D30E49" w:rsidP="00D30E49">
      <w:pPr>
        <w:pStyle w:val="Akapitzlist1"/>
        <w:spacing w:line="360" w:lineRule="auto"/>
        <w:ind w:left="180"/>
        <w:jc w:val="both"/>
      </w:pPr>
      <w:r>
        <w:t xml:space="preserve">2.    </w:t>
      </w:r>
      <w:r w:rsidR="00216012">
        <w:t>Przyjęcie porządku obrad.</w:t>
      </w:r>
    </w:p>
    <w:p w:rsidR="00EA2C56" w:rsidRDefault="00D30E49" w:rsidP="00726BB3">
      <w:pPr>
        <w:ind w:firstLine="180"/>
        <w:jc w:val="both"/>
      </w:pPr>
      <w:r>
        <w:t xml:space="preserve">3.   </w:t>
      </w:r>
      <w:r w:rsidR="00216012">
        <w:t>Przyjęcie protokołu z p</w:t>
      </w:r>
      <w:r w:rsidR="005926F2">
        <w:t>oprzedniego posiedzenia Komisji.</w:t>
      </w:r>
    </w:p>
    <w:p w:rsidR="00EA2C56" w:rsidRDefault="00EA2C56" w:rsidP="00726BB3">
      <w:pPr>
        <w:ind w:firstLine="180"/>
        <w:jc w:val="both"/>
      </w:pPr>
    </w:p>
    <w:p w:rsidR="00EA2C56" w:rsidRDefault="00EA2C56" w:rsidP="00726BB3">
      <w:pPr>
        <w:ind w:firstLine="180"/>
        <w:jc w:val="both"/>
      </w:pPr>
      <w:r>
        <w:t>4.  Zaproszenie Pani Anety Kuśnierz Naczelnika Wydziału Rozwoju i Funduszy</w:t>
      </w:r>
    </w:p>
    <w:p w:rsidR="00EA2C56" w:rsidRDefault="00EA2C56" w:rsidP="00726BB3">
      <w:pPr>
        <w:ind w:firstLine="180"/>
        <w:jc w:val="both"/>
      </w:pPr>
      <w:r>
        <w:t xml:space="preserve">     Pomocowych w celu omówienia projektu uchwały zmieniającej uchwałę nr XI/96/2015</w:t>
      </w:r>
    </w:p>
    <w:p w:rsidR="00EA2C56" w:rsidRDefault="00EA2C56" w:rsidP="00726BB3">
      <w:pPr>
        <w:ind w:firstLine="180"/>
        <w:jc w:val="both"/>
      </w:pPr>
      <w:r>
        <w:t xml:space="preserve">     Rady Miejskiej w Policach z dnia 29 września 2015 w sprawie przyjęcia i wdrożenia do</w:t>
      </w:r>
    </w:p>
    <w:p w:rsidR="00EA2C56" w:rsidRDefault="00EA2C56" w:rsidP="00726BB3">
      <w:pPr>
        <w:ind w:firstLine="180"/>
        <w:jc w:val="both"/>
      </w:pPr>
      <w:r>
        <w:t xml:space="preserve">     realizacji "Planu Gospodarki Niskoemisyjnej dla Gminy Police".</w:t>
      </w:r>
    </w:p>
    <w:p w:rsidR="00EA2C56" w:rsidRPr="00EA2C56" w:rsidRDefault="00EA2C56" w:rsidP="00726BB3">
      <w:pPr>
        <w:ind w:firstLine="180"/>
        <w:jc w:val="both"/>
        <w:rPr>
          <w:sz w:val="16"/>
          <w:szCs w:val="16"/>
        </w:rPr>
      </w:pPr>
    </w:p>
    <w:p w:rsidR="00EA2C56" w:rsidRDefault="00EA2C56" w:rsidP="00726BB3">
      <w:pPr>
        <w:ind w:firstLine="180"/>
        <w:jc w:val="both"/>
      </w:pPr>
      <w:r>
        <w:t xml:space="preserve">     Zaproszenie Pani Ryszardy Szczeckiej Naczelnika Wydziału Gospodarki Gruntami w</w:t>
      </w:r>
    </w:p>
    <w:p w:rsidR="00EA2C56" w:rsidRDefault="00EA2C56" w:rsidP="00726BB3">
      <w:pPr>
        <w:ind w:firstLine="180"/>
        <w:jc w:val="both"/>
      </w:pPr>
      <w:r>
        <w:t xml:space="preserve">     celu omówienia projektów uchwał:</w:t>
      </w:r>
    </w:p>
    <w:p w:rsidR="00EA2C56" w:rsidRDefault="00EA2C56" w:rsidP="00726BB3">
      <w:pPr>
        <w:ind w:firstLine="180"/>
        <w:jc w:val="both"/>
      </w:pPr>
      <w:r>
        <w:t xml:space="preserve">     - zmieniającej uchwałę  w sprawie nadania nazwy "Promenada im. Aleksandra Doby"</w:t>
      </w:r>
    </w:p>
    <w:p w:rsidR="00EA2C56" w:rsidRDefault="00EA2C56" w:rsidP="00726BB3">
      <w:pPr>
        <w:ind w:firstLine="180"/>
        <w:jc w:val="both"/>
      </w:pPr>
      <w:r>
        <w:t xml:space="preserve">    </w:t>
      </w:r>
      <w:r w:rsidR="00D3788C">
        <w:t xml:space="preserve">  </w:t>
      </w:r>
      <w:r>
        <w:t xml:space="preserve"> oraz wzniesienia pomnika Aleksandra Doby</w:t>
      </w:r>
      <w:r w:rsidR="00D3788C">
        <w:t xml:space="preserve"> w Trzebieży;</w:t>
      </w:r>
    </w:p>
    <w:p w:rsidR="00D3788C" w:rsidRDefault="00D3788C" w:rsidP="00726BB3">
      <w:pPr>
        <w:ind w:firstLine="180"/>
        <w:jc w:val="both"/>
      </w:pPr>
      <w:r>
        <w:t xml:space="preserve">    - w sprawie nadania nazwy ulicom w miejscowości Trzebież;</w:t>
      </w:r>
    </w:p>
    <w:p w:rsidR="00D3788C" w:rsidRDefault="00D3788C" w:rsidP="00726BB3">
      <w:pPr>
        <w:ind w:firstLine="180"/>
        <w:jc w:val="both"/>
      </w:pPr>
      <w:r>
        <w:t xml:space="preserve">    - w sprawie wyrażenia zgody na nabycie nieruchomości w drodze zamiany;</w:t>
      </w:r>
    </w:p>
    <w:p w:rsidR="00D3788C" w:rsidRDefault="00D3788C" w:rsidP="00726BB3">
      <w:pPr>
        <w:ind w:firstLine="180"/>
        <w:jc w:val="both"/>
      </w:pPr>
      <w:r>
        <w:t xml:space="preserve">    - w sprawie wyrażenia zgody na odstąpienie od obowiązku przetargowego trybu zawarcia</w:t>
      </w:r>
    </w:p>
    <w:p w:rsidR="00D3788C" w:rsidRDefault="00D3788C" w:rsidP="00726BB3">
      <w:pPr>
        <w:ind w:firstLine="180"/>
        <w:jc w:val="both"/>
      </w:pPr>
      <w:r>
        <w:t xml:space="preserve">       na czas oznaczony, do dnia 26 lutego 2056 r. umowy dzierżawy nieruchomości </w:t>
      </w:r>
    </w:p>
    <w:p w:rsidR="00D3788C" w:rsidRDefault="00D3788C" w:rsidP="00726BB3">
      <w:pPr>
        <w:ind w:firstLine="180"/>
        <w:jc w:val="both"/>
      </w:pPr>
      <w:r>
        <w:t xml:space="preserve">       stanowiącej działkę numer 1/15 obrębu Sierakowo.</w:t>
      </w:r>
    </w:p>
    <w:p w:rsidR="00C67FD1" w:rsidRDefault="00C67FD1" w:rsidP="00726BB3">
      <w:pPr>
        <w:ind w:firstLine="180"/>
        <w:jc w:val="both"/>
      </w:pPr>
    </w:p>
    <w:p w:rsidR="00C67FD1" w:rsidRDefault="00C67FD1" w:rsidP="00726BB3">
      <w:pPr>
        <w:ind w:firstLine="180"/>
        <w:jc w:val="both"/>
      </w:pPr>
      <w:r>
        <w:t xml:space="preserve">      Zaproszenie Pana Pawła Nagadowskiego Naczelnika Wydziału Gospodarki Odpadami</w:t>
      </w:r>
    </w:p>
    <w:p w:rsidR="00C67FD1" w:rsidRDefault="00C67FD1" w:rsidP="00726BB3">
      <w:pPr>
        <w:ind w:firstLine="180"/>
        <w:jc w:val="both"/>
      </w:pPr>
      <w:r>
        <w:t xml:space="preserve">      w celu omówienia projektu uchwały w sprawie wyboru metody ustalania opłaty za </w:t>
      </w:r>
    </w:p>
    <w:p w:rsidR="00C67FD1" w:rsidRDefault="00C67FD1" w:rsidP="00726BB3">
      <w:pPr>
        <w:ind w:firstLine="180"/>
        <w:jc w:val="both"/>
      </w:pPr>
      <w:r>
        <w:t xml:space="preserve">      gospodarowanie odpadami komunalnymi oraz ustalenia wysokości stawki takiej opłaty.</w:t>
      </w:r>
    </w:p>
    <w:p w:rsidR="00216012" w:rsidRDefault="00216012" w:rsidP="00216012">
      <w:pPr>
        <w:pStyle w:val="Akapitzlist1"/>
        <w:ind w:left="180"/>
        <w:jc w:val="both"/>
        <w:rPr>
          <w:sz w:val="16"/>
          <w:szCs w:val="16"/>
        </w:rPr>
      </w:pPr>
    </w:p>
    <w:p w:rsidR="00216012" w:rsidRDefault="00EA2C56" w:rsidP="00216012">
      <w:pPr>
        <w:pStyle w:val="Akapitzlist1"/>
        <w:ind w:left="180" w:right="-828"/>
        <w:jc w:val="both"/>
      </w:pPr>
      <w:r>
        <w:t>5</w:t>
      </w:r>
      <w:r w:rsidR="00216012">
        <w:t>.  O</w:t>
      </w:r>
      <w:r w:rsidR="00C67FD1">
        <w:t>mówienie projektów uchwał na XL</w:t>
      </w:r>
      <w:r w:rsidR="00833B05">
        <w:t>V</w:t>
      </w:r>
      <w:r w:rsidR="00216012">
        <w:t xml:space="preserve"> sesję Rady Miejskiej w Policach.</w:t>
      </w:r>
    </w:p>
    <w:p w:rsidR="00216012" w:rsidRDefault="00216012" w:rsidP="00216012">
      <w:pPr>
        <w:pStyle w:val="Akapitzlist1"/>
        <w:ind w:left="180" w:right="-8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</w:p>
    <w:p w:rsidR="00216012" w:rsidRDefault="00EA2C56" w:rsidP="00216012">
      <w:pPr>
        <w:pStyle w:val="Akapitzlist1"/>
        <w:ind w:left="180"/>
        <w:jc w:val="both"/>
      </w:pPr>
      <w:r>
        <w:t>6</w:t>
      </w:r>
      <w:r w:rsidR="00216012">
        <w:t>.  Zapoznanie się z pismami skierowanymi do Komisji.</w:t>
      </w:r>
    </w:p>
    <w:p w:rsidR="00216012" w:rsidRDefault="00216012" w:rsidP="00216012">
      <w:pPr>
        <w:pStyle w:val="Akapitzlist1"/>
        <w:ind w:left="180"/>
        <w:jc w:val="both"/>
        <w:rPr>
          <w:sz w:val="16"/>
          <w:szCs w:val="16"/>
        </w:rPr>
      </w:pPr>
    </w:p>
    <w:p w:rsidR="00216012" w:rsidRDefault="00EA2C56" w:rsidP="00216012">
      <w:pPr>
        <w:pStyle w:val="Akapitzlist1"/>
        <w:spacing w:line="360" w:lineRule="auto"/>
        <w:ind w:left="180"/>
        <w:jc w:val="both"/>
      </w:pPr>
      <w:r>
        <w:t>7</w:t>
      </w:r>
      <w:r w:rsidR="00216012">
        <w:t>.  Sprawy różne i wolne wnioski.</w:t>
      </w:r>
    </w:p>
    <w:p w:rsidR="00DE5EBE" w:rsidRDefault="00EA2C56" w:rsidP="00216012">
      <w:pPr>
        <w:pStyle w:val="Akapitzlist1"/>
        <w:spacing w:line="360" w:lineRule="auto"/>
        <w:ind w:left="180"/>
        <w:jc w:val="both"/>
      </w:pPr>
      <w:r>
        <w:t>8</w:t>
      </w:r>
      <w:r w:rsidR="00216012">
        <w:t>.  Zamknięcie posiedzenia</w:t>
      </w:r>
      <w:r w:rsidR="00CC573D">
        <w:t xml:space="preserve"> Komisji</w:t>
      </w:r>
      <w:r w:rsidR="00216012">
        <w:t>.</w:t>
      </w:r>
    </w:p>
    <w:p w:rsidR="00CF3686" w:rsidRDefault="00CF3686" w:rsidP="00216012">
      <w:pPr>
        <w:pStyle w:val="Akapitzlist1"/>
        <w:spacing w:line="360" w:lineRule="auto"/>
        <w:ind w:left="180"/>
        <w:jc w:val="both"/>
      </w:pPr>
    </w:p>
    <w:p w:rsidR="00DE5EBE" w:rsidRDefault="00DE5EBE" w:rsidP="00DE5EBE">
      <w:pPr>
        <w:ind w:left="180"/>
        <w:rPr>
          <w:b/>
        </w:rPr>
      </w:pPr>
      <w:r>
        <w:rPr>
          <w:b/>
        </w:rPr>
        <w:t>Ad. 1</w:t>
      </w:r>
    </w:p>
    <w:p w:rsidR="00DE5EBE" w:rsidRDefault="00DE5EBE" w:rsidP="00DE5EBE">
      <w:pPr>
        <w:spacing w:line="360" w:lineRule="auto"/>
        <w:ind w:left="180"/>
        <w:jc w:val="both"/>
      </w:pPr>
      <w:r>
        <w:t>Posiedzenie otworzył Przewodniczący Komisji Piotr Diakun. Na podstawie li</w:t>
      </w:r>
      <w:r w:rsidR="009772E3">
        <w:t>sty obecności stwierdzono, że w</w:t>
      </w:r>
      <w:r>
        <w:t xml:space="preserve"> momencie otwarcia posiedzenia brało udział </w:t>
      </w:r>
      <w:r w:rsidR="00C67FD1">
        <w:t>ośmioro</w:t>
      </w:r>
      <w:r>
        <w:t xml:space="preserve"> radnych</w:t>
      </w:r>
      <w:r w:rsidR="009772E3">
        <w:t>,</w:t>
      </w:r>
      <w:r>
        <w:t xml:space="preserve"> co stanowiło quorum uprawnione do podejmowania decyzji.</w:t>
      </w:r>
    </w:p>
    <w:p w:rsidR="00CF3686" w:rsidRDefault="00CF3686" w:rsidP="00DE5EBE">
      <w:pPr>
        <w:spacing w:line="360" w:lineRule="auto"/>
        <w:ind w:left="180"/>
        <w:jc w:val="both"/>
      </w:pPr>
    </w:p>
    <w:p w:rsidR="00CF3686" w:rsidRDefault="00CF3686" w:rsidP="00DE5EBE">
      <w:pPr>
        <w:spacing w:line="360" w:lineRule="auto"/>
        <w:ind w:left="180"/>
        <w:jc w:val="both"/>
      </w:pPr>
    </w:p>
    <w:p w:rsidR="00DE5EBE" w:rsidRDefault="00DE5EBE" w:rsidP="00DE5EBE">
      <w:pPr>
        <w:ind w:left="360"/>
        <w:jc w:val="both"/>
        <w:rPr>
          <w:b/>
          <w:sz w:val="16"/>
          <w:szCs w:val="16"/>
        </w:rPr>
      </w:pPr>
    </w:p>
    <w:p w:rsidR="00DE5EBE" w:rsidRDefault="00DE5EBE" w:rsidP="00DE5EBE">
      <w:pPr>
        <w:ind w:left="180"/>
        <w:jc w:val="both"/>
      </w:pPr>
      <w:r>
        <w:rPr>
          <w:b/>
        </w:rPr>
        <w:lastRenderedPageBreak/>
        <w:t>Ad. 2</w:t>
      </w:r>
    </w:p>
    <w:p w:rsidR="00DE5EBE" w:rsidRDefault="00DE5EBE" w:rsidP="00DE5EBE">
      <w:pPr>
        <w:spacing w:line="360" w:lineRule="auto"/>
        <w:ind w:left="180"/>
        <w:jc w:val="both"/>
      </w:pPr>
      <w:r>
        <w:t xml:space="preserve">Następnie Przewodniczący Komisji odczytał projekt porządku posiedzenia. Porządek obrad, bez poprawek i uwag został przyjęty jednogłośnie tj.: za - </w:t>
      </w:r>
      <w:r w:rsidR="00C67FD1">
        <w:t>8</w:t>
      </w:r>
      <w:r>
        <w:t xml:space="preserve"> głosów, przeciw – 0 głosów, wstrzymujących - 0 głosów. </w:t>
      </w:r>
    </w:p>
    <w:p w:rsidR="00CF3686" w:rsidRDefault="00CF3686" w:rsidP="00CF3686">
      <w:r>
        <w:t xml:space="preserve">   </w:t>
      </w:r>
    </w:p>
    <w:p w:rsidR="00DE5EBE" w:rsidRDefault="00CF3686" w:rsidP="00CF3686">
      <w:pPr>
        <w:rPr>
          <w:b/>
        </w:rPr>
      </w:pPr>
      <w:r>
        <w:t xml:space="preserve">   </w:t>
      </w:r>
      <w:r w:rsidR="00DE5EBE">
        <w:rPr>
          <w:b/>
        </w:rPr>
        <w:t>Ad. 3</w:t>
      </w:r>
    </w:p>
    <w:p w:rsidR="00DE5EBE" w:rsidRDefault="00DE5EBE" w:rsidP="009772E3">
      <w:pPr>
        <w:spacing w:line="360" w:lineRule="auto"/>
        <w:ind w:left="180"/>
        <w:jc w:val="both"/>
      </w:pPr>
      <w:r>
        <w:t>Przewodniczący Komisji zapytał</w:t>
      </w:r>
      <w:r w:rsidR="009772E3">
        <w:t>,</w:t>
      </w:r>
      <w:r>
        <w:t xml:space="preserve"> czy członkowie Komisji Infrastruktury Komunalnej Rozwoju i Ekologii Rady Miejskiej w Poli</w:t>
      </w:r>
      <w:r w:rsidR="009772E3">
        <w:t>cach zapoznali się z przesłanym</w:t>
      </w:r>
      <w:r>
        <w:t xml:space="preserve"> wcześniej  </w:t>
      </w:r>
      <w:r w:rsidR="009772E3">
        <w:t>protokółem nr</w:t>
      </w:r>
      <w:r>
        <w:t xml:space="preserve"> 4</w:t>
      </w:r>
      <w:r w:rsidR="00C67FD1">
        <w:t>8</w:t>
      </w:r>
      <w:r>
        <w:t>/2022  z posiedzenia Komisji odbytego w dniu 2</w:t>
      </w:r>
      <w:r w:rsidR="00C67FD1">
        <w:t>3</w:t>
      </w:r>
      <w:r>
        <w:t xml:space="preserve"> </w:t>
      </w:r>
      <w:r w:rsidR="00C67FD1">
        <w:t>maja</w:t>
      </w:r>
      <w:r>
        <w:t xml:space="preserve"> 2022 r. i kto</w:t>
      </w:r>
      <w:r w:rsidR="009772E3">
        <w:t xml:space="preserve"> </w:t>
      </w:r>
      <w:r>
        <w:t xml:space="preserve">jest za jego przyjęciem. Protokół został przyjęty. Za przyjęciem głosowało </w:t>
      </w:r>
      <w:r w:rsidR="00C67FD1">
        <w:t>8</w:t>
      </w:r>
      <w:r>
        <w:t xml:space="preserve"> członków Komisji, nikt nie był przeciwny i ni</w:t>
      </w:r>
      <w:r w:rsidR="00322B10">
        <w:t xml:space="preserve">kt nie wstrzymał się od głosu. </w:t>
      </w:r>
    </w:p>
    <w:p w:rsidR="00DE5EBE" w:rsidRDefault="00DE5EBE" w:rsidP="00833B05">
      <w:pPr>
        <w:spacing w:line="360" w:lineRule="auto"/>
        <w:ind w:left="360" w:hanging="180"/>
        <w:jc w:val="both"/>
        <w:rPr>
          <w:sz w:val="16"/>
          <w:szCs w:val="16"/>
        </w:rPr>
      </w:pPr>
    </w:p>
    <w:p w:rsidR="00DE5EBE" w:rsidRDefault="00DE5EBE" w:rsidP="00FC32ED">
      <w:pPr>
        <w:pStyle w:val="Akapitzlist1"/>
        <w:ind w:left="360" w:hanging="180"/>
        <w:jc w:val="both"/>
        <w:rPr>
          <w:b/>
        </w:rPr>
      </w:pPr>
      <w:r>
        <w:rPr>
          <w:b/>
        </w:rPr>
        <w:t>Ad.</w:t>
      </w:r>
      <w:r w:rsidR="00EB554B">
        <w:rPr>
          <w:b/>
        </w:rPr>
        <w:t>4</w:t>
      </w:r>
    </w:p>
    <w:p w:rsidR="00FC32ED" w:rsidRDefault="00FC32ED" w:rsidP="009772E3">
      <w:pPr>
        <w:spacing w:line="360" w:lineRule="auto"/>
        <w:ind w:firstLine="180"/>
        <w:jc w:val="both"/>
      </w:pPr>
      <w:r>
        <w:t xml:space="preserve">Po rozpoczęciu punktu 4 do stołu obrad dołączyła Pani Aneta Kuśnierz Naczelnik Wydziału </w:t>
      </w:r>
    </w:p>
    <w:p w:rsidR="00FC32ED" w:rsidRDefault="00FC32ED" w:rsidP="009772E3">
      <w:pPr>
        <w:spacing w:line="360" w:lineRule="auto"/>
        <w:ind w:left="142"/>
        <w:jc w:val="both"/>
      </w:pPr>
      <w:r>
        <w:t>Rozwoju i Funduszy Pomocowych w celu omówienia projektu uchwały zmieniającej</w:t>
      </w:r>
      <w:r w:rsidR="009772E3">
        <w:t xml:space="preserve">    </w:t>
      </w:r>
      <w:r>
        <w:t>uchwałę nr XI/96/2015 Rady Miejskiej w Policach z dnia 29 września 2015 w sprawie</w:t>
      </w:r>
      <w:r w:rsidR="009772E3">
        <w:t xml:space="preserve"> </w:t>
      </w:r>
      <w:r>
        <w:t>przyjęcia i wdrożenia do realizacji "Planu Gospodarki Niskoemisyjnej dla Gminy Police".</w:t>
      </w:r>
    </w:p>
    <w:p w:rsidR="00F1218A" w:rsidRDefault="00FC32ED" w:rsidP="009772E3">
      <w:pPr>
        <w:pStyle w:val="Akapitzlist1"/>
        <w:spacing w:line="360" w:lineRule="auto"/>
        <w:ind w:left="180"/>
        <w:jc w:val="both"/>
      </w:pPr>
      <w:r w:rsidRPr="00FC32ED">
        <w:t>Na wstępie swojego wystąpienia Pani Naczelnik przypomniała, że Plan Gospodarki Niskoemis</w:t>
      </w:r>
      <w:r>
        <w:t xml:space="preserve">yjnej dla Gminy Police </w:t>
      </w:r>
      <w:r w:rsidR="00F1218A">
        <w:t xml:space="preserve">(PGN) </w:t>
      </w:r>
      <w:r>
        <w:t>pierwotnie został przyjęty 29 września 2015 r. i później 14 kwietnia 2020 r. został aktualizowany. Dokument ten</w:t>
      </w:r>
      <w:r w:rsidR="00F1218A">
        <w:t xml:space="preserve"> jest dokumentem otwartym i</w:t>
      </w:r>
      <w:r>
        <w:t xml:space="preserve"> w związku z planowanymi zadaniami </w:t>
      </w:r>
      <w:r w:rsidR="00F1218A">
        <w:t>będzie aktualizowany w miarę zapotrzebowania zgłaszanego przez interesariuszy.  Bieżąca aktualizacja z</w:t>
      </w:r>
      <w:r w:rsidR="003A232F">
        <w:t>wiązana jest z wprowadzeniem w h</w:t>
      </w:r>
      <w:r w:rsidR="00F1218A">
        <w:t>armonogramie rzeczowo-finansowym działań naprawczych PGN w zakresie zadań:</w:t>
      </w:r>
    </w:p>
    <w:p w:rsidR="00F1218A" w:rsidRDefault="00F1218A" w:rsidP="003A232F">
      <w:pPr>
        <w:pStyle w:val="Akapitzlist1"/>
        <w:spacing w:line="360" w:lineRule="auto"/>
        <w:ind w:left="180"/>
        <w:jc w:val="both"/>
      </w:pPr>
      <w:r>
        <w:t>- poprawa jakości transportu publicznego w Policach przez zakup autobusów hybrydowych,</w:t>
      </w:r>
    </w:p>
    <w:p w:rsidR="00D118AF" w:rsidRDefault="00F1218A" w:rsidP="003A232F">
      <w:pPr>
        <w:pStyle w:val="Akapitzlist1"/>
        <w:spacing w:line="360" w:lineRule="auto"/>
        <w:ind w:left="180"/>
        <w:jc w:val="both"/>
      </w:pPr>
      <w:r>
        <w:t>- wykonanie prac i robót geologicznych związanych z poszukiwaniem i rozpoznawaniem</w:t>
      </w:r>
    </w:p>
    <w:p w:rsidR="00D118AF" w:rsidRDefault="00D118AF" w:rsidP="003A232F">
      <w:pPr>
        <w:pStyle w:val="Akapitzlist1"/>
        <w:spacing w:line="360" w:lineRule="auto"/>
        <w:ind w:left="180"/>
        <w:jc w:val="both"/>
      </w:pPr>
      <w:r>
        <w:t xml:space="preserve">   </w:t>
      </w:r>
      <w:r w:rsidR="00F1218A">
        <w:t xml:space="preserve">złóż wód termalnych </w:t>
      </w:r>
      <w:r>
        <w:t xml:space="preserve">na terenie gminy Police </w:t>
      </w:r>
      <w:r w:rsidR="00F1218A">
        <w:t>w celu ich udostępnienia</w:t>
      </w:r>
      <w:r>
        <w:t>,</w:t>
      </w:r>
      <w:r w:rsidR="00F1218A">
        <w:t xml:space="preserve"> </w:t>
      </w:r>
    </w:p>
    <w:p w:rsidR="00D118AF" w:rsidRDefault="00D118AF" w:rsidP="003A232F">
      <w:pPr>
        <w:pStyle w:val="Akapitzlist1"/>
        <w:spacing w:line="360" w:lineRule="auto"/>
        <w:ind w:left="180"/>
        <w:jc w:val="both"/>
      </w:pPr>
      <w:r>
        <w:t xml:space="preserve">- pozyskiwanie energii cieplnej ze złóż wód termalnych na terenie gminy Police przy </w:t>
      </w:r>
    </w:p>
    <w:p w:rsidR="00C67FD1" w:rsidRDefault="00D118AF" w:rsidP="003A232F">
      <w:pPr>
        <w:pStyle w:val="Akapitzlist1"/>
        <w:spacing w:line="360" w:lineRule="auto"/>
        <w:ind w:left="180"/>
        <w:jc w:val="both"/>
      </w:pPr>
      <w:r>
        <w:t xml:space="preserve">  realizacji założenia dot. opłacalności.</w:t>
      </w:r>
      <w:r w:rsidR="00F1218A">
        <w:t xml:space="preserve">   </w:t>
      </w:r>
    </w:p>
    <w:p w:rsidR="00FB538C" w:rsidRPr="00FB538C" w:rsidRDefault="00D118AF" w:rsidP="00F6711D">
      <w:pPr>
        <w:pStyle w:val="Akapitzlist1"/>
        <w:spacing w:line="360" w:lineRule="auto"/>
        <w:ind w:left="180"/>
        <w:jc w:val="both"/>
      </w:pPr>
      <w:r>
        <w:t>Pani Naczelnik dodała, że wprowadzenie w/w zadań do PGN otwiera szanse na pozyskanie wsparcia finansowego ze środków  Programu Operacyjne</w:t>
      </w:r>
      <w:r w:rsidR="00DC4CD9">
        <w:t xml:space="preserve">go Infrastruktura i Środowisko, na co liczy polickie Przedsiębiorstwo Energetyki Cieplnej S.A. w sprawie dofinansowania przedsięwzięcia związanego z energetyką geotermalną. </w:t>
      </w:r>
      <w:r>
        <w:t xml:space="preserve">Ponadto SPPK planuje pozyskanie dofinansowania w ramach naboru projektów "Rozwój niskoemisyjnego transportu zbiorowego w miastach". </w:t>
      </w:r>
      <w:r w:rsidR="00DC4CD9">
        <w:t xml:space="preserve"> Po tych wyjaśnieniach członkowie Komisji zadawali pytania, na które odpowiadała Pani Naczelnik.</w:t>
      </w:r>
      <w:r w:rsidR="00F9477F">
        <w:t xml:space="preserve"> Po czym Przewodniczący zapytał, kto członków Komisji </w:t>
      </w:r>
      <w:r w:rsidR="00F9477F">
        <w:lastRenderedPageBreak/>
        <w:t xml:space="preserve">jest za przyjęciem projektu uchwały </w:t>
      </w:r>
      <w:r w:rsidR="00F9477F">
        <w:rPr>
          <w:bCs/>
        </w:rPr>
        <w:t xml:space="preserve">dotyczącej zmian w projekcie uchwały </w:t>
      </w:r>
      <w:r w:rsidR="00F9477F">
        <w:t>"Plan Gospodarki Niskoemisyjnej dla Gminy Police".</w:t>
      </w:r>
      <w:r w:rsidR="00F9477F">
        <w:rPr>
          <w:bCs/>
        </w:rPr>
        <w:t xml:space="preserve"> </w:t>
      </w:r>
      <w:r w:rsidR="00F9477F">
        <w:t xml:space="preserve">Za przyjęciem głosowało </w:t>
      </w:r>
      <w:r w:rsidR="00FB538C">
        <w:t>8</w:t>
      </w:r>
      <w:r w:rsidR="00F9477F">
        <w:t xml:space="preserve"> osób, nikt nie był przeciwny, </w:t>
      </w:r>
      <w:r w:rsidR="00FB538C">
        <w:t>nikt nie</w:t>
      </w:r>
      <w:r w:rsidR="00F9477F">
        <w:t xml:space="preserve"> wstrzymał się od głosu.</w:t>
      </w:r>
      <w:r w:rsidR="00DC4CD9">
        <w:t xml:space="preserve"> </w:t>
      </w:r>
      <w:r w:rsidR="00FB538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FB538C" w:rsidRPr="00FB538C">
        <w:t xml:space="preserve">   </w:t>
      </w:r>
    </w:p>
    <w:p w:rsidR="006D0105" w:rsidRPr="00FC32ED" w:rsidRDefault="00FB538C" w:rsidP="006D0105">
      <w:pPr>
        <w:pStyle w:val="Akapitzlist1"/>
        <w:spacing w:line="360" w:lineRule="auto"/>
        <w:ind w:left="180"/>
        <w:jc w:val="both"/>
      </w:pPr>
      <w:r w:rsidRPr="00FB538C">
        <w:t>Kolejn</w:t>
      </w:r>
      <w:r w:rsidR="003A232F">
        <w:t xml:space="preserve">ą  zaproszoną osobą była Pani </w:t>
      </w:r>
      <w:r>
        <w:t>Ryszarda Szczecka Naczelnik Wydziału Gospodarki Gruntami w</w:t>
      </w:r>
      <w:r w:rsidRPr="00FB538C">
        <w:t xml:space="preserve"> </w:t>
      </w:r>
      <w:r>
        <w:t>celu omówienia pakietu projektów uchwał i jako pierwszy omówiła projekt uchwały w sprawie nadania nazwy ulicom w miejscowości Trzebież. wyjaśniając, że z taką propozycją zwróciła się sołtys tej miejscowości. Pani sołtys zaproponowała</w:t>
      </w:r>
      <w:r w:rsidR="006D0105">
        <w:t xml:space="preserve"> nadanie nazw Konwaliowa, Krokusowa, Pistacjowa i  Świętego Mikołaja w związku z potrzebą ustalenia numerów porządkowych dla nowych lub budujących się budynków, które położone s</w:t>
      </w:r>
      <w:r w:rsidR="003A232F">
        <w:t>ą</w:t>
      </w:r>
      <w:r w:rsidR="006D0105">
        <w:t xml:space="preserve"> w sąsiedztwie tych ulic. Skutki finansowe podjęcia tej uchwały to koszty poniesione z tytułu wykonania i usytuowania tablic z nazwami ulic. Dyskusji w tym zakresie nie było, więc Przewodniczący zapytał, kto członków Komisji jest za przyjęciem projektu uchwały. Za przyjęciem głosowało</w:t>
      </w:r>
      <w:r w:rsidR="003A232F">
        <w:t xml:space="preserve"> </w:t>
      </w:r>
      <w:r w:rsidR="006D0105">
        <w:t xml:space="preserve">7 osób, nikt nie był przeciwny, 1 osoba wstrzymała się od głosu. </w:t>
      </w:r>
    </w:p>
    <w:p w:rsidR="00C340B4" w:rsidRDefault="006D0105" w:rsidP="00F6711D">
      <w:pPr>
        <w:spacing w:line="360" w:lineRule="auto"/>
        <w:ind w:left="142" w:firstLine="38"/>
        <w:jc w:val="both"/>
      </w:pPr>
      <w:r>
        <w:t xml:space="preserve">          Następnym</w:t>
      </w:r>
      <w:r w:rsidR="00EE438A">
        <w:t xml:space="preserve"> tematem</w:t>
      </w:r>
      <w:r>
        <w:t>,</w:t>
      </w:r>
      <w:r w:rsidR="00EE438A">
        <w:t xml:space="preserve"> </w:t>
      </w:r>
      <w:r>
        <w:t xml:space="preserve"> który omówiła </w:t>
      </w:r>
      <w:r w:rsidR="003A232F">
        <w:t>Pani</w:t>
      </w:r>
      <w:r w:rsidRPr="00FB538C">
        <w:t xml:space="preserve">  </w:t>
      </w:r>
      <w:r>
        <w:t>Ryszarda Szczecka</w:t>
      </w:r>
      <w:r w:rsidR="00EE438A" w:rsidRPr="00EE438A">
        <w:t xml:space="preserve"> </w:t>
      </w:r>
      <w:r w:rsidR="00EE438A">
        <w:t xml:space="preserve">był projekt uchwały w </w:t>
      </w:r>
      <w:r w:rsidR="00F6711D">
        <w:t xml:space="preserve">    </w:t>
      </w:r>
      <w:r w:rsidR="00EE438A">
        <w:t>sprawie wyrażenia zgody na odstąpienie od obowiązku przetargowego trybu zawarcia na</w:t>
      </w:r>
      <w:r w:rsidR="00F6711D">
        <w:t xml:space="preserve"> </w:t>
      </w:r>
      <w:r w:rsidR="00EE438A">
        <w:t>czas oznaczony, do dnia 26 lutego 2056 r. umowy dzierżawy nieruchomości  stanowiącej</w:t>
      </w:r>
      <w:r w:rsidR="00F6711D">
        <w:t xml:space="preserve"> </w:t>
      </w:r>
      <w:r w:rsidR="00EE438A">
        <w:t>działkę numer 1/15 obręb</w:t>
      </w:r>
      <w:r w:rsidR="009B0A97">
        <w:t>u Sierakowo. Z wypowiedzi pani N</w:t>
      </w:r>
      <w:r w:rsidR="00EE438A">
        <w:t xml:space="preserve">aczelnik wynikało, że wspomniana działka </w:t>
      </w:r>
      <w:r w:rsidR="009B0A97">
        <w:t xml:space="preserve">powstała w wyniku podziału nieruchomości działki 1/7 obrębu Sierakowo i została wydzielona w celu przyłączenia jej do działki sąsiedniej oznaczonej nr 846/4 z obrębu Sierakowo. Działka 1/15 jest ogrodzona, znajduje się na niej sieć oświetlenia oraz jezdnia betonowa zapewniająca dojazd do składowiska odpadów komunalnych. </w:t>
      </w:r>
      <w:r w:rsidR="00F6711D">
        <w:t xml:space="preserve">                    </w:t>
      </w:r>
      <w:r w:rsidR="009B0A97">
        <w:t xml:space="preserve">W dn. 20.02.2021 r. Gmina Police zawarła z PUP Trans-Net S.A. na okres 35 lat tj. do 26.02.2056 r. umowę dzierżawy zabudowanej nieruchomości. Umowa ta została zawarta </w:t>
      </w:r>
      <w:r w:rsidR="00F6711D">
        <w:t xml:space="preserve">               </w:t>
      </w:r>
      <w:r w:rsidR="009B0A97">
        <w:t>w celu wykazania posiadania przez Trans-Net tytułu prawnego do nieruchomości</w:t>
      </w:r>
      <w:r w:rsidR="00C340B4">
        <w:t>. Z uwagi na to, że działki nr 1/15 i 846/4 stanowią jedną całość gospodarczą Burmistrz wnosi o wyrażenie zgody na odstąpienie od obowiązku przetargowego trybu zawarcia umowy dzierżawy. Podyktowane to jest tym, że przepisy o gospodarce nieruchomościami mówią, że zawarcie umowy na dzierżawę na czas dłuższy niż 3 lata lub na czas nieoznaczony następuje w drodze przetargu. Rada Miejska w drodze uchwały może wyrazić zgodę na odstąpienie od obowiązku przetargowego trybu zawarcia tych omów. Po tym omówieniu dyskusji w tym zakresie nie było, więc Przewodniczący zapytał, kto członków Komisji jest za przyjęciem projektu uchwały. Za przyjęciem głosowało</w:t>
      </w:r>
      <w:r w:rsidR="000F5E0D">
        <w:t xml:space="preserve"> </w:t>
      </w:r>
      <w:r w:rsidR="00C340B4">
        <w:t xml:space="preserve">8 osób, nikt nie był przeciwny, nikt nie wstrzymał się od głosu. </w:t>
      </w:r>
    </w:p>
    <w:p w:rsidR="00CE2658" w:rsidRDefault="00E04A3F" w:rsidP="00AD6CCB">
      <w:pPr>
        <w:pStyle w:val="Akapitzlist1"/>
        <w:spacing w:line="360" w:lineRule="auto"/>
        <w:ind w:left="180"/>
        <w:jc w:val="both"/>
      </w:pPr>
      <w:r>
        <w:lastRenderedPageBreak/>
        <w:t xml:space="preserve">         </w:t>
      </w:r>
      <w:r w:rsidR="000F5E0D">
        <w:t>Przed omawianiem kolejnego projektu uch</w:t>
      </w:r>
      <w:r w:rsidR="00CE2658">
        <w:t>wały do stołu obrad dołączył  radny Andrzej Rogowski. Na wstępie</w:t>
      </w:r>
      <w:r>
        <w:t xml:space="preserve"> </w:t>
      </w:r>
      <w:r w:rsidRPr="00FB538C">
        <w:t xml:space="preserve">Pani </w:t>
      </w:r>
      <w:r w:rsidR="00CE2658">
        <w:t>N</w:t>
      </w:r>
      <w:r>
        <w:t xml:space="preserve">aczelnik </w:t>
      </w:r>
      <w:r w:rsidR="00CE2658">
        <w:t>omówiła tło powstania problematyki  uchwały</w:t>
      </w:r>
      <w:r>
        <w:t xml:space="preserve"> w sprawie</w:t>
      </w:r>
      <w:r w:rsidRPr="00FB538C">
        <w:t xml:space="preserve">  </w:t>
      </w:r>
      <w:r>
        <w:t xml:space="preserve">wyrażenia zgody na nabycie nieruchomości w drodze zamiany. </w:t>
      </w:r>
      <w:r w:rsidR="00CE2658">
        <w:t xml:space="preserve">                                                                                                                                               </w:t>
      </w:r>
    </w:p>
    <w:p w:rsidR="000F5E0D" w:rsidRDefault="00E04A3F" w:rsidP="000F5E0D">
      <w:pPr>
        <w:pStyle w:val="Akapitzlist1"/>
        <w:spacing w:line="360" w:lineRule="auto"/>
        <w:ind w:left="180"/>
        <w:jc w:val="both"/>
      </w:pPr>
      <w:r>
        <w:t>Sytuacja</w:t>
      </w:r>
      <w:r w:rsidR="00AD6CCB">
        <w:t>,</w:t>
      </w:r>
      <w:r>
        <w:t xml:space="preserve"> jaka wynikła na drodze tworzenia tej uchwały podyktowana jest tym, że Spółka GM Plast  jest właścicielem działki 314/80 obrębu 5-Police, na której znajduje się schron osobowy - bunkier udostępniony Stowarzyszeniu Przyjaciół Ziemi Polickiej "Skarb", w którym mieści się muzeum.</w:t>
      </w:r>
      <w:r w:rsidR="00256F0C">
        <w:t xml:space="preserve"> W związku z interpelacją grupy radnych na temat wykupienia wspomnianej nieruchomości od obecnego właściciela Gmina wystąpiła z zapytaniem </w:t>
      </w:r>
      <w:r w:rsidR="00CE2658">
        <w:t xml:space="preserve">do niego </w:t>
      </w:r>
      <w:r w:rsidR="00256F0C">
        <w:t>o zamianę terenu. W odpowiedzi Spółka GM Plast  poinformował</w:t>
      </w:r>
      <w:r w:rsidR="00CE2658">
        <w:t>a</w:t>
      </w:r>
      <w:r w:rsidR="00256F0C">
        <w:t>, że jest zainteresowan</w:t>
      </w:r>
      <w:r w:rsidR="00CE2658">
        <w:t>a</w:t>
      </w:r>
      <w:r w:rsidR="00256F0C">
        <w:t xml:space="preserve"> zamianą, </w:t>
      </w:r>
      <w:r w:rsidR="00CE2658">
        <w:t>(</w:t>
      </w:r>
      <w:r w:rsidR="00256F0C">
        <w:t>za dopłatą w wys. 400 tys. zł</w:t>
      </w:r>
      <w:r w:rsidR="00CE2658">
        <w:t>)</w:t>
      </w:r>
      <w:r w:rsidR="00256F0C">
        <w:t xml:space="preserve">  na nieruchomość położoną w Policach przy ul. Wojska Polskiego  83. Z uwagi na powyższe, zgodnie z § 1 </w:t>
      </w:r>
      <w:r w:rsidR="00CE2658">
        <w:t>u</w:t>
      </w:r>
      <w:r w:rsidR="00256F0C">
        <w:t>chwały nr LII/391/02  Rady Miejskiej w Policach</w:t>
      </w:r>
      <w:r w:rsidR="000F5E0D">
        <w:t xml:space="preserve"> w sprawie określenia zasad nabycia, zbycia i obciążania nieruchomości gruntowych, nabycie nieruchomości o wartości przekraczającej 100 000 zł wymaga zgody Rady Miejskiej. Po tych wyjaśnieniach wywiązała się szersza dyskusja, której wynikiem był </w:t>
      </w:r>
      <w:r w:rsidR="000F5E0D" w:rsidRPr="003A232F">
        <w:t>Wniosek Komisji o wycofanie projektu uchwały i wystąpienie o nową, niezależną wycenę nieruchomości położonej w Policach przy ul. Wojska Polskiego  83</w:t>
      </w:r>
      <w:r w:rsidR="00CE2658" w:rsidRPr="003A232F">
        <w:t>.</w:t>
      </w:r>
      <w:r w:rsidR="003A232F" w:rsidRPr="003A232F">
        <w:t xml:space="preserve"> </w:t>
      </w:r>
      <w:r w:rsidR="00CE2658">
        <w:t xml:space="preserve">Podyktowane było to tym, że wycena tego obiektu jest nieadekwatna do obecnych  warunków cenowych zarówno gruntów jak i ich zabudowy.  </w:t>
      </w:r>
      <w:r w:rsidR="000F5E0D">
        <w:t xml:space="preserve">Za przyjęciem wniosku głosowało 9 osób, nikt nie był przeciwny, nikt </w:t>
      </w:r>
      <w:r w:rsidR="00CE2658">
        <w:t xml:space="preserve">się </w:t>
      </w:r>
      <w:r w:rsidR="000F5E0D">
        <w:t>nie wstrzymał</w:t>
      </w:r>
      <w:r w:rsidR="00CE2658">
        <w:t xml:space="preserve">. </w:t>
      </w:r>
      <w:r w:rsidR="000F5E0D">
        <w:t xml:space="preserve"> </w:t>
      </w:r>
    </w:p>
    <w:p w:rsidR="00E04A3F" w:rsidRPr="00FC32ED" w:rsidRDefault="00CE2658" w:rsidP="00E960E7">
      <w:pPr>
        <w:spacing w:line="360" w:lineRule="auto"/>
        <w:ind w:left="180"/>
        <w:jc w:val="both"/>
      </w:pPr>
      <w:r>
        <w:t xml:space="preserve">                 </w:t>
      </w:r>
      <w:r w:rsidR="00E960E7">
        <w:t>Kolejny projekt uchwały omawiany przez Panią Ryszardę Szczecką dotyczył wprowadzenia zmian związanych z  uchwałą  w sprawie nadania nazwy "Promenada im. Aleksandra Doby" oraz wzniesienia pomnika Aleksandra Doby w Trzebieży. Zmiany w uchwale  przyjętej 24 czerwca 2021 r.,  podyktowane są tym, że PP "Wody Pols</w:t>
      </w:r>
      <w:r w:rsidR="002E5ED8">
        <w:t xml:space="preserve">kie" nie wyraziło zgody na to, </w:t>
      </w:r>
      <w:r w:rsidR="00F400D7">
        <w:t>aby</w:t>
      </w:r>
      <w:r w:rsidR="00E960E7">
        <w:t xml:space="preserve"> na terenie działki nr 43 obręb Trzebież 2 </w:t>
      </w:r>
      <w:r w:rsidR="00F400D7">
        <w:t>mógł stanąć wspomniany pomnik, uzasadniając, że n</w:t>
      </w:r>
      <w:r w:rsidR="00E960E7">
        <w:t xml:space="preserve">ie może </w:t>
      </w:r>
      <w:r w:rsidR="00F400D7">
        <w:t>tam się znaleźć</w:t>
      </w:r>
      <w:r w:rsidR="00E960E7">
        <w:t xml:space="preserve"> obiekt budowlany będący pomnikiem. Zgodnie z miejscowym planem zagospodarowania mogą znajdować się tylko urządzenia oznakowania nawigacyjnego budowli hydrotechnicznych i urządzeń plażowych. </w:t>
      </w:r>
    </w:p>
    <w:p w:rsidR="00F400D7" w:rsidRDefault="00F400D7" w:rsidP="00F400D7">
      <w:pPr>
        <w:pStyle w:val="Akapitzlist1"/>
        <w:spacing w:line="360" w:lineRule="auto"/>
        <w:ind w:left="180"/>
        <w:jc w:val="both"/>
      </w:pPr>
      <w:r>
        <w:t xml:space="preserve">Po tym omówieniu i dyskusji Przewodniczący zapytał, kto członków Komisji jest za przyjęciem projektu uchwały. Za przyjęciem głosowało 5 osób, nikt nie był przeciwny, 4 osoby wstrzymały się od głosu. </w:t>
      </w:r>
    </w:p>
    <w:p w:rsidR="00C23E80" w:rsidRDefault="00AB0ED9" w:rsidP="00905158">
      <w:pPr>
        <w:pStyle w:val="Akapitzlist1"/>
        <w:spacing w:line="360" w:lineRule="auto"/>
        <w:ind w:left="180"/>
        <w:jc w:val="both"/>
      </w:pPr>
      <w:r>
        <w:t xml:space="preserve">               W dalszej części punktu 4 do stołu obrad dołączył Pan Paweł Nagadowski Naczelnika Wydziału Gospodarki Odpadami w celu omówienia projektu uchwały w sprawie wyboru metody ustalania opłaty za gospodarowanie odpadami komunalnymi oraz ustalenia wysokości stawki takiej opłaty. Pan Naczelnik poinformował, że przedmiotowa </w:t>
      </w:r>
      <w:r>
        <w:lastRenderedPageBreak/>
        <w:t>uchwała ma charakter porządkowy i stanowi ujednolicenie treści zawartych w trzech</w:t>
      </w:r>
      <w:r w:rsidR="00C23E80">
        <w:t xml:space="preserve">                                                                                                                   </w:t>
      </w:r>
      <w:r w:rsidR="003A232F">
        <w:t xml:space="preserve">                               </w:t>
      </w:r>
      <w:r>
        <w:t xml:space="preserve">przyjętych wcześniej uchwałach. </w:t>
      </w:r>
      <w:r w:rsidR="00C23E80">
        <w:t xml:space="preserve">  </w:t>
      </w:r>
      <w:r>
        <w:t>Nie wnosi zmian w zakresie wysokości stawek opłaty za gospodarowanie odpadami komunalnymi dla nieruchomości zamieszkałych, dla nieruchomości mieszanych, stawek za brak segregacji, ani wysokości zwolnienia z części opłaty za gospo</w:t>
      </w:r>
      <w:r w:rsidR="00905158">
        <w:t xml:space="preserve">darowanie odpadami komunalnymi </w:t>
      </w:r>
      <w:r>
        <w:t xml:space="preserve">właścicieli nieruchomości zabudowanych budynkami mieszkalnymi jednorodzinnymi kompostującymi odpady. Po </w:t>
      </w:r>
      <w:r w:rsidR="00C23E80">
        <w:t>tych wyjaśnieniach</w:t>
      </w:r>
      <w:r>
        <w:t xml:space="preserve"> i dyskusji Przewodniczący zapytał, kto członków Komisji jest za przyjęciem projektu uchwały. Za przyjęciem głosowało 5 osób, nikt nie był przeciwny, 4 osoby wstrzymały się od głosu. </w:t>
      </w:r>
    </w:p>
    <w:p w:rsidR="00FB538C" w:rsidRDefault="00FB538C" w:rsidP="00C23E80">
      <w:pPr>
        <w:pStyle w:val="Akapitzlist1"/>
        <w:spacing w:line="360" w:lineRule="auto"/>
        <w:ind w:left="180"/>
        <w:jc w:val="both"/>
      </w:pPr>
      <w:r>
        <w:t xml:space="preserve">     </w:t>
      </w:r>
    </w:p>
    <w:p w:rsidR="00C67FD1" w:rsidRPr="00C23E80" w:rsidRDefault="00C67FD1" w:rsidP="00833B05">
      <w:pPr>
        <w:pStyle w:val="Akapitzlist1"/>
        <w:spacing w:line="360" w:lineRule="auto"/>
        <w:ind w:left="360" w:hanging="180"/>
        <w:jc w:val="both"/>
        <w:rPr>
          <w:b/>
        </w:rPr>
      </w:pPr>
      <w:r>
        <w:rPr>
          <w:b/>
        </w:rPr>
        <w:t>Ad.5</w:t>
      </w:r>
    </w:p>
    <w:p w:rsidR="00DE5EBE" w:rsidRDefault="00DE5EBE" w:rsidP="00EB554B">
      <w:pPr>
        <w:autoSpaceDE w:val="0"/>
        <w:autoSpaceDN w:val="0"/>
        <w:adjustRightInd w:val="0"/>
        <w:spacing w:line="360" w:lineRule="auto"/>
        <w:ind w:left="180" w:right="-108"/>
        <w:jc w:val="both"/>
      </w:pPr>
      <w:r>
        <w:t xml:space="preserve">W punkcie </w:t>
      </w:r>
      <w:r w:rsidR="00C67FD1">
        <w:t>5</w:t>
      </w:r>
      <w:r>
        <w:t xml:space="preserve"> Przewodniczący Komisji Piotr Diakun w ramach omówienia projektów uchwał na XL</w:t>
      </w:r>
      <w:r w:rsidR="00EB554B">
        <w:t>V</w:t>
      </w:r>
      <w:r>
        <w:t xml:space="preserve"> sesję Rady Miejskiej w Policach tylko skrótowo przypomniał  tematykę projektów uchwał. Członkowie </w:t>
      </w:r>
      <w:r w:rsidR="00342293">
        <w:t xml:space="preserve">obu </w:t>
      </w:r>
      <w:r>
        <w:t xml:space="preserve">Komisji otrzymali wcześniej materiały i do zaprezentowanych projektów uchwał uwag nie było. </w:t>
      </w:r>
    </w:p>
    <w:p w:rsidR="00DE5EBE" w:rsidRPr="004A1E52" w:rsidRDefault="004A1E52" w:rsidP="00833B05">
      <w:pPr>
        <w:autoSpaceDE w:val="0"/>
        <w:autoSpaceDN w:val="0"/>
        <w:adjustRightInd w:val="0"/>
        <w:spacing w:line="360" w:lineRule="auto"/>
        <w:ind w:left="360" w:hanging="180"/>
        <w:jc w:val="both"/>
      </w:pPr>
      <w:r>
        <w:t xml:space="preserve">                                                                                                                                              </w:t>
      </w:r>
      <w:r w:rsidR="00EB554B">
        <w:t xml:space="preserve">    </w:t>
      </w:r>
    </w:p>
    <w:p w:rsidR="00DE5EBE" w:rsidRDefault="00DE5EBE" w:rsidP="00833B05">
      <w:pPr>
        <w:pStyle w:val="Akapitzlist1"/>
        <w:spacing w:line="360" w:lineRule="auto"/>
        <w:ind w:left="360" w:hanging="180"/>
        <w:jc w:val="both"/>
        <w:rPr>
          <w:b/>
        </w:rPr>
      </w:pPr>
      <w:r>
        <w:rPr>
          <w:b/>
        </w:rPr>
        <w:t xml:space="preserve">Ad. </w:t>
      </w:r>
      <w:r w:rsidR="00C67FD1">
        <w:rPr>
          <w:b/>
        </w:rPr>
        <w:t>6</w:t>
      </w:r>
    </w:p>
    <w:p w:rsidR="00DE5EBE" w:rsidRDefault="00DE5EBE" w:rsidP="00EB554B">
      <w:pPr>
        <w:pStyle w:val="Akapitzlist1"/>
        <w:spacing w:line="360" w:lineRule="auto"/>
        <w:ind w:left="180" w:right="-108"/>
        <w:jc w:val="both"/>
      </w:pPr>
      <w:r>
        <w:t xml:space="preserve">W kolejnym punkcie </w:t>
      </w:r>
      <w:r w:rsidR="00C67FD1">
        <w:t>6</w:t>
      </w:r>
      <w:r>
        <w:t xml:space="preserve"> Przewodniczący poinformował, że do tecz</w:t>
      </w:r>
      <w:r w:rsidR="00EB554B">
        <w:t>ki</w:t>
      </w:r>
      <w:r>
        <w:t xml:space="preserve"> Komisji </w:t>
      </w:r>
      <w:r w:rsidR="00342293">
        <w:t xml:space="preserve">nie </w:t>
      </w:r>
      <w:r>
        <w:t xml:space="preserve">wpłynęły </w:t>
      </w:r>
      <w:r w:rsidR="00342293">
        <w:t>żadne nowe  pisma.</w:t>
      </w:r>
    </w:p>
    <w:p w:rsidR="00DE5EBE" w:rsidRPr="005E4323" w:rsidRDefault="00DE5EBE" w:rsidP="00833B05">
      <w:pPr>
        <w:ind w:left="360" w:right="-288" w:hanging="180"/>
        <w:rPr>
          <w:sz w:val="16"/>
          <w:szCs w:val="16"/>
        </w:rPr>
      </w:pPr>
    </w:p>
    <w:p w:rsidR="00DE5EBE" w:rsidRDefault="00DE5EBE" w:rsidP="00833B05">
      <w:pPr>
        <w:pStyle w:val="Akapitzlist1"/>
        <w:ind w:left="360" w:hanging="180"/>
        <w:jc w:val="both"/>
      </w:pPr>
      <w:r>
        <w:rPr>
          <w:b/>
        </w:rPr>
        <w:t xml:space="preserve">Ad. </w:t>
      </w:r>
      <w:r w:rsidR="00C67FD1">
        <w:rPr>
          <w:b/>
        </w:rPr>
        <w:t>7</w:t>
      </w:r>
    </w:p>
    <w:p w:rsidR="00DE5EBE" w:rsidRDefault="00DE5EBE" w:rsidP="00EB554B">
      <w:pPr>
        <w:spacing w:line="360" w:lineRule="auto"/>
        <w:ind w:left="180"/>
        <w:jc w:val="both"/>
      </w:pPr>
      <w:r>
        <w:t xml:space="preserve">W punkcie </w:t>
      </w:r>
      <w:r>
        <w:rPr>
          <w:color w:val="1A1A1A"/>
          <w:shd w:val="clear" w:color="auto" w:fill="FFFFFF"/>
        </w:rPr>
        <w:t>Sprawy różne, wolne wnioski,</w:t>
      </w:r>
      <w:r>
        <w:rPr>
          <w:rFonts w:ascii="Verdana" w:hAnsi="Verdana"/>
          <w:color w:val="1A1A1A"/>
          <w:shd w:val="clear" w:color="auto" w:fill="FFFFFF"/>
        </w:rPr>
        <w:t xml:space="preserve"> </w:t>
      </w:r>
      <w:r>
        <w:t xml:space="preserve">Przewodniczący Piotr Diakun  poinformował,  że  kolejne  posiedzenie  Komisji  Infrastruktury Komunalnej, Rozwoju i Ekologii Rady Miejskiej w Policach odbędzie się w dniu </w:t>
      </w:r>
      <w:r w:rsidR="00C67FD1">
        <w:t>01</w:t>
      </w:r>
      <w:r>
        <w:t xml:space="preserve"> </w:t>
      </w:r>
      <w:r w:rsidR="00C67FD1">
        <w:t>lipca</w:t>
      </w:r>
      <w:r>
        <w:t xml:space="preserve"> 2022 r. o godz. </w:t>
      </w:r>
      <w:r w:rsidR="00C67FD1">
        <w:t>12.00 na terenie Gminnego Centrum Edukacji i Rekreacji w Trzebieży jako posiedzenie wyjazdowe.</w:t>
      </w:r>
    </w:p>
    <w:p w:rsidR="00EB554B" w:rsidRDefault="00EB554B" w:rsidP="00833B05">
      <w:pPr>
        <w:pStyle w:val="Akapitzlist1"/>
        <w:ind w:left="360" w:hanging="180"/>
        <w:jc w:val="both"/>
        <w:rPr>
          <w:b/>
        </w:rPr>
      </w:pPr>
    </w:p>
    <w:p w:rsidR="00DE5EBE" w:rsidRDefault="00DE5EBE" w:rsidP="00833B05">
      <w:pPr>
        <w:pStyle w:val="Akapitzlist1"/>
        <w:ind w:left="360" w:hanging="180"/>
        <w:jc w:val="both"/>
        <w:rPr>
          <w:b/>
        </w:rPr>
      </w:pPr>
      <w:r>
        <w:rPr>
          <w:b/>
        </w:rPr>
        <w:t xml:space="preserve">Ad. </w:t>
      </w:r>
      <w:r w:rsidR="00C67FD1">
        <w:rPr>
          <w:b/>
        </w:rPr>
        <w:t>8</w:t>
      </w:r>
    </w:p>
    <w:p w:rsidR="00DE5EBE" w:rsidRDefault="00DE5EBE" w:rsidP="00EB554B">
      <w:pPr>
        <w:spacing w:line="360" w:lineRule="auto"/>
        <w:ind w:left="180" w:right="72"/>
        <w:jc w:val="both"/>
      </w:pPr>
      <w:r>
        <w:t xml:space="preserve">Po wyczerpaniu tematyki Przewodniczący Komisji podziękował zebranym za udział i zamknął posiedzenie Komisji Infrastruktury Komunalnej, Rozwoju Ekologii Rady Miejskiej w Policach.  </w:t>
      </w:r>
    </w:p>
    <w:p w:rsidR="00DE5EBE" w:rsidRDefault="00DE5EBE" w:rsidP="00833B05">
      <w:pPr>
        <w:spacing w:line="360" w:lineRule="auto"/>
        <w:ind w:left="360" w:hanging="180"/>
        <w:jc w:val="both"/>
        <w:rPr>
          <w:sz w:val="16"/>
          <w:szCs w:val="16"/>
        </w:rPr>
      </w:pPr>
    </w:p>
    <w:p w:rsidR="00DE5EBE" w:rsidRDefault="00DE5EBE" w:rsidP="00833B05">
      <w:pPr>
        <w:ind w:left="360" w:hanging="180"/>
      </w:pPr>
      <w:r>
        <w:t xml:space="preserve">                Protokółował                                                     Przewodniczący Komisji</w:t>
      </w:r>
    </w:p>
    <w:p w:rsidR="00DE5EBE" w:rsidRDefault="00DE5EBE" w:rsidP="00833B05">
      <w:pPr>
        <w:ind w:left="360" w:hanging="180"/>
        <w:rPr>
          <w:sz w:val="16"/>
          <w:szCs w:val="16"/>
        </w:rPr>
      </w:pPr>
    </w:p>
    <w:p w:rsidR="00DE5EBE" w:rsidRDefault="00DE5EBE" w:rsidP="00833B05">
      <w:pPr>
        <w:spacing w:line="360" w:lineRule="auto"/>
        <w:ind w:left="360" w:hanging="180"/>
      </w:pPr>
      <w:r>
        <w:t xml:space="preserve">               Wiesław Gaweł                                                           Piotr Diakun</w:t>
      </w:r>
    </w:p>
    <w:p w:rsidR="004A1E52" w:rsidRDefault="004A1E52" w:rsidP="00216012">
      <w:pPr>
        <w:rPr>
          <w:sz w:val="20"/>
          <w:szCs w:val="20"/>
        </w:rPr>
      </w:pPr>
    </w:p>
    <w:p w:rsidR="00216012" w:rsidRPr="004A1E52" w:rsidRDefault="004A1E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C23E80">
        <w:rPr>
          <w:sz w:val="20"/>
          <w:szCs w:val="20"/>
        </w:rPr>
        <w:t xml:space="preserve">                           </w:t>
      </w:r>
      <w:r w:rsidR="00C45F53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</w:t>
      </w:r>
    </w:p>
    <w:sectPr w:rsidR="00216012" w:rsidRPr="004A1E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58" w:rsidRDefault="00905158" w:rsidP="003A232F">
      <w:r>
        <w:separator/>
      </w:r>
    </w:p>
  </w:endnote>
  <w:endnote w:type="continuationSeparator" w:id="0">
    <w:p w:rsidR="00905158" w:rsidRDefault="00905158" w:rsidP="003A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58" w:rsidRDefault="009051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32DF">
      <w:rPr>
        <w:noProof/>
      </w:rPr>
      <w:t>5</w:t>
    </w:r>
    <w:r>
      <w:fldChar w:fldCharType="end"/>
    </w:r>
  </w:p>
  <w:p w:rsidR="00905158" w:rsidRDefault="00905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58" w:rsidRDefault="00905158" w:rsidP="003A232F">
      <w:r>
        <w:separator/>
      </w:r>
    </w:p>
  </w:footnote>
  <w:footnote w:type="continuationSeparator" w:id="0">
    <w:p w:rsidR="00905158" w:rsidRDefault="00905158" w:rsidP="003A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012"/>
    <w:rsid w:val="000132DF"/>
    <w:rsid w:val="00064BCA"/>
    <w:rsid w:val="000744EF"/>
    <w:rsid w:val="00074E86"/>
    <w:rsid w:val="000F5E0D"/>
    <w:rsid w:val="001259E7"/>
    <w:rsid w:val="001C095A"/>
    <w:rsid w:val="00216012"/>
    <w:rsid w:val="00256F0C"/>
    <w:rsid w:val="00277A54"/>
    <w:rsid w:val="002E5ED8"/>
    <w:rsid w:val="00322B10"/>
    <w:rsid w:val="00342293"/>
    <w:rsid w:val="00367076"/>
    <w:rsid w:val="003A232F"/>
    <w:rsid w:val="003B6242"/>
    <w:rsid w:val="003C41A4"/>
    <w:rsid w:val="003D7A18"/>
    <w:rsid w:val="00482ED3"/>
    <w:rsid w:val="004A1E52"/>
    <w:rsid w:val="004B16EB"/>
    <w:rsid w:val="00544352"/>
    <w:rsid w:val="00550576"/>
    <w:rsid w:val="005842C2"/>
    <w:rsid w:val="005926F2"/>
    <w:rsid w:val="005F308C"/>
    <w:rsid w:val="006039A9"/>
    <w:rsid w:val="0067630F"/>
    <w:rsid w:val="0068102F"/>
    <w:rsid w:val="0068321D"/>
    <w:rsid w:val="006D0105"/>
    <w:rsid w:val="006F38C6"/>
    <w:rsid w:val="00726BB3"/>
    <w:rsid w:val="007504EE"/>
    <w:rsid w:val="007C0D0B"/>
    <w:rsid w:val="00833B05"/>
    <w:rsid w:val="008A5EC3"/>
    <w:rsid w:val="008A7B80"/>
    <w:rsid w:val="00905158"/>
    <w:rsid w:val="009759B9"/>
    <w:rsid w:val="009772E3"/>
    <w:rsid w:val="009B0A97"/>
    <w:rsid w:val="00A4714E"/>
    <w:rsid w:val="00AB0ED9"/>
    <w:rsid w:val="00AD6448"/>
    <w:rsid w:val="00AD6CCB"/>
    <w:rsid w:val="00AF0BBC"/>
    <w:rsid w:val="00AF7233"/>
    <w:rsid w:val="00B04F97"/>
    <w:rsid w:val="00B424F0"/>
    <w:rsid w:val="00BA371B"/>
    <w:rsid w:val="00C03C8D"/>
    <w:rsid w:val="00C23E80"/>
    <w:rsid w:val="00C340B4"/>
    <w:rsid w:val="00C45F53"/>
    <w:rsid w:val="00C67FD1"/>
    <w:rsid w:val="00C7796F"/>
    <w:rsid w:val="00C9196E"/>
    <w:rsid w:val="00CC573D"/>
    <w:rsid w:val="00CE2658"/>
    <w:rsid w:val="00CF3686"/>
    <w:rsid w:val="00D118AF"/>
    <w:rsid w:val="00D231B5"/>
    <w:rsid w:val="00D30E49"/>
    <w:rsid w:val="00D3788C"/>
    <w:rsid w:val="00DC4CD9"/>
    <w:rsid w:val="00DE5EBE"/>
    <w:rsid w:val="00E04A3F"/>
    <w:rsid w:val="00E960E7"/>
    <w:rsid w:val="00EA2C56"/>
    <w:rsid w:val="00EB554B"/>
    <w:rsid w:val="00EE438A"/>
    <w:rsid w:val="00F1218A"/>
    <w:rsid w:val="00F400D7"/>
    <w:rsid w:val="00F6711D"/>
    <w:rsid w:val="00F9477F"/>
    <w:rsid w:val="00FA3316"/>
    <w:rsid w:val="00FB538C"/>
    <w:rsid w:val="00F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6012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16012"/>
    <w:pPr>
      <w:ind w:left="720"/>
    </w:pPr>
  </w:style>
  <w:style w:type="paragraph" w:styleId="Nagwek">
    <w:name w:val="header"/>
    <w:basedOn w:val="Normalny"/>
    <w:link w:val="NagwekZnak"/>
    <w:rsid w:val="003A2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232F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A23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232F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6763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63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połączonego posiedzenia</vt:lpstr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połączonego posiedzenia</dc:title>
  <dc:creator>Wiesław</dc:creator>
  <cp:lastModifiedBy>komp462</cp:lastModifiedBy>
  <cp:revision>4</cp:revision>
  <cp:lastPrinted>2022-08-22T06:00:00Z</cp:lastPrinted>
  <dcterms:created xsi:type="dcterms:W3CDTF">2022-08-19T10:03:00Z</dcterms:created>
  <dcterms:modified xsi:type="dcterms:W3CDTF">2022-08-22T06:12:00Z</dcterms:modified>
</cp:coreProperties>
</file>