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11756" w14:textId="77777777" w:rsidR="008472ED" w:rsidRDefault="008472ED" w:rsidP="008472ED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WYKAZ NR 5/22</w:t>
      </w:r>
    </w:p>
    <w:p w14:paraId="466931DB" w14:textId="77777777" w:rsidR="008472ED" w:rsidRDefault="008472ED" w:rsidP="008472ED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Na podstawie art. 35 ust. 1 i 2 ustawy z dnia 21 sierpnia 1997 r. o gospodarce nieruchomościami (tekst jednolity Dz. U. z 2021 r. poz. 1899 z </w:t>
      </w:r>
      <w:proofErr w:type="spellStart"/>
      <w:r>
        <w:rPr>
          <w:rFonts w:ascii="Calibri" w:hAnsi="Calibri" w:cs="Arial"/>
        </w:rPr>
        <w:t>późn</w:t>
      </w:r>
      <w:proofErr w:type="spellEnd"/>
      <w:r>
        <w:rPr>
          <w:rFonts w:ascii="Calibri" w:hAnsi="Calibri" w:cs="Arial"/>
        </w:rPr>
        <w:t>. zm.), Burmistrz Polic podaje do publicznej wiadomości, że zostały przygotowane do sprzedaży lokale mieszkalne, położone w Policach na rzecz najemców lokali wraz ze sprzedażą gruntu:</w:t>
      </w:r>
    </w:p>
    <w:p w14:paraId="4CAA82E3" w14:textId="77777777" w:rsidR="008472ED" w:rsidRDefault="008472ED" w:rsidP="008472ED">
      <w:pPr>
        <w:jc w:val="both"/>
        <w:rPr>
          <w:rFonts w:ascii="Calibri" w:hAnsi="Calibri" w:cs="Arial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19"/>
        <w:gridCol w:w="2410"/>
        <w:gridCol w:w="992"/>
        <w:gridCol w:w="1984"/>
        <w:gridCol w:w="3544"/>
        <w:gridCol w:w="1559"/>
      </w:tblGrid>
      <w:tr w:rsidR="008472ED" w14:paraId="57C40C20" w14:textId="77777777" w:rsidTr="008472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446C209F" w14:textId="77777777" w:rsidR="008472ED" w:rsidRDefault="008472E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32C4BA8" w14:textId="77777777" w:rsidR="008472ED" w:rsidRDefault="008472E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Położenie lokalu mieszkalnego</w:t>
            </w:r>
          </w:p>
          <w:p w14:paraId="555F21FB" w14:textId="77777777" w:rsidR="008472ED" w:rsidRDefault="008472E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3DA76BA2" w14:textId="77777777" w:rsidR="008472ED" w:rsidRDefault="008472E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Nr działki</w:t>
            </w:r>
          </w:p>
          <w:p w14:paraId="5AD90156" w14:textId="77777777" w:rsidR="008472ED" w:rsidRDefault="008472E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Nr Księgi wieczystej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2153820" w14:textId="77777777" w:rsidR="008472ED" w:rsidRDefault="008472E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Pow. działki</w:t>
            </w:r>
          </w:p>
          <w:p w14:paraId="13171572" w14:textId="77777777" w:rsidR="008472ED" w:rsidRDefault="008472E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 m</w:t>
            </w:r>
            <w:r>
              <w:rPr>
                <w:rFonts w:ascii="Calibri" w:hAnsi="Calibri" w:cs="Arial"/>
                <w:sz w:val="22"/>
                <w:szCs w:val="22"/>
                <w:vertAlign w:val="superscript"/>
              </w:rPr>
              <w:t>2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779E6684" w14:textId="77777777" w:rsidR="008472ED" w:rsidRDefault="008472E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Udział w nieruchomości wspólnej i gruncie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12CFC753" w14:textId="77777777" w:rsidR="008472ED" w:rsidRDefault="008472E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Pow. lokalu i pomieszczeń przynależnych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481E67E2" w14:textId="77777777" w:rsidR="008472ED" w:rsidRDefault="008472E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Cena lokalu wraz </w:t>
            </w:r>
          </w:p>
          <w:p w14:paraId="518433CC" w14:textId="77777777" w:rsidR="008472ED" w:rsidRDefault="008472E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z gruntem</w:t>
            </w:r>
          </w:p>
        </w:tc>
      </w:tr>
      <w:tr w:rsidR="008472ED" w14:paraId="464DE87E" w14:textId="77777777" w:rsidTr="008472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1FA80" w14:textId="77777777" w:rsidR="008472ED" w:rsidRDefault="008472E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3AFEE" w14:textId="77777777" w:rsidR="008472ED" w:rsidRDefault="008472E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Police </w:t>
            </w:r>
          </w:p>
          <w:p w14:paraId="1941167A" w14:textId="77777777" w:rsidR="008472ED" w:rsidRDefault="008472E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ul. Bankowa 6b/3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81810" w14:textId="77777777" w:rsidR="008472ED" w:rsidRDefault="008472E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2074/3</w:t>
            </w:r>
          </w:p>
          <w:p w14:paraId="5E902488" w14:textId="77777777" w:rsidR="008472ED" w:rsidRDefault="008472E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SZ2S/00004666/3</w:t>
            </w:r>
          </w:p>
          <w:p w14:paraId="5AD66606" w14:textId="77777777" w:rsidR="008472ED" w:rsidRDefault="008472E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4CE3E" w14:textId="77777777" w:rsidR="008472ED" w:rsidRDefault="008472E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3121</w:t>
            </w:r>
          </w:p>
          <w:p w14:paraId="2F39071A" w14:textId="77777777" w:rsidR="008472ED" w:rsidRDefault="008472ED">
            <w:pPr>
              <w:rPr>
                <w:rFonts w:ascii="Calibri" w:hAnsi="Calibri" w:cs="Arial"/>
                <w:sz w:val="22"/>
                <w:szCs w:val="22"/>
                <w:vertAlign w:val="superscrip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23D8C" w14:textId="77777777" w:rsidR="008472ED" w:rsidRDefault="008472E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154/10000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FFA2D" w14:textId="77777777" w:rsidR="008472ED" w:rsidRDefault="008472ED">
            <w:pPr>
              <w:rPr>
                <w:rFonts w:ascii="Calibri" w:hAnsi="Calibri" w:cs="Arial"/>
                <w:sz w:val="22"/>
                <w:szCs w:val="22"/>
                <w:vertAlign w:val="superscript"/>
              </w:rPr>
            </w:pPr>
            <w:r>
              <w:rPr>
                <w:rFonts w:ascii="Calibri" w:hAnsi="Calibri" w:cs="Arial"/>
                <w:sz w:val="22"/>
                <w:szCs w:val="22"/>
              </w:rPr>
              <w:t>Lokal mieszkalny o pow. 51,48 m</w:t>
            </w:r>
            <w:r>
              <w:rPr>
                <w:rFonts w:ascii="Calibri" w:hAnsi="Calibri" w:cs="Arial"/>
                <w:sz w:val="22"/>
                <w:szCs w:val="22"/>
                <w:vertAlign w:val="superscript"/>
              </w:rPr>
              <w:t>2</w:t>
            </w:r>
          </w:p>
          <w:p w14:paraId="1B7D73C8" w14:textId="77777777" w:rsidR="008472ED" w:rsidRDefault="008472ED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Piwnica o pow. 4,36 m</w:t>
            </w:r>
            <w:r>
              <w:rPr>
                <w:rFonts w:ascii="Calibri" w:hAnsi="Calibri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F748E" w14:textId="77777777" w:rsidR="008472ED" w:rsidRDefault="008472E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211 583,00 zł</w:t>
            </w:r>
          </w:p>
          <w:p w14:paraId="4FB74E91" w14:textId="77777777" w:rsidR="008472ED" w:rsidRDefault="008472E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472ED" w14:paraId="7B4EB813" w14:textId="77777777" w:rsidTr="008472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CFF1E" w14:textId="77777777" w:rsidR="008472ED" w:rsidRDefault="008472E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bookmarkStart w:id="0" w:name="_Hlk96678734"/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3F777" w14:textId="77777777" w:rsidR="008472ED" w:rsidRDefault="008472E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Police </w:t>
            </w:r>
          </w:p>
          <w:p w14:paraId="36A97AB4" w14:textId="77777777" w:rsidR="008472ED" w:rsidRDefault="008472E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ul. Bohaterów Westerplatte 25/4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52994" w14:textId="77777777" w:rsidR="008472ED" w:rsidRDefault="008472E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3128</w:t>
            </w:r>
          </w:p>
          <w:p w14:paraId="72A8D29A" w14:textId="77777777" w:rsidR="008472ED" w:rsidRDefault="008472E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SZ2S/00009618/7</w:t>
            </w:r>
          </w:p>
          <w:p w14:paraId="51A454DB" w14:textId="77777777" w:rsidR="008472ED" w:rsidRDefault="008472E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83997" w14:textId="77777777" w:rsidR="008472ED" w:rsidRDefault="008472E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1230</w:t>
            </w:r>
          </w:p>
          <w:p w14:paraId="5BA61C23" w14:textId="77777777" w:rsidR="008472ED" w:rsidRDefault="008472ED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0E925318" w14:textId="77777777" w:rsidR="008472ED" w:rsidRDefault="008472E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A742C" w14:textId="77777777" w:rsidR="008472ED" w:rsidRDefault="008472E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63/1000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77528" w14:textId="77777777" w:rsidR="008472ED" w:rsidRDefault="008472ED">
            <w:pPr>
              <w:rPr>
                <w:rFonts w:ascii="Calibri" w:hAnsi="Calibri" w:cs="Arial"/>
                <w:sz w:val="22"/>
                <w:szCs w:val="22"/>
                <w:vertAlign w:val="superscript"/>
              </w:rPr>
            </w:pPr>
            <w:r>
              <w:rPr>
                <w:rFonts w:ascii="Calibri" w:hAnsi="Calibri" w:cs="Arial"/>
                <w:sz w:val="22"/>
                <w:szCs w:val="22"/>
              </w:rPr>
              <w:t>Lokal mieszkalny o pow. 75,24 m</w:t>
            </w:r>
            <w:r>
              <w:rPr>
                <w:rFonts w:ascii="Calibri" w:hAnsi="Calibri" w:cs="Arial"/>
                <w:sz w:val="22"/>
                <w:szCs w:val="22"/>
                <w:vertAlign w:val="superscript"/>
              </w:rPr>
              <w:t>2</w:t>
            </w:r>
          </w:p>
          <w:p w14:paraId="0D7649B7" w14:textId="77777777" w:rsidR="008472ED" w:rsidRDefault="008472ED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Piwnice o pow. 6,37 m</w:t>
            </w:r>
            <w:r>
              <w:rPr>
                <w:rFonts w:ascii="Calibri" w:hAnsi="Calibri" w:cs="Arial"/>
                <w:sz w:val="22"/>
                <w:szCs w:val="22"/>
                <w:vertAlign w:val="superscript"/>
              </w:rPr>
              <w:t>2</w:t>
            </w:r>
            <w:r>
              <w:rPr>
                <w:rFonts w:ascii="Calibri" w:hAnsi="Calibri" w:cs="Arial"/>
                <w:sz w:val="22"/>
                <w:szCs w:val="22"/>
              </w:rPr>
              <w:t>, 5,24 m</w:t>
            </w:r>
            <w:r>
              <w:rPr>
                <w:rFonts w:ascii="Calibri" w:hAnsi="Calibri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69E37" w14:textId="77777777" w:rsidR="008472ED" w:rsidRDefault="008472E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303 443,00 zł</w:t>
            </w:r>
          </w:p>
          <w:p w14:paraId="49206851" w14:textId="77777777" w:rsidR="008472ED" w:rsidRDefault="008472E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bookmarkEnd w:id="0"/>
      </w:tr>
      <w:tr w:rsidR="008472ED" w14:paraId="358065B6" w14:textId="77777777" w:rsidTr="008472ED">
        <w:trPr>
          <w:trHeight w:val="8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8AA24" w14:textId="77777777" w:rsidR="008472ED" w:rsidRDefault="008472E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3D6A7" w14:textId="77777777" w:rsidR="008472ED" w:rsidRDefault="008472E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Police </w:t>
            </w:r>
          </w:p>
          <w:p w14:paraId="4B6ED1FB" w14:textId="77777777" w:rsidR="008472ED" w:rsidRDefault="008472E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ul. Grzybowa 30/2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A7A33" w14:textId="77777777" w:rsidR="008472ED" w:rsidRDefault="008472E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3241</w:t>
            </w:r>
          </w:p>
          <w:p w14:paraId="76AEE591" w14:textId="77777777" w:rsidR="008472ED" w:rsidRDefault="008472E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SZ2S/00013088/3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9F35F" w14:textId="77777777" w:rsidR="008472ED" w:rsidRDefault="008472E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680</w:t>
            </w:r>
          </w:p>
          <w:p w14:paraId="48EA5B8D" w14:textId="77777777" w:rsidR="008472ED" w:rsidRDefault="008472ED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61C71A78" w14:textId="77777777" w:rsidR="008472ED" w:rsidRDefault="008472E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F5D2A" w14:textId="77777777" w:rsidR="008472ED" w:rsidRDefault="008472E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190/1000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5D97E" w14:textId="77777777" w:rsidR="008472ED" w:rsidRDefault="008472ED">
            <w:pPr>
              <w:rPr>
                <w:rFonts w:ascii="Calibri" w:hAnsi="Calibri" w:cs="Arial"/>
                <w:sz w:val="22"/>
                <w:szCs w:val="22"/>
                <w:vertAlign w:val="superscript"/>
              </w:rPr>
            </w:pPr>
            <w:r>
              <w:rPr>
                <w:rFonts w:ascii="Calibri" w:hAnsi="Calibri" w:cs="Arial"/>
                <w:sz w:val="22"/>
                <w:szCs w:val="22"/>
              </w:rPr>
              <w:t>Lokal mieszkalny o pow. 76,16 m</w:t>
            </w:r>
            <w:r>
              <w:rPr>
                <w:rFonts w:ascii="Calibri" w:hAnsi="Calibri" w:cs="Arial"/>
                <w:sz w:val="22"/>
                <w:szCs w:val="22"/>
                <w:vertAlign w:val="superscript"/>
              </w:rPr>
              <w:t>2</w:t>
            </w:r>
          </w:p>
          <w:p w14:paraId="1C658A52" w14:textId="77777777" w:rsidR="008472ED" w:rsidRDefault="008472ED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Piwnice o pow. 8,25 m</w:t>
            </w:r>
            <w:r>
              <w:rPr>
                <w:rFonts w:ascii="Calibri" w:hAnsi="Calibri" w:cs="Arial"/>
                <w:sz w:val="22"/>
                <w:szCs w:val="22"/>
                <w:vertAlign w:val="superscript"/>
              </w:rPr>
              <w:t>2</w:t>
            </w:r>
            <w:r>
              <w:rPr>
                <w:rFonts w:ascii="Calibri" w:hAnsi="Calibri" w:cs="Arial"/>
                <w:sz w:val="22"/>
                <w:szCs w:val="22"/>
              </w:rPr>
              <w:t>, 9,90 m</w:t>
            </w:r>
            <w:r>
              <w:rPr>
                <w:rFonts w:ascii="Calibri" w:hAnsi="Calibri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83391" w14:textId="77777777" w:rsidR="008472ED" w:rsidRDefault="008472E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268 616,00 zł</w:t>
            </w:r>
          </w:p>
          <w:p w14:paraId="645F4253" w14:textId="77777777" w:rsidR="008472ED" w:rsidRDefault="008472E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472ED" w14:paraId="13315CB9" w14:textId="77777777" w:rsidTr="008472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ABEC0" w14:textId="77777777" w:rsidR="008472ED" w:rsidRDefault="008472E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4981B" w14:textId="77777777" w:rsidR="008472ED" w:rsidRDefault="008472E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Police </w:t>
            </w:r>
          </w:p>
          <w:p w14:paraId="554BFACE" w14:textId="77777777" w:rsidR="008472ED" w:rsidRDefault="008472E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ul. Ludwika Zamenhofa 1/8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1971D" w14:textId="77777777" w:rsidR="008472ED" w:rsidRDefault="008472E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2074/3</w:t>
            </w:r>
          </w:p>
          <w:p w14:paraId="0F6F0B0E" w14:textId="77777777" w:rsidR="008472ED" w:rsidRDefault="008472E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SZ2S/00004666/3</w:t>
            </w:r>
          </w:p>
          <w:p w14:paraId="3207D18F" w14:textId="77777777" w:rsidR="008472ED" w:rsidRDefault="008472E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F1AA3" w14:textId="77777777" w:rsidR="008472ED" w:rsidRDefault="008472E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3121</w:t>
            </w:r>
          </w:p>
          <w:p w14:paraId="05ADC831" w14:textId="77777777" w:rsidR="008472ED" w:rsidRDefault="008472E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5C5B5" w14:textId="77777777" w:rsidR="008472ED" w:rsidRDefault="008472E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192/10000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E9CA6" w14:textId="77777777" w:rsidR="008472ED" w:rsidRDefault="008472ED">
            <w:pPr>
              <w:rPr>
                <w:rFonts w:ascii="Calibri" w:hAnsi="Calibri" w:cs="Arial"/>
                <w:sz w:val="22"/>
                <w:szCs w:val="22"/>
                <w:vertAlign w:val="superscript"/>
              </w:rPr>
            </w:pPr>
            <w:r>
              <w:rPr>
                <w:rFonts w:ascii="Calibri" w:hAnsi="Calibri" w:cs="Arial"/>
                <w:sz w:val="22"/>
                <w:szCs w:val="22"/>
              </w:rPr>
              <w:t>Lokal mieszkalny o pow. 63,55 m</w:t>
            </w:r>
            <w:r>
              <w:rPr>
                <w:rFonts w:ascii="Calibri" w:hAnsi="Calibri" w:cs="Arial"/>
                <w:sz w:val="22"/>
                <w:szCs w:val="22"/>
                <w:vertAlign w:val="superscript"/>
              </w:rPr>
              <w:t>2</w:t>
            </w:r>
          </w:p>
          <w:p w14:paraId="622C7BB9" w14:textId="77777777" w:rsidR="008472ED" w:rsidRDefault="008472ED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Piwnica o pow. 5,85 m</w:t>
            </w:r>
            <w:r>
              <w:rPr>
                <w:rFonts w:ascii="Calibri" w:hAnsi="Calibri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345DE" w14:textId="77777777" w:rsidR="008472ED" w:rsidRDefault="008472E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270 596,00 zł</w:t>
            </w:r>
          </w:p>
          <w:p w14:paraId="2FEC3170" w14:textId="77777777" w:rsidR="008472ED" w:rsidRDefault="008472E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472ED" w14:paraId="0A925EDE" w14:textId="77777777" w:rsidTr="008472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EE02C" w14:textId="77777777" w:rsidR="008472ED" w:rsidRDefault="008472E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AF651" w14:textId="77777777" w:rsidR="008472ED" w:rsidRDefault="008472E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Police </w:t>
            </w:r>
          </w:p>
          <w:p w14:paraId="59B83E57" w14:textId="77777777" w:rsidR="008472ED" w:rsidRDefault="008472E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ul. Ludwika Zamenhofa 1a/9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C834C" w14:textId="77777777" w:rsidR="008472ED" w:rsidRDefault="008472E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2074/3</w:t>
            </w:r>
          </w:p>
          <w:p w14:paraId="0885BF79" w14:textId="77777777" w:rsidR="008472ED" w:rsidRDefault="008472E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SZ2S/00004666/3</w:t>
            </w:r>
          </w:p>
          <w:p w14:paraId="0E0F35AA" w14:textId="77777777" w:rsidR="008472ED" w:rsidRDefault="008472E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A70C7" w14:textId="77777777" w:rsidR="008472ED" w:rsidRDefault="008472E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3121</w:t>
            </w:r>
          </w:p>
          <w:p w14:paraId="72158112" w14:textId="77777777" w:rsidR="008472ED" w:rsidRDefault="008472E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57644" w14:textId="77777777" w:rsidR="008472ED" w:rsidRDefault="008472E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171/10000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6E9BD" w14:textId="77777777" w:rsidR="008472ED" w:rsidRDefault="008472ED">
            <w:pPr>
              <w:rPr>
                <w:rFonts w:ascii="Calibri" w:hAnsi="Calibri" w:cs="Arial"/>
                <w:sz w:val="22"/>
                <w:szCs w:val="22"/>
                <w:vertAlign w:val="superscript"/>
              </w:rPr>
            </w:pPr>
            <w:r>
              <w:rPr>
                <w:rFonts w:ascii="Calibri" w:hAnsi="Calibri" w:cs="Arial"/>
                <w:sz w:val="22"/>
                <w:szCs w:val="22"/>
              </w:rPr>
              <w:t>Lokal mieszkalny o pow. 55,92 m</w:t>
            </w:r>
            <w:r>
              <w:rPr>
                <w:rFonts w:ascii="Calibri" w:hAnsi="Calibri" w:cs="Arial"/>
                <w:sz w:val="22"/>
                <w:szCs w:val="22"/>
                <w:vertAlign w:val="superscript"/>
              </w:rPr>
              <w:t>2</w:t>
            </w:r>
          </w:p>
          <w:p w14:paraId="2291EC1A" w14:textId="77777777" w:rsidR="008472ED" w:rsidRDefault="008472ED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Piwnica o pow. 5,85 m</w:t>
            </w:r>
            <w:r>
              <w:rPr>
                <w:rFonts w:ascii="Calibri" w:hAnsi="Calibri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B5F69" w14:textId="77777777" w:rsidR="008472ED" w:rsidRDefault="008472E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236 094,00 zł</w:t>
            </w:r>
          </w:p>
          <w:p w14:paraId="5C28214D" w14:textId="77777777" w:rsidR="008472ED" w:rsidRDefault="008472E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472ED" w14:paraId="249309C2" w14:textId="77777777" w:rsidTr="008472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E2099" w14:textId="77777777" w:rsidR="008472ED" w:rsidRDefault="008472E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55F07" w14:textId="77777777" w:rsidR="008472ED" w:rsidRDefault="008472E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Police </w:t>
            </w:r>
          </w:p>
          <w:p w14:paraId="1C5B7A65" w14:textId="77777777" w:rsidR="008472ED" w:rsidRDefault="008472E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ul. Odrzańska 1/2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328EA" w14:textId="77777777" w:rsidR="008472ED" w:rsidRDefault="008472E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3087</w:t>
            </w:r>
          </w:p>
          <w:p w14:paraId="68F589FF" w14:textId="77777777" w:rsidR="008472ED" w:rsidRDefault="008472E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SZ2S/00009603/9</w:t>
            </w:r>
          </w:p>
          <w:p w14:paraId="2EBBF88B" w14:textId="77777777" w:rsidR="008472ED" w:rsidRDefault="008472E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ABE77" w14:textId="77777777" w:rsidR="008472ED" w:rsidRDefault="008472E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1177</w:t>
            </w:r>
          </w:p>
          <w:p w14:paraId="74A9D07E" w14:textId="77777777" w:rsidR="008472ED" w:rsidRDefault="008472E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055F4" w14:textId="77777777" w:rsidR="008472ED" w:rsidRDefault="008472E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68/1000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E45EF" w14:textId="77777777" w:rsidR="008472ED" w:rsidRDefault="008472ED">
            <w:pPr>
              <w:rPr>
                <w:rFonts w:ascii="Calibri" w:hAnsi="Calibri" w:cs="Arial"/>
                <w:sz w:val="22"/>
                <w:szCs w:val="22"/>
                <w:vertAlign w:val="superscript"/>
              </w:rPr>
            </w:pPr>
            <w:r>
              <w:rPr>
                <w:rFonts w:ascii="Calibri" w:hAnsi="Calibri" w:cs="Arial"/>
                <w:sz w:val="22"/>
                <w:szCs w:val="22"/>
              </w:rPr>
              <w:t>Lokal mieszkalny o pow. 74,32 m</w:t>
            </w:r>
            <w:r>
              <w:rPr>
                <w:rFonts w:ascii="Calibri" w:hAnsi="Calibri" w:cs="Arial"/>
                <w:sz w:val="22"/>
                <w:szCs w:val="22"/>
                <w:vertAlign w:val="superscript"/>
              </w:rPr>
              <w:t>2</w:t>
            </w:r>
          </w:p>
          <w:p w14:paraId="6E2DC8EC" w14:textId="77777777" w:rsidR="008472ED" w:rsidRDefault="008472ED">
            <w:pPr>
              <w:rPr>
                <w:rFonts w:ascii="Calibri" w:hAnsi="Calibri" w:cs="Arial"/>
                <w:sz w:val="22"/>
                <w:szCs w:val="22"/>
                <w:vertAlign w:val="superscript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Piwnica o pow. 5,16 m</w:t>
            </w:r>
            <w:r>
              <w:rPr>
                <w:rFonts w:ascii="Calibri" w:hAnsi="Calibri" w:cs="Arial"/>
                <w:sz w:val="22"/>
                <w:szCs w:val="22"/>
                <w:vertAlign w:val="superscript"/>
              </w:rPr>
              <w:t>2</w:t>
            </w:r>
            <w:r>
              <w:rPr>
                <w:rFonts w:ascii="Calibri" w:hAnsi="Calibri" w:cs="Arial"/>
                <w:sz w:val="22"/>
                <w:szCs w:val="22"/>
              </w:rPr>
              <w:t>, 5,16 m</w:t>
            </w:r>
            <w:r>
              <w:rPr>
                <w:rFonts w:ascii="Calibri" w:hAnsi="Calibri" w:cs="Arial"/>
                <w:sz w:val="22"/>
                <w:szCs w:val="22"/>
                <w:vertAlign w:val="superscript"/>
              </w:rPr>
              <w:t>2</w:t>
            </w:r>
            <w:r>
              <w:rPr>
                <w:rFonts w:ascii="Calibri" w:hAnsi="Calibri" w:cs="Arial"/>
                <w:sz w:val="22"/>
                <w:szCs w:val="22"/>
              </w:rPr>
              <w:t>, 5,50 m</w:t>
            </w:r>
            <w:r>
              <w:rPr>
                <w:rFonts w:ascii="Calibri" w:hAnsi="Calibri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20389" w14:textId="77777777" w:rsidR="008472ED" w:rsidRDefault="008472E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293 564,00 zł</w:t>
            </w:r>
          </w:p>
          <w:p w14:paraId="2FCE9E13" w14:textId="77777777" w:rsidR="008472ED" w:rsidRDefault="008472E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472ED" w14:paraId="3A48ED09" w14:textId="77777777" w:rsidTr="008472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A1C90" w14:textId="77777777" w:rsidR="008472ED" w:rsidRDefault="008472E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685EC" w14:textId="77777777" w:rsidR="008472ED" w:rsidRDefault="008472E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Police </w:t>
            </w:r>
          </w:p>
          <w:p w14:paraId="315C7EC2" w14:textId="77777777" w:rsidR="008472ED" w:rsidRDefault="008472E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ul. Józefa Piłsudskiego 8c/4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B204" w14:textId="77777777" w:rsidR="008472ED" w:rsidRDefault="008472E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3286</w:t>
            </w:r>
          </w:p>
          <w:p w14:paraId="3EF51F9E" w14:textId="77777777" w:rsidR="008472ED" w:rsidRDefault="008472E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SZ2S/00011375/8</w:t>
            </w:r>
          </w:p>
          <w:p w14:paraId="5CCAB3E8" w14:textId="77777777" w:rsidR="008472ED" w:rsidRDefault="008472E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BE5E" w14:textId="77777777" w:rsidR="008472ED" w:rsidRDefault="008472E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2396</w:t>
            </w:r>
          </w:p>
          <w:p w14:paraId="1EE81C5A" w14:textId="77777777" w:rsidR="008472ED" w:rsidRDefault="008472E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47A5E" w14:textId="77777777" w:rsidR="008472ED" w:rsidRDefault="008472E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196/10000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74189" w14:textId="77777777" w:rsidR="008472ED" w:rsidRDefault="008472ED">
            <w:pPr>
              <w:rPr>
                <w:rFonts w:ascii="Calibri" w:hAnsi="Calibri" w:cs="Arial"/>
                <w:sz w:val="22"/>
                <w:szCs w:val="22"/>
                <w:vertAlign w:val="superscript"/>
              </w:rPr>
            </w:pPr>
            <w:r>
              <w:rPr>
                <w:rFonts w:ascii="Calibri" w:hAnsi="Calibri" w:cs="Arial"/>
                <w:sz w:val="22"/>
                <w:szCs w:val="22"/>
              </w:rPr>
              <w:t>Lokal mieszkalny o pow. 53,09 m</w:t>
            </w:r>
            <w:r>
              <w:rPr>
                <w:rFonts w:ascii="Calibri" w:hAnsi="Calibri" w:cs="Arial"/>
                <w:sz w:val="22"/>
                <w:szCs w:val="22"/>
                <w:vertAlign w:val="superscript"/>
              </w:rPr>
              <w:t>2</w:t>
            </w:r>
          </w:p>
          <w:p w14:paraId="5D0A195B" w14:textId="77777777" w:rsidR="008472ED" w:rsidRDefault="008472ED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Piwnica o pow. 5,19 m</w:t>
            </w:r>
            <w:r>
              <w:rPr>
                <w:rFonts w:ascii="Calibri" w:hAnsi="Calibri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BAA2C" w14:textId="77777777" w:rsidR="008472ED" w:rsidRDefault="008472E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223 350,00 zł</w:t>
            </w:r>
          </w:p>
          <w:p w14:paraId="0E3C4C54" w14:textId="77777777" w:rsidR="008472ED" w:rsidRDefault="008472E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1ABA46CB" w14:textId="77777777" w:rsidR="008472ED" w:rsidRDefault="008472ED" w:rsidP="008472ED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Należność z tytułu kupna lokalu mieszkalnego i gruntu płatna jest przed zawarciem aktu notarialnego.</w:t>
      </w:r>
    </w:p>
    <w:p w14:paraId="773A8906" w14:textId="77777777" w:rsidR="008472ED" w:rsidRDefault="008472ED" w:rsidP="008472ED">
      <w:pPr>
        <w:jc w:val="both"/>
        <w:rPr>
          <w:rFonts w:ascii="Calibri" w:hAnsi="Calibri" w:cs="Arial"/>
        </w:rPr>
      </w:pPr>
    </w:p>
    <w:p w14:paraId="55078108" w14:textId="0AF1405B" w:rsidR="00A65B5C" w:rsidRPr="008472ED" w:rsidRDefault="008472ED" w:rsidP="008472ED">
      <w:pPr>
        <w:jc w:val="both"/>
        <w:rPr>
          <w:sz w:val="22"/>
          <w:szCs w:val="22"/>
        </w:rPr>
      </w:pPr>
      <w:r>
        <w:rPr>
          <w:rFonts w:ascii="Calibri" w:hAnsi="Calibri" w:cs="Arial"/>
        </w:rPr>
        <w:t>WYKAZ WYWIESZONO NA OKRES 21 DNI W DNIU      11.03.2022 r.</w:t>
      </w:r>
    </w:p>
    <w:sectPr w:rsidR="00A65B5C" w:rsidRPr="008472ED" w:rsidSect="003C30F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D74C1E"/>
    <w:multiLevelType w:val="hybridMultilevel"/>
    <w:tmpl w:val="AFE472E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1E4"/>
    <w:rsid w:val="000C0DDD"/>
    <w:rsid w:val="001D23DB"/>
    <w:rsid w:val="002C2707"/>
    <w:rsid w:val="003C30FF"/>
    <w:rsid w:val="008472ED"/>
    <w:rsid w:val="00A65B5C"/>
    <w:rsid w:val="00B738B7"/>
    <w:rsid w:val="00CB7CC0"/>
    <w:rsid w:val="00CE26BE"/>
    <w:rsid w:val="00F60187"/>
    <w:rsid w:val="00FE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9878B"/>
  <w15:chartTrackingRefBased/>
  <w15:docId w15:val="{45700D15-5587-420A-A56C-FFDD939FB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3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249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mrog-swiecka</dc:creator>
  <cp:keywords/>
  <dc:description/>
  <cp:lastModifiedBy>mrog-swiecka</cp:lastModifiedBy>
  <cp:revision>10</cp:revision>
  <dcterms:created xsi:type="dcterms:W3CDTF">2021-10-04T08:00:00Z</dcterms:created>
  <dcterms:modified xsi:type="dcterms:W3CDTF">2022-03-09T13:47:00Z</dcterms:modified>
</cp:coreProperties>
</file>