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56A6" w14:textId="542F0F7B" w:rsidR="00890160" w:rsidRDefault="00783DCA" w:rsidP="00DF371C">
      <w:pPr>
        <w:pStyle w:val="Nagwek5"/>
        <w:jc w:val="left"/>
        <w:rPr>
          <w:rStyle w:val="BrakA"/>
          <w:rFonts w:ascii="Calibri" w:eastAsia="Arial" w:hAnsi="Calibri" w:cs="Calibri"/>
          <w:sz w:val="32"/>
          <w:szCs w:val="32"/>
        </w:rPr>
      </w:pPr>
      <w:r>
        <w:rPr>
          <w:rStyle w:val="BrakA"/>
          <w:rFonts w:ascii="Calibri" w:eastAsia="Arial" w:hAnsi="Calibri" w:cs="Calibri"/>
          <w:sz w:val="32"/>
          <w:szCs w:val="32"/>
        </w:rPr>
        <w:t xml:space="preserve">  </w:t>
      </w:r>
    </w:p>
    <w:p w14:paraId="08B60660" w14:textId="4A1F4699" w:rsidR="0095186A" w:rsidRDefault="0095186A" w:rsidP="0095186A"/>
    <w:p w14:paraId="2CE43E7D" w14:textId="4B3E1242" w:rsidR="0095186A" w:rsidRDefault="0095186A" w:rsidP="0095186A"/>
    <w:p w14:paraId="3DA82B85" w14:textId="779A59AA" w:rsidR="0095186A" w:rsidRDefault="0095186A" w:rsidP="0095186A"/>
    <w:p w14:paraId="776ED27B" w14:textId="77777777" w:rsidR="0095186A" w:rsidRPr="0095186A" w:rsidRDefault="0095186A" w:rsidP="0095186A"/>
    <w:p w14:paraId="21312627" w14:textId="1FDA8B61" w:rsidR="00890160" w:rsidRPr="00444E9F" w:rsidRDefault="00811C0C" w:rsidP="00B528E3">
      <w:pPr>
        <w:pStyle w:val="Nagwek5"/>
        <w:ind w:firstLine="426"/>
        <w:rPr>
          <w:rFonts w:ascii="Calibri" w:eastAsia="Calibri" w:hAnsi="Calibri" w:cs="Calibri"/>
          <w:kern w:val="0"/>
          <w:sz w:val="32"/>
          <w:szCs w:val="32"/>
        </w:rPr>
      </w:pPr>
      <w:r>
        <w:rPr>
          <w:rFonts w:ascii="Calibri" w:eastAsia="Calibri" w:hAnsi="Calibri" w:cs="Calibri"/>
          <w:kern w:val="0"/>
          <w:sz w:val="32"/>
          <w:szCs w:val="32"/>
        </w:rPr>
        <w:t xml:space="preserve">Specyfikacja </w:t>
      </w:r>
      <w:proofErr w:type="spellStart"/>
      <w:r w:rsidR="00C225E6" w:rsidRPr="00444E9F">
        <w:rPr>
          <w:rFonts w:ascii="Calibri" w:eastAsia="Calibri" w:hAnsi="Calibri" w:cs="Calibri"/>
          <w:kern w:val="0"/>
          <w:sz w:val="32"/>
          <w:szCs w:val="32"/>
        </w:rPr>
        <w:t>Warunk</w:t>
      </w:r>
      <w:proofErr w:type="spellEnd"/>
      <w:r w:rsidR="00C225E6" w:rsidRPr="00444E9F">
        <w:rPr>
          <w:rFonts w:ascii="Calibri" w:eastAsia="Calibri" w:hAnsi="Calibri" w:cs="Calibri"/>
          <w:kern w:val="0"/>
          <w:sz w:val="32"/>
          <w:szCs w:val="32"/>
          <w:lang w:val="es-ES_tradnl"/>
        </w:rPr>
        <w:t>ó</w:t>
      </w:r>
      <w:r w:rsidR="00C225E6" w:rsidRPr="00444E9F">
        <w:rPr>
          <w:rFonts w:ascii="Calibri" w:eastAsia="Calibri" w:hAnsi="Calibri" w:cs="Calibri"/>
          <w:kern w:val="0"/>
          <w:sz w:val="32"/>
          <w:szCs w:val="32"/>
        </w:rPr>
        <w:t xml:space="preserve">w </w:t>
      </w:r>
      <w:proofErr w:type="spellStart"/>
      <w:r w:rsidR="00C225E6" w:rsidRPr="00444E9F">
        <w:rPr>
          <w:rFonts w:ascii="Calibri" w:eastAsia="Calibri" w:hAnsi="Calibri" w:cs="Calibri"/>
          <w:kern w:val="0"/>
          <w:sz w:val="32"/>
          <w:szCs w:val="32"/>
        </w:rPr>
        <w:t>Zam</w:t>
      </w:r>
      <w:proofErr w:type="spellEnd"/>
      <w:r w:rsidR="00C225E6" w:rsidRPr="00444E9F">
        <w:rPr>
          <w:rFonts w:ascii="Calibri" w:eastAsia="Calibri" w:hAnsi="Calibri" w:cs="Calibri"/>
          <w:kern w:val="0"/>
          <w:sz w:val="32"/>
          <w:szCs w:val="32"/>
          <w:lang w:val="es-ES_tradnl"/>
        </w:rPr>
        <w:t>ó</w:t>
      </w:r>
      <w:proofErr w:type="spellStart"/>
      <w:r w:rsidR="00C225E6" w:rsidRPr="00444E9F">
        <w:rPr>
          <w:rFonts w:ascii="Calibri" w:eastAsia="Calibri" w:hAnsi="Calibri" w:cs="Calibri"/>
          <w:kern w:val="0"/>
          <w:sz w:val="32"/>
          <w:szCs w:val="32"/>
        </w:rPr>
        <w:t>wienia</w:t>
      </w:r>
      <w:proofErr w:type="spellEnd"/>
    </w:p>
    <w:p w14:paraId="57CCC2B6" w14:textId="77777777" w:rsidR="00890160" w:rsidRPr="005F1F58" w:rsidRDefault="00890160" w:rsidP="00B528E3">
      <w:pPr>
        <w:jc w:val="center"/>
        <w:rPr>
          <w:rFonts w:ascii="Calibri" w:eastAsia="Arial" w:hAnsi="Calibri" w:cs="Calibri"/>
        </w:rPr>
      </w:pPr>
    </w:p>
    <w:p w14:paraId="6556A4AB" w14:textId="0BC411A0" w:rsidR="00890160" w:rsidRPr="005F1F58" w:rsidRDefault="00C225E6" w:rsidP="00B528E3">
      <w:pPr>
        <w:tabs>
          <w:tab w:val="left" w:pos="720"/>
        </w:tabs>
        <w:jc w:val="center"/>
        <w:rPr>
          <w:rFonts w:ascii="Calibri" w:eastAsia="Arial" w:hAnsi="Calibri" w:cs="Calibri"/>
          <w:b/>
          <w:bCs/>
        </w:rPr>
      </w:pPr>
      <w:r w:rsidRPr="005F1F58">
        <w:rPr>
          <w:rFonts w:ascii="Calibri" w:hAnsi="Calibri" w:cs="Calibri"/>
          <w:b/>
          <w:bCs/>
          <w:lang w:val="de-DE"/>
        </w:rPr>
        <w:t>ZAMAWIAJ</w:t>
      </w:r>
      <w:r w:rsidRPr="005F1F58">
        <w:rPr>
          <w:rFonts w:ascii="Calibri" w:hAnsi="Calibri" w:cs="Calibri"/>
          <w:b/>
          <w:bCs/>
        </w:rPr>
        <w:t>ĄCY:</w:t>
      </w:r>
    </w:p>
    <w:p w14:paraId="169D759B" w14:textId="7BE4DABF" w:rsidR="00890160" w:rsidRPr="00DF371C" w:rsidRDefault="00890160" w:rsidP="00B528E3">
      <w:pPr>
        <w:tabs>
          <w:tab w:val="left" w:pos="720"/>
          <w:tab w:val="left" w:pos="1526"/>
        </w:tabs>
        <w:jc w:val="center"/>
        <w:rPr>
          <w:rFonts w:ascii="Calibri" w:eastAsia="Arial" w:hAnsi="Calibri" w:cs="Calibri"/>
          <w:b/>
          <w:bCs/>
          <w:sz w:val="22"/>
          <w:szCs w:val="22"/>
        </w:rPr>
      </w:pPr>
    </w:p>
    <w:p w14:paraId="31B57262" w14:textId="15A8D75D" w:rsidR="005114F8" w:rsidRDefault="005114F8" w:rsidP="00B528E3">
      <w:pPr>
        <w:spacing w:line="276" w:lineRule="auto"/>
        <w:jc w:val="center"/>
        <w:rPr>
          <w:rFonts w:ascii="Calibri" w:hAnsi="Calibri" w:cs="Calibri"/>
          <w:b/>
          <w:bCs/>
          <w:color w:val="auto"/>
          <w:kern w:val="2"/>
          <w:sz w:val="22"/>
          <w:szCs w:val="22"/>
        </w:rPr>
      </w:pPr>
      <w:r>
        <w:rPr>
          <w:rFonts w:ascii="Calibri" w:hAnsi="Calibri" w:cs="Calibri"/>
          <w:b/>
          <w:bCs/>
          <w:sz w:val="22"/>
          <w:szCs w:val="22"/>
        </w:rPr>
        <w:t>GMINA POLICE</w:t>
      </w:r>
    </w:p>
    <w:p w14:paraId="18F1E07D" w14:textId="4B37F8F5" w:rsidR="005114F8" w:rsidRDefault="005114F8" w:rsidP="00B528E3">
      <w:pPr>
        <w:pStyle w:val="Tekstpodstawowywcity"/>
        <w:spacing w:after="0" w:line="276" w:lineRule="auto"/>
        <w:jc w:val="center"/>
        <w:rPr>
          <w:rFonts w:ascii="Calibri" w:hAnsi="Calibri" w:cs="Calibri"/>
          <w:sz w:val="22"/>
          <w:szCs w:val="22"/>
        </w:rPr>
      </w:pPr>
      <w:r>
        <w:rPr>
          <w:rFonts w:ascii="Calibri" w:hAnsi="Calibri" w:cs="Calibri"/>
          <w:b/>
          <w:bCs/>
          <w:sz w:val="22"/>
          <w:szCs w:val="22"/>
        </w:rPr>
        <w:t>ZAKŁAD GOSPODARKI KOMUNALNEJ I MIESZKANIOWEJ</w:t>
      </w:r>
    </w:p>
    <w:p w14:paraId="04A4821F" w14:textId="095AB593" w:rsidR="00A23233" w:rsidRDefault="005114F8" w:rsidP="00B528E3">
      <w:pPr>
        <w:spacing w:line="276" w:lineRule="auto"/>
        <w:ind w:left="283"/>
        <w:jc w:val="center"/>
        <w:rPr>
          <w:rFonts w:ascii="Calibri" w:hAnsi="Calibri" w:cs="Calibri"/>
          <w:b/>
          <w:sz w:val="22"/>
          <w:szCs w:val="22"/>
        </w:rPr>
      </w:pPr>
      <w:r>
        <w:rPr>
          <w:rFonts w:ascii="Calibri" w:hAnsi="Calibri" w:cs="Calibri"/>
          <w:sz w:val="22"/>
          <w:szCs w:val="22"/>
        </w:rPr>
        <w:t>72-010 Police, ul. Bankowa 18</w:t>
      </w:r>
      <w:r>
        <w:rPr>
          <w:rFonts w:ascii="Calibri" w:hAnsi="Calibri" w:cs="Calibri"/>
          <w:b/>
          <w:sz w:val="22"/>
          <w:szCs w:val="22"/>
        </w:rPr>
        <w:t>,</w:t>
      </w:r>
    </w:p>
    <w:p w14:paraId="172196AE" w14:textId="77777777" w:rsidR="00A23233" w:rsidRDefault="00A23233" w:rsidP="00B528E3">
      <w:pPr>
        <w:spacing w:line="276" w:lineRule="auto"/>
        <w:ind w:firstLine="360"/>
        <w:jc w:val="center"/>
        <w:rPr>
          <w:rFonts w:ascii="Calibri" w:hAnsi="Calibri" w:cs="Calibri"/>
          <w:i/>
          <w:sz w:val="22"/>
          <w:szCs w:val="22"/>
        </w:rPr>
      </w:pPr>
      <w:r>
        <w:rPr>
          <w:rFonts w:ascii="Calibri" w:hAnsi="Calibri" w:cs="Calibri"/>
          <w:sz w:val="22"/>
          <w:szCs w:val="22"/>
        </w:rPr>
        <w:t>NIP 851-030-76-70,  REGON 810543707</w:t>
      </w:r>
    </w:p>
    <w:p w14:paraId="673F7742" w14:textId="63FE4870" w:rsidR="005114F8" w:rsidRPr="00C06785" w:rsidRDefault="005114F8" w:rsidP="00B528E3">
      <w:pPr>
        <w:spacing w:line="276" w:lineRule="auto"/>
        <w:ind w:left="283"/>
        <w:jc w:val="center"/>
        <w:rPr>
          <w:rFonts w:ascii="Calibri" w:hAnsi="Calibri" w:cs="Calibri"/>
          <w:sz w:val="22"/>
          <w:szCs w:val="22"/>
        </w:rPr>
      </w:pPr>
      <w:r>
        <w:rPr>
          <w:rFonts w:ascii="Calibri" w:hAnsi="Calibri" w:cs="Calibri"/>
          <w:sz w:val="22"/>
          <w:szCs w:val="22"/>
          <w:lang w:val="en-US"/>
        </w:rPr>
        <w:t xml:space="preserve">Tel. 91- 43-11-350, 725 995 603,  </w:t>
      </w:r>
      <w:r>
        <w:rPr>
          <w:rFonts w:ascii="Calibri" w:hAnsi="Calibri" w:cs="Calibri"/>
          <w:sz w:val="22"/>
          <w:szCs w:val="22"/>
          <w:lang w:val="en-US"/>
        </w:rPr>
        <w:br/>
        <w:t xml:space="preserve">e-mail: </w:t>
      </w:r>
      <w:hyperlink r:id="rId8" w:history="1">
        <w:r w:rsidR="00D66BA4" w:rsidRPr="00623CCC">
          <w:rPr>
            <w:rStyle w:val="Hipercze"/>
            <w:rFonts w:ascii="Calibri" w:hAnsi="Calibri" w:cs="Calibri"/>
            <w:sz w:val="22"/>
            <w:szCs w:val="22"/>
            <w:lang w:val="en-US"/>
          </w:rPr>
          <w:t>sekretariat@zgkim.police.pl</w:t>
        </w:r>
      </w:hyperlink>
      <w:r>
        <w:rPr>
          <w:rFonts w:ascii="Calibri" w:hAnsi="Calibri" w:cs="Calibri"/>
          <w:sz w:val="22"/>
          <w:szCs w:val="22"/>
          <w:lang w:val="en-US"/>
        </w:rPr>
        <w:t xml:space="preserve"> </w:t>
      </w:r>
      <w:r w:rsidR="00A23233">
        <w:rPr>
          <w:rFonts w:ascii="Calibri" w:hAnsi="Calibri" w:cs="Calibri"/>
          <w:sz w:val="22"/>
          <w:szCs w:val="22"/>
          <w:lang w:val="en-US"/>
        </w:rPr>
        <w:t xml:space="preserve">; </w:t>
      </w:r>
      <w:hyperlink r:id="rId9" w:history="1">
        <w:r w:rsidR="00A23233" w:rsidRPr="002A2679">
          <w:rPr>
            <w:rStyle w:val="Hipercze"/>
            <w:rFonts w:ascii="Calibri" w:hAnsi="Calibri" w:cs="Calibri"/>
            <w:sz w:val="22"/>
            <w:szCs w:val="22"/>
          </w:rPr>
          <w:t>www.zgkim.police.pl</w:t>
        </w:r>
      </w:hyperlink>
    </w:p>
    <w:p w14:paraId="0879AC99" w14:textId="1E3DCB7E" w:rsidR="00890160" w:rsidRPr="00DF371C" w:rsidRDefault="00A23233" w:rsidP="00B528E3">
      <w:pPr>
        <w:spacing w:line="276" w:lineRule="auto"/>
        <w:ind w:firstLine="426"/>
        <w:jc w:val="center"/>
        <w:rPr>
          <w:rStyle w:val="Brak"/>
          <w:rFonts w:ascii="Calibri" w:hAnsi="Calibri" w:cs="Calibri"/>
          <w:sz w:val="22"/>
          <w:szCs w:val="22"/>
        </w:rPr>
      </w:pPr>
      <w:r>
        <w:rPr>
          <w:rFonts w:ascii="Calibri" w:hAnsi="Calibri" w:cs="Calibri"/>
          <w:sz w:val="22"/>
          <w:szCs w:val="22"/>
        </w:rPr>
        <w:t xml:space="preserve">Adres skrytki </w:t>
      </w:r>
      <w:proofErr w:type="spellStart"/>
      <w:r w:rsidR="000F6783" w:rsidRPr="00D05093">
        <w:rPr>
          <w:rFonts w:ascii="Calibri" w:hAnsi="Calibri" w:cs="Calibri"/>
          <w:sz w:val="22"/>
          <w:szCs w:val="22"/>
        </w:rPr>
        <w:t>ePU</w:t>
      </w:r>
      <w:r>
        <w:rPr>
          <w:rFonts w:ascii="Calibri" w:hAnsi="Calibri" w:cs="Calibri"/>
          <w:sz w:val="22"/>
          <w:szCs w:val="22"/>
        </w:rPr>
        <w:t>AP</w:t>
      </w:r>
      <w:proofErr w:type="spellEnd"/>
      <w:r w:rsidR="000F6783" w:rsidRPr="00D05093">
        <w:rPr>
          <w:rFonts w:ascii="Calibri" w:hAnsi="Calibri" w:cs="Calibri"/>
          <w:sz w:val="22"/>
          <w:szCs w:val="22"/>
        </w:rPr>
        <w:t>:</w:t>
      </w:r>
      <w:r w:rsidR="00F47B5F" w:rsidRPr="00F47B5F">
        <w:rPr>
          <w:rFonts w:ascii="Calibri" w:hAnsi="Calibri" w:cs="Calibri"/>
          <w:sz w:val="22"/>
          <w:szCs w:val="22"/>
        </w:rPr>
        <w:t xml:space="preserve"> </w:t>
      </w:r>
      <w:hyperlink r:id="rId10" w:history="1">
        <w:r w:rsidR="00F47B5F" w:rsidRPr="009A586E">
          <w:rPr>
            <w:rStyle w:val="Hipercze"/>
            <w:rFonts w:ascii="Calibri" w:hAnsi="Calibri" w:cs="Calibri"/>
            <w:sz w:val="22"/>
            <w:szCs w:val="22"/>
          </w:rPr>
          <w:t>https://epuap.gov.pl/wps/portal/strefa-klienta/katalog-spraw/profil-urzedu/ZGKiMPolice</w:t>
        </w:r>
      </w:hyperlink>
    </w:p>
    <w:p w14:paraId="3EDF314A" w14:textId="77777777" w:rsidR="00890160" w:rsidRPr="00F87238" w:rsidRDefault="00890160" w:rsidP="00B528E3">
      <w:pPr>
        <w:jc w:val="center"/>
        <w:rPr>
          <w:rStyle w:val="Brak"/>
          <w:rFonts w:ascii="Calibri" w:eastAsia="Arial" w:hAnsi="Calibri" w:cs="Calibri"/>
          <w:sz w:val="22"/>
          <w:szCs w:val="22"/>
        </w:rPr>
      </w:pPr>
    </w:p>
    <w:p w14:paraId="1372B735" w14:textId="77A06B29" w:rsidR="00890160" w:rsidRPr="00D601FD" w:rsidRDefault="00C225E6" w:rsidP="00B528E3">
      <w:pPr>
        <w:tabs>
          <w:tab w:val="center" w:pos="4870"/>
          <w:tab w:val="left" w:pos="5775"/>
        </w:tabs>
        <w:jc w:val="center"/>
        <w:rPr>
          <w:rStyle w:val="Brak"/>
          <w:rFonts w:ascii="Calibri" w:eastAsia="Arial" w:hAnsi="Calibri" w:cs="Calibri"/>
          <w:b/>
          <w:sz w:val="22"/>
          <w:szCs w:val="22"/>
        </w:rPr>
      </w:pPr>
      <w:r w:rsidRPr="00D601FD">
        <w:rPr>
          <w:rStyle w:val="Brak"/>
          <w:rFonts w:ascii="Calibri" w:hAnsi="Calibri" w:cs="Calibri"/>
          <w:b/>
          <w:sz w:val="22"/>
          <w:szCs w:val="22"/>
          <w:lang w:val="da-DK"/>
        </w:rPr>
        <w:t>OG</w:t>
      </w:r>
      <w:r w:rsidRPr="00D601FD">
        <w:rPr>
          <w:rStyle w:val="Brak"/>
          <w:rFonts w:ascii="Calibri" w:hAnsi="Calibri" w:cs="Calibri"/>
          <w:b/>
          <w:sz w:val="22"/>
          <w:szCs w:val="22"/>
        </w:rPr>
        <w:t>ŁASZA</w:t>
      </w:r>
    </w:p>
    <w:p w14:paraId="01161BA5" w14:textId="603BF376" w:rsidR="00890160" w:rsidRPr="00D601FD" w:rsidRDefault="00D07132" w:rsidP="00B528E3">
      <w:pPr>
        <w:jc w:val="center"/>
        <w:rPr>
          <w:rStyle w:val="Brak"/>
          <w:rFonts w:ascii="Calibri" w:eastAsia="Arial" w:hAnsi="Calibri" w:cs="Calibri"/>
          <w:b/>
          <w:sz w:val="22"/>
          <w:szCs w:val="22"/>
        </w:rPr>
      </w:pPr>
      <w:r w:rsidRPr="00D601FD">
        <w:rPr>
          <w:rStyle w:val="Brak"/>
          <w:rFonts w:ascii="Calibri" w:hAnsi="Calibri" w:cs="Calibri"/>
          <w:b/>
          <w:sz w:val="22"/>
          <w:szCs w:val="22"/>
        </w:rPr>
        <w:t xml:space="preserve">POSTĘPOWANIE W TRYBIE PODSTAWOWYM </w:t>
      </w:r>
      <w:r w:rsidR="00A15B08">
        <w:rPr>
          <w:rStyle w:val="Brak"/>
          <w:rFonts w:ascii="Calibri" w:hAnsi="Calibri" w:cs="Calibri"/>
          <w:b/>
          <w:sz w:val="22"/>
          <w:szCs w:val="22"/>
        </w:rPr>
        <w:t>BEZ NEGOCJACJI</w:t>
      </w:r>
    </w:p>
    <w:p w14:paraId="564D70A1" w14:textId="76F7E189" w:rsidR="00AC6B1B" w:rsidRPr="00DF371C" w:rsidRDefault="00C225E6" w:rsidP="00B528E3">
      <w:pPr>
        <w:jc w:val="center"/>
        <w:rPr>
          <w:rStyle w:val="Brak"/>
          <w:rFonts w:ascii="Calibri" w:hAnsi="Calibri" w:cs="Calibri"/>
          <w:sz w:val="22"/>
          <w:szCs w:val="22"/>
        </w:rPr>
      </w:pPr>
      <w:r w:rsidRPr="005F1F58">
        <w:rPr>
          <w:rStyle w:val="Brak"/>
          <w:rFonts w:ascii="Calibri" w:hAnsi="Calibri" w:cs="Calibri"/>
          <w:sz w:val="22"/>
          <w:szCs w:val="22"/>
        </w:rPr>
        <w:t xml:space="preserve">(na podstawie art. </w:t>
      </w:r>
      <w:r w:rsidR="00D07132">
        <w:rPr>
          <w:rStyle w:val="Brak"/>
          <w:rFonts w:ascii="Calibri" w:hAnsi="Calibri" w:cs="Calibri"/>
          <w:sz w:val="22"/>
          <w:szCs w:val="22"/>
        </w:rPr>
        <w:t xml:space="preserve"> </w:t>
      </w:r>
      <w:r w:rsidR="00A0502E">
        <w:rPr>
          <w:rStyle w:val="Brak"/>
          <w:rFonts w:ascii="Calibri" w:hAnsi="Calibri" w:cs="Calibri"/>
          <w:sz w:val="22"/>
          <w:szCs w:val="22"/>
        </w:rPr>
        <w:t>2</w:t>
      </w:r>
      <w:r w:rsidR="00D07132">
        <w:rPr>
          <w:rStyle w:val="Brak"/>
          <w:rFonts w:ascii="Calibri" w:hAnsi="Calibri" w:cs="Calibri"/>
          <w:sz w:val="22"/>
          <w:szCs w:val="22"/>
        </w:rPr>
        <w:t>75 PKT 1</w:t>
      </w:r>
      <w:r w:rsidRPr="005F1F58">
        <w:rPr>
          <w:rStyle w:val="Brak"/>
          <w:rFonts w:ascii="Calibri" w:hAnsi="Calibri" w:cs="Calibri"/>
          <w:sz w:val="22"/>
          <w:szCs w:val="22"/>
        </w:rPr>
        <w:t xml:space="preserve"> ustawy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w:t>
      </w:r>
    </w:p>
    <w:p w14:paraId="73E6C3E0" w14:textId="77777777" w:rsidR="00890160" w:rsidRPr="005F1F58" w:rsidRDefault="00890160" w:rsidP="00B528E3">
      <w:pPr>
        <w:jc w:val="center"/>
        <w:rPr>
          <w:rStyle w:val="Brak"/>
          <w:rFonts w:ascii="Calibri" w:eastAsia="Arial" w:hAnsi="Calibri" w:cs="Calibri"/>
          <w:sz w:val="22"/>
          <w:szCs w:val="22"/>
        </w:rPr>
      </w:pPr>
    </w:p>
    <w:p w14:paraId="3E27599E" w14:textId="1564F247" w:rsidR="00890160" w:rsidRPr="005F1F58" w:rsidRDefault="004958F5" w:rsidP="00B528E3">
      <w:pPr>
        <w:widowControl/>
        <w:jc w:val="center"/>
        <w:rPr>
          <w:rStyle w:val="Brak"/>
          <w:rFonts w:ascii="Calibri" w:eastAsia="Arial" w:hAnsi="Calibri" w:cs="Calibri"/>
          <w:b/>
          <w:bCs/>
          <w:kern w:val="0"/>
          <w:sz w:val="22"/>
          <w:szCs w:val="22"/>
        </w:rPr>
      </w:pPr>
      <w:r>
        <w:rPr>
          <w:rStyle w:val="Brak"/>
          <w:rFonts w:ascii="Calibri" w:hAnsi="Calibri" w:cs="Calibri"/>
          <w:b/>
          <w:bCs/>
          <w:kern w:val="0"/>
          <w:sz w:val="22"/>
          <w:szCs w:val="22"/>
        </w:rPr>
        <w:t xml:space="preserve">NA </w:t>
      </w:r>
      <w:r w:rsidR="00C225E6" w:rsidRPr="005F1F58">
        <w:rPr>
          <w:rStyle w:val="Brak"/>
          <w:rFonts w:ascii="Calibri" w:hAnsi="Calibri" w:cs="Calibri"/>
          <w:b/>
          <w:bCs/>
          <w:kern w:val="0"/>
          <w:sz w:val="22"/>
          <w:szCs w:val="22"/>
        </w:rPr>
        <w:t>ZADANIE</w:t>
      </w:r>
    </w:p>
    <w:p w14:paraId="06A5E455" w14:textId="77777777" w:rsidR="00890160" w:rsidRPr="005F1F58" w:rsidRDefault="00890160">
      <w:pPr>
        <w:widowControl/>
        <w:jc w:val="both"/>
        <w:rPr>
          <w:rStyle w:val="Brak"/>
          <w:rFonts w:ascii="Calibri" w:eastAsia="Arial" w:hAnsi="Calibri" w:cs="Calibri"/>
          <w:b/>
          <w:bCs/>
          <w:kern w:val="0"/>
          <w:sz w:val="22"/>
          <w:szCs w:val="22"/>
        </w:rPr>
      </w:pPr>
    </w:p>
    <w:p w14:paraId="253553DE" w14:textId="6707C5A9" w:rsidR="00890160" w:rsidRDefault="00C225E6">
      <w:pPr>
        <w:widowControl/>
        <w:jc w:val="center"/>
        <w:rPr>
          <w:rStyle w:val="Brak"/>
          <w:rFonts w:ascii="Calibri" w:hAnsi="Calibri" w:cs="Calibri"/>
          <w:b/>
          <w:bCs/>
          <w:kern w:val="0"/>
          <w:sz w:val="22"/>
          <w:szCs w:val="22"/>
          <w:lang w:val="de-DE"/>
        </w:rPr>
      </w:pPr>
      <w:r w:rsidRPr="005F1F58">
        <w:rPr>
          <w:rStyle w:val="Brak"/>
          <w:rFonts w:ascii="Calibri" w:hAnsi="Calibri" w:cs="Calibri"/>
          <w:b/>
          <w:bCs/>
          <w:kern w:val="0"/>
          <w:sz w:val="22"/>
          <w:szCs w:val="22"/>
        </w:rPr>
        <w:t xml:space="preserve">O WARTOŚCI ZAMÓWIENIA </w:t>
      </w:r>
      <w:r w:rsidR="00515EF1">
        <w:rPr>
          <w:rStyle w:val="Brak"/>
          <w:rFonts w:ascii="Calibri" w:hAnsi="Calibri" w:cs="Calibri"/>
          <w:b/>
          <w:bCs/>
          <w:kern w:val="0"/>
          <w:sz w:val="22"/>
          <w:szCs w:val="22"/>
        </w:rPr>
        <w:t xml:space="preserve">PONIŻEJ </w:t>
      </w:r>
      <w:r w:rsidRPr="005F1F58">
        <w:rPr>
          <w:rStyle w:val="Brak"/>
          <w:rFonts w:ascii="Calibri" w:hAnsi="Calibri" w:cs="Calibri"/>
          <w:b/>
          <w:bCs/>
          <w:kern w:val="0"/>
          <w:sz w:val="22"/>
          <w:szCs w:val="22"/>
        </w:rPr>
        <w:t>KWOT OKREŚ</w:t>
      </w:r>
      <w:r w:rsidRPr="005F1F58">
        <w:rPr>
          <w:rStyle w:val="Brak"/>
          <w:rFonts w:ascii="Calibri" w:hAnsi="Calibri" w:cs="Calibri"/>
          <w:b/>
          <w:bCs/>
          <w:kern w:val="0"/>
          <w:sz w:val="22"/>
          <w:szCs w:val="22"/>
          <w:lang w:val="de-DE"/>
        </w:rPr>
        <w:t xml:space="preserve">LONYCH W PRZEPISACH WYDANYCH NA PODSTAWIE ART. </w:t>
      </w:r>
      <w:r w:rsidR="00515EF1">
        <w:rPr>
          <w:rStyle w:val="Brak"/>
          <w:rFonts w:ascii="Calibri" w:hAnsi="Calibri" w:cs="Calibri"/>
          <w:b/>
          <w:bCs/>
          <w:kern w:val="0"/>
          <w:sz w:val="22"/>
          <w:szCs w:val="22"/>
          <w:lang w:val="de-DE"/>
        </w:rPr>
        <w:t xml:space="preserve">3 </w:t>
      </w:r>
      <w:r w:rsidR="00DA6547">
        <w:rPr>
          <w:rStyle w:val="Brak"/>
          <w:rFonts w:ascii="Calibri" w:hAnsi="Calibri" w:cs="Calibri"/>
          <w:b/>
          <w:bCs/>
          <w:kern w:val="0"/>
          <w:sz w:val="22"/>
          <w:szCs w:val="22"/>
          <w:lang w:val="de-DE"/>
        </w:rPr>
        <w:t xml:space="preserve">UST. </w:t>
      </w:r>
      <w:r w:rsidRPr="005F1F58">
        <w:rPr>
          <w:rStyle w:val="Brak"/>
          <w:rFonts w:ascii="Calibri" w:hAnsi="Calibri" w:cs="Calibri"/>
          <w:b/>
          <w:bCs/>
          <w:kern w:val="0"/>
          <w:sz w:val="22"/>
          <w:szCs w:val="22"/>
          <w:lang w:val="de-DE"/>
        </w:rPr>
        <w:t xml:space="preserve"> </w:t>
      </w:r>
      <w:r w:rsidR="00515EF1">
        <w:rPr>
          <w:rStyle w:val="Brak"/>
          <w:rFonts w:ascii="Calibri" w:hAnsi="Calibri" w:cs="Calibri"/>
          <w:b/>
          <w:bCs/>
          <w:kern w:val="0"/>
          <w:sz w:val="22"/>
          <w:szCs w:val="22"/>
          <w:lang w:val="de-DE"/>
        </w:rPr>
        <w:t>1</w:t>
      </w:r>
      <w:r w:rsidRPr="005F1F58">
        <w:rPr>
          <w:rStyle w:val="Brak"/>
          <w:rFonts w:ascii="Calibri" w:hAnsi="Calibri" w:cs="Calibri"/>
          <w:b/>
          <w:bCs/>
          <w:kern w:val="0"/>
          <w:sz w:val="22"/>
          <w:szCs w:val="22"/>
          <w:lang w:val="de-DE"/>
        </w:rPr>
        <w:t xml:space="preserve"> </w:t>
      </w:r>
      <w:r w:rsidR="00060B1D">
        <w:rPr>
          <w:rStyle w:val="Brak"/>
          <w:rFonts w:ascii="Calibri" w:hAnsi="Calibri" w:cs="Calibri"/>
          <w:b/>
          <w:bCs/>
          <w:kern w:val="0"/>
          <w:sz w:val="22"/>
          <w:szCs w:val="22"/>
          <w:lang w:val="de-DE"/>
        </w:rPr>
        <w:t xml:space="preserve"> </w:t>
      </w:r>
      <w:r w:rsidR="00F921F1">
        <w:rPr>
          <w:rStyle w:val="Brak"/>
          <w:rFonts w:ascii="Calibri" w:hAnsi="Calibri" w:cs="Calibri"/>
          <w:b/>
          <w:bCs/>
          <w:kern w:val="0"/>
          <w:sz w:val="22"/>
          <w:szCs w:val="22"/>
          <w:lang w:val="de-DE"/>
        </w:rPr>
        <w:t>USTAWY PZP</w:t>
      </w:r>
      <w:r w:rsidR="00060B1D">
        <w:rPr>
          <w:rStyle w:val="Brak"/>
          <w:rFonts w:ascii="Calibri" w:hAnsi="Calibri" w:cs="Calibri"/>
          <w:b/>
          <w:bCs/>
          <w:kern w:val="0"/>
          <w:sz w:val="22"/>
          <w:szCs w:val="22"/>
          <w:lang w:val="de-DE"/>
        </w:rPr>
        <w:t xml:space="preserve"> </w:t>
      </w:r>
    </w:p>
    <w:p w14:paraId="3036DE14" w14:textId="77777777" w:rsidR="007C1A9D" w:rsidRPr="005F1F58" w:rsidRDefault="007C1A9D">
      <w:pPr>
        <w:widowControl/>
        <w:jc w:val="center"/>
        <w:rPr>
          <w:rStyle w:val="Brak"/>
          <w:rFonts w:ascii="Calibri" w:hAnsi="Calibri" w:cs="Calibri"/>
          <w:b/>
          <w:bCs/>
          <w:kern w:val="0"/>
          <w:sz w:val="22"/>
          <w:szCs w:val="22"/>
          <w:lang w:val="de-DE"/>
        </w:rPr>
      </w:pPr>
    </w:p>
    <w:p w14:paraId="09DF2DF7" w14:textId="5B790772" w:rsidR="00AC6B1B" w:rsidRDefault="007C1A9D">
      <w:pPr>
        <w:widowControl/>
        <w:jc w:val="center"/>
        <w:rPr>
          <w:rStyle w:val="Brak"/>
          <w:rFonts w:ascii="Calibri" w:eastAsia="Arial" w:hAnsi="Calibri" w:cs="Calibri"/>
          <w:b/>
          <w:bCs/>
          <w:kern w:val="0"/>
          <w:sz w:val="22"/>
          <w:szCs w:val="22"/>
        </w:rPr>
      </w:pPr>
      <w:r>
        <w:rPr>
          <w:rStyle w:val="Brak"/>
          <w:rFonts w:ascii="Calibri" w:eastAsia="Arial" w:hAnsi="Calibri" w:cs="Calibri"/>
          <w:b/>
          <w:bCs/>
          <w:kern w:val="0"/>
          <w:sz w:val="22"/>
          <w:szCs w:val="22"/>
        </w:rPr>
        <w:t>RODZAJ ZAMÓWIENIA: ROBOTA BUDOWLANA</w:t>
      </w:r>
    </w:p>
    <w:p w14:paraId="4D1F7814" w14:textId="77777777" w:rsidR="00A632AF" w:rsidRDefault="00A632AF">
      <w:pPr>
        <w:widowControl/>
        <w:jc w:val="center"/>
        <w:rPr>
          <w:rStyle w:val="Brak"/>
          <w:rFonts w:ascii="Calibri" w:eastAsia="Arial" w:hAnsi="Calibri" w:cs="Calibri"/>
          <w:b/>
          <w:bCs/>
          <w:kern w:val="0"/>
          <w:sz w:val="22"/>
          <w:szCs w:val="22"/>
        </w:rPr>
      </w:pPr>
    </w:p>
    <w:p w14:paraId="49F88DFA" w14:textId="4C5AD65D" w:rsidR="0022496F" w:rsidRPr="0022496F" w:rsidRDefault="0022496F" w:rsidP="0022496F">
      <w:pPr>
        <w:widowControl/>
        <w:suppressAutoHyphens w:val="0"/>
        <w:spacing w:line="276" w:lineRule="auto"/>
        <w:jc w:val="both"/>
        <w:rPr>
          <w:rFonts w:ascii="Calibri" w:eastAsia="Arial" w:hAnsi="Calibri" w:cs="Calibri"/>
          <w:i/>
          <w:iCs/>
          <w:kern w:val="0"/>
          <w:sz w:val="22"/>
          <w:szCs w:val="22"/>
        </w:rPr>
      </w:pPr>
      <w:r w:rsidRPr="0022496F">
        <w:rPr>
          <w:rFonts w:ascii="Calibri" w:hAnsi="Calibri" w:cs="Calibri"/>
          <w:i/>
          <w:iCs/>
          <w:kern w:val="0"/>
          <w:sz w:val="22"/>
          <w:szCs w:val="22"/>
          <w:shd w:val="clear" w:color="auto" w:fill="FFFFFF"/>
        </w:rPr>
        <w:t xml:space="preserve">Przebudowa istniejącego budynku biurowego przy ul. Bankowej 18 w Policach w celu doprowadzenia go do zgodności z przepisami ochrony przeciwpożarowej wraz z robotami towarzyszącymi, administrowanego przez Zakład Gospodarki Komunalnej i Mieszkaniowej w Policach, </w:t>
      </w:r>
      <w:r w:rsidRPr="0022496F">
        <w:rPr>
          <w:rFonts w:ascii="Calibri" w:eastAsia="Arial" w:hAnsi="Calibri" w:cs="Calibri"/>
          <w:i/>
          <w:iCs/>
          <w:kern w:val="0"/>
          <w:sz w:val="22"/>
          <w:szCs w:val="22"/>
        </w:rPr>
        <w:t>w podziale na części:</w:t>
      </w:r>
    </w:p>
    <w:p w14:paraId="5F6B9E1D" w14:textId="77777777" w:rsidR="0022496F" w:rsidRPr="0022496F" w:rsidRDefault="0022496F" w:rsidP="0022496F">
      <w:pPr>
        <w:spacing w:line="276" w:lineRule="auto"/>
        <w:jc w:val="both"/>
        <w:rPr>
          <w:rFonts w:ascii="Calibri" w:hAnsi="Calibri" w:cs="Calibri"/>
          <w:i/>
          <w:iCs/>
          <w:sz w:val="22"/>
          <w:szCs w:val="22"/>
          <w:shd w:val="clear" w:color="auto" w:fill="FFFFFF"/>
        </w:rPr>
      </w:pPr>
      <w:r w:rsidRPr="0022496F">
        <w:rPr>
          <w:rFonts w:ascii="Calibri" w:hAnsi="Calibri" w:cs="Calibri"/>
          <w:i/>
          <w:iCs/>
          <w:sz w:val="22"/>
          <w:szCs w:val="22"/>
          <w:shd w:val="clear" w:color="auto" w:fill="FFFFFF"/>
        </w:rPr>
        <w:t xml:space="preserve">Część I - doprowadzenie budynku do zgodności z przepisami ochrony przeciwpożarowej </w:t>
      </w:r>
    </w:p>
    <w:p w14:paraId="3E9DA6C3" w14:textId="561F2A11" w:rsidR="0022496F" w:rsidRPr="0022496F" w:rsidRDefault="0022496F" w:rsidP="0022496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Calibri" w:hAnsi="Calibri" w:cs="Calibri"/>
          <w:i/>
          <w:iCs/>
          <w:sz w:val="22"/>
          <w:szCs w:val="22"/>
          <w:shd w:val="clear" w:color="auto" w:fill="FFFFFF"/>
        </w:rPr>
      </w:pPr>
      <w:r w:rsidRPr="0022496F">
        <w:rPr>
          <w:rFonts w:ascii="Calibri" w:hAnsi="Calibri" w:cs="Calibri"/>
          <w:i/>
          <w:iCs/>
          <w:sz w:val="22"/>
          <w:szCs w:val="22"/>
          <w:shd w:val="clear" w:color="auto" w:fill="FFFFFF"/>
        </w:rPr>
        <w:t xml:space="preserve">Część II </w:t>
      </w:r>
      <w:r w:rsidR="001831D1">
        <w:rPr>
          <w:rFonts w:ascii="Calibri" w:hAnsi="Calibri" w:cs="Calibri"/>
          <w:i/>
          <w:iCs/>
          <w:sz w:val="22"/>
          <w:szCs w:val="22"/>
          <w:shd w:val="clear" w:color="auto" w:fill="FFFFFF"/>
        </w:rPr>
        <w:t>-</w:t>
      </w:r>
      <w:r w:rsidRPr="0022496F">
        <w:rPr>
          <w:rFonts w:ascii="Calibri" w:hAnsi="Calibri" w:cs="Calibri"/>
          <w:i/>
          <w:iCs/>
          <w:sz w:val="22"/>
          <w:szCs w:val="22"/>
          <w:shd w:val="clear" w:color="auto" w:fill="FFFFFF"/>
        </w:rPr>
        <w:t xml:space="preserve"> roboty remontowe klatki schodowej po zalaniu.</w:t>
      </w:r>
    </w:p>
    <w:p w14:paraId="0F025219" w14:textId="505829E2" w:rsidR="00890160" w:rsidRDefault="00890160">
      <w:pPr>
        <w:widowControl/>
        <w:rPr>
          <w:rFonts w:ascii="Calibri" w:eastAsia="Times New Roman" w:hAnsi="Calibri" w:cs="Calibri"/>
          <w:b/>
          <w:kern w:val="0"/>
          <w:sz w:val="22"/>
          <w:szCs w:val="22"/>
          <w:lang w:eastAsia="ar-SA"/>
        </w:rPr>
      </w:pPr>
    </w:p>
    <w:p w14:paraId="614BADA6" w14:textId="2F519E62" w:rsidR="00895234" w:rsidRDefault="00895234">
      <w:pPr>
        <w:widowControl/>
        <w:rPr>
          <w:rFonts w:ascii="Calibri" w:eastAsia="Times New Roman" w:hAnsi="Calibri" w:cs="Calibri"/>
          <w:b/>
          <w:kern w:val="0"/>
          <w:sz w:val="22"/>
          <w:szCs w:val="22"/>
          <w:lang w:eastAsia="ar-SA"/>
        </w:rPr>
      </w:pPr>
    </w:p>
    <w:p w14:paraId="6935F0B6" w14:textId="55607186" w:rsidR="00895234" w:rsidRDefault="00895234">
      <w:pPr>
        <w:widowControl/>
        <w:rPr>
          <w:rFonts w:ascii="Calibri" w:eastAsia="Times New Roman" w:hAnsi="Calibri" w:cs="Calibri"/>
          <w:b/>
          <w:kern w:val="0"/>
          <w:sz w:val="22"/>
          <w:szCs w:val="22"/>
          <w:lang w:eastAsia="ar-SA"/>
        </w:rPr>
      </w:pPr>
    </w:p>
    <w:p w14:paraId="68018E4C" w14:textId="1BFD243D" w:rsidR="00895234" w:rsidRDefault="00895234">
      <w:pPr>
        <w:widowControl/>
        <w:rPr>
          <w:rFonts w:ascii="Calibri" w:eastAsia="Times New Roman" w:hAnsi="Calibri" w:cs="Calibri"/>
          <w:b/>
          <w:kern w:val="0"/>
          <w:sz w:val="22"/>
          <w:szCs w:val="22"/>
          <w:lang w:eastAsia="ar-SA"/>
        </w:rPr>
      </w:pPr>
    </w:p>
    <w:p w14:paraId="596409E8" w14:textId="77777777" w:rsidR="00A60B0A" w:rsidRDefault="00A60B0A">
      <w:pPr>
        <w:widowControl/>
        <w:rPr>
          <w:rStyle w:val="Brak"/>
          <w:rFonts w:ascii="Calibri" w:eastAsia="Arial" w:hAnsi="Calibri" w:cs="Calibri"/>
          <w:b/>
          <w:bCs/>
          <w:kern w:val="0"/>
          <w:sz w:val="22"/>
          <w:szCs w:val="22"/>
        </w:rPr>
      </w:pPr>
    </w:p>
    <w:p w14:paraId="422C705C" w14:textId="3DDF5FB3" w:rsidR="00730E8B" w:rsidRDefault="00730E8B">
      <w:pPr>
        <w:widowControl/>
        <w:rPr>
          <w:rStyle w:val="Brak"/>
          <w:rFonts w:ascii="Calibri" w:eastAsia="Arial" w:hAnsi="Calibri" w:cs="Calibri"/>
          <w:b/>
          <w:bCs/>
          <w:kern w:val="0"/>
          <w:sz w:val="22"/>
          <w:szCs w:val="22"/>
        </w:rPr>
      </w:pPr>
    </w:p>
    <w:p w14:paraId="3D672D8B" w14:textId="3A4B0D54" w:rsidR="00730E8B" w:rsidRDefault="00730E8B">
      <w:pPr>
        <w:widowControl/>
        <w:rPr>
          <w:rStyle w:val="Brak"/>
          <w:rFonts w:ascii="Calibri" w:eastAsia="Arial" w:hAnsi="Calibri" w:cs="Calibri"/>
          <w:b/>
          <w:bCs/>
          <w:kern w:val="0"/>
          <w:sz w:val="22"/>
          <w:szCs w:val="22"/>
        </w:rPr>
      </w:pPr>
    </w:p>
    <w:p w14:paraId="62FBBBC4" w14:textId="53DE9376" w:rsidR="000044BB" w:rsidRDefault="000044BB">
      <w:pPr>
        <w:widowControl/>
        <w:rPr>
          <w:rStyle w:val="Brak"/>
          <w:rFonts w:ascii="Calibri" w:eastAsia="Arial" w:hAnsi="Calibri" w:cs="Calibri"/>
          <w:b/>
          <w:bCs/>
          <w:kern w:val="0"/>
          <w:sz w:val="22"/>
          <w:szCs w:val="22"/>
        </w:rPr>
      </w:pPr>
    </w:p>
    <w:p w14:paraId="1CCC025E" w14:textId="77777777" w:rsidR="0022496F" w:rsidRDefault="0022496F">
      <w:pPr>
        <w:widowControl/>
        <w:rPr>
          <w:rStyle w:val="Brak"/>
          <w:rFonts w:ascii="Calibri" w:eastAsia="Arial" w:hAnsi="Calibri" w:cs="Calibri"/>
          <w:b/>
          <w:bCs/>
          <w:kern w:val="0"/>
          <w:sz w:val="22"/>
          <w:szCs w:val="22"/>
        </w:rPr>
      </w:pPr>
    </w:p>
    <w:p w14:paraId="7C0C97CB" w14:textId="77777777" w:rsidR="00F61CF2" w:rsidRDefault="00F61CF2">
      <w:pPr>
        <w:widowControl/>
        <w:rPr>
          <w:rStyle w:val="Brak"/>
          <w:rFonts w:ascii="Calibri" w:eastAsia="Arial" w:hAnsi="Calibri" w:cs="Calibri"/>
          <w:b/>
          <w:bCs/>
          <w:kern w:val="0"/>
          <w:sz w:val="22"/>
          <w:szCs w:val="22"/>
        </w:rPr>
      </w:pPr>
    </w:p>
    <w:p w14:paraId="67144639" w14:textId="5D2355CB" w:rsidR="00890160" w:rsidRPr="005F1F58" w:rsidRDefault="004F0A8A" w:rsidP="005F1F58">
      <w:pPr>
        <w:pStyle w:val="Standard"/>
        <w:jc w:val="center"/>
        <w:rPr>
          <w:rStyle w:val="Brak"/>
          <w:rFonts w:ascii="Calibri" w:eastAsia="Arial" w:hAnsi="Calibri" w:cs="Calibri"/>
          <w:b/>
          <w:bCs/>
          <w:sz w:val="22"/>
          <w:szCs w:val="22"/>
        </w:rPr>
      </w:pPr>
      <w:r>
        <w:rPr>
          <w:rStyle w:val="Brak"/>
          <w:rFonts w:ascii="Calibri" w:hAnsi="Calibri" w:cs="Calibri"/>
          <w:sz w:val="22"/>
          <w:szCs w:val="22"/>
          <w:u w:val="single"/>
        </w:rPr>
        <w:t>LUTY</w:t>
      </w:r>
      <w:r w:rsidR="00131D03">
        <w:rPr>
          <w:rStyle w:val="Brak"/>
          <w:rFonts w:ascii="Calibri" w:hAnsi="Calibri" w:cs="Calibri"/>
          <w:sz w:val="22"/>
          <w:szCs w:val="22"/>
          <w:u w:val="single"/>
        </w:rPr>
        <w:t xml:space="preserve"> </w:t>
      </w:r>
      <w:r w:rsidR="00CC5E86">
        <w:rPr>
          <w:rStyle w:val="Brak"/>
          <w:rFonts w:ascii="Calibri" w:hAnsi="Calibri" w:cs="Calibri"/>
          <w:sz w:val="22"/>
          <w:szCs w:val="22"/>
          <w:u w:val="single"/>
        </w:rPr>
        <w:t>202</w:t>
      </w:r>
      <w:r w:rsidR="00F61CF2">
        <w:rPr>
          <w:rStyle w:val="Brak"/>
          <w:rFonts w:ascii="Calibri" w:hAnsi="Calibri" w:cs="Calibri"/>
          <w:sz w:val="22"/>
          <w:szCs w:val="22"/>
          <w:u w:val="single"/>
        </w:rPr>
        <w:t>2</w:t>
      </w:r>
    </w:p>
    <w:p w14:paraId="0FD6DAF1" w14:textId="77777777" w:rsidR="00890160" w:rsidRPr="005F1F58" w:rsidRDefault="00890160">
      <w:pPr>
        <w:pStyle w:val="Standard"/>
        <w:jc w:val="both"/>
        <w:rPr>
          <w:rStyle w:val="Brak"/>
          <w:rFonts w:ascii="Calibri" w:eastAsia="Arial" w:hAnsi="Calibri" w:cs="Calibri"/>
          <w:sz w:val="22"/>
          <w:szCs w:val="22"/>
          <w:u w:val="single"/>
        </w:rPr>
      </w:pPr>
    </w:p>
    <w:p w14:paraId="46DBD915" w14:textId="5DD5F965" w:rsidR="00E3360D" w:rsidRDefault="00C225E6" w:rsidP="00E104BF">
      <w:pPr>
        <w:tabs>
          <w:tab w:val="left" w:pos="360"/>
        </w:tabs>
        <w:jc w:val="both"/>
        <w:rPr>
          <w:rStyle w:val="Brak"/>
          <w:rFonts w:ascii="Calibri" w:eastAsia="Calibri" w:hAnsi="Calibri" w:cs="Calibri"/>
          <w:b/>
          <w:bCs/>
          <w:sz w:val="22"/>
          <w:szCs w:val="22"/>
        </w:rPr>
      </w:pPr>
      <w:r w:rsidRPr="005F1F58">
        <w:rPr>
          <w:rStyle w:val="Brak"/>
          <w:rFonts w:ascii="Calibri" w:hAnsi="Calibri" w:cs="Calibri"/>
          <w:b/>
          <w:bCs/>
          <w:sz w:val="22"/>
          <w:szCs w:val="22"/>
          <w:u w:val="single"/>
        </w:rPr>
        <w:t>PODSTAWA PRAWNA:</w:t>
      </w:r>
      <w:r w:rsidRPr="005F1F58">
        <w:rPr>
          <w:rStyle w:val="Brak"/>
          <w:rFonts w:ascii="Calibri" w:hAnsi="Calibri" w:cs="Calibri"/>
          <w:sz w:val="22"/>
          <w:szCs w:val="22"/>
        </w:rPr>
        <w:t xml:space="preserve"> Ustawa z dnia </w:t>
      </w:r>
      <w:r w:rsidR="00515EF1">
        <w:rPr>
          <w:rStyle w:val="Brak"/>
          <w:rFonts w:ascii="Calibri" w:hAnsi="Calibri" w:cs="Calibri"/>
          <w:sz w:val="22"/>
          <w:szCs w:val="22"/>
        </w:rPr>
        <w:t xml:space="preserve">11 </w:t>
      </w:r>
      <w:r w:rsidR="000F6783">
        <w:rPr>
          <w:rStyle w:val="Brak"/>
          <w:rFonts w:ascii="Calibri" w:hAnsi="Calibri" w:cs="Calibri"/>
          <w:sz w:val="22"/>
          <w:szCs w:val="22"/>
        </w:rPr>
        <w:t>wrze</w:t>
      </w:r>
      <w:r w:rsidR="00EA4518">
        <w:rPr>
          <w:rStyle w:val="Brak"/>
          <w:rFonts w:ascii="Calibri" w:hAnsi="Calibri" w:cs="Calibri"/>
          <w:sz w:val="22"/>
          <w:szCs w:val="22"/>
        </w:rPr>
        <w:t>ś</w:t>
      </w:r>
      <w:r w:rsidR="000F6783">
        <w:rPr>
          <w:rStyle w:val="Brak"/>
          <w:rFonts w:ascii="Calibri" w:hAnsi="Calibri" w:cs="Calibri"/>
          <w:sz w:val="22"/>
          <w:szCs w:val="22"/>
        </w:rPr>
        <w:t>nia</w:t>
      </w:r>
      <w:r w:rsidR="00515EF1">
        <w:rPr>
          <w:rStyle w:val="Brak"/>
          <w:rFonts w:ascii="Calibri" w:hAnsi="Calibri" w:cs="Calibri"/>
          <w:sz w:val="22"/>
          <w:szCs w:val="22"/>
        </w:rPr>
        <w:t xml:space="preserve"> 2019 </w:t>
      </w:r>
      <w:r w:rsidRPr="005F1F58">
        <w:rPr>
          <w:rStyle w:val="Brak"/>
          <w:rFonts w:ascii="Calibri" w:hAnsi="Calibri" w:cs="Calibri"/>
          <w:sz w:val="22"/>
          <w:szCs w:val="22"/>
        </w:rPr>
        <w:t>r.</w:t>
      </w:r>
      <w:r w:rsidR="000F6783">
        <w:rPr>
          <w:rStyle w:val="Brak"/>
          <w:rFonts w:ascii="Calibri" w:hAnsi="Calibri" w:cs="Calibri"/>
          <w:sz w:val="22"/>
          <w:szCs w:val="22"/>
        </w:rPr>
        <w:t xml:space="preserve"> </w:t>
      </w:r>
      <w:r w:rsidRPr="005F1F58">
        <w:rPr>
          <w:rStyle w:val="Brak"/>
          <w:rFonts w:ascii="Calibri" w:hAnsi="Calibri" w:cs="Calibri"/>
          <w:sz w:val="22"/>
          <w:szCs w:val="22"/>
        </w:rPr>
        <w:t xml:space="preserve">Prawo </w:t>
      </w:r>
      <w:proofErr w:type="spellStart"/>
      <w:r w:rsidRPr="005F1F58">
        <w:rPr>
          <w:rStyle w:val="Brak"/>
          <w:rFonts w:ascii="Calibri" w:hAnsi="Calibri" w:cs="Calibri"/>
          <w:sz w:val="22"/>
          <w:szCs w:val="22"/>
        </w:rPr>
        <w:t>zam</w:t>
      </w:r>
      <w:proofErr w:type="spellEnd"/>
      <w:r w:rsidRPr="005F1F58">
        <w:rPr>
          <w:rStyle w:val="Brak"/>
          <w:rFonts w:ascii="Calibri" w:hAnsi="Calibri" w:cs="Calibri"/>
          <w:sz w:val="22"/>
          <w:szCs w:val="22"/>
          <w:lang w:val="es-ES_tradnl"/>
        </w:rPr>
        <w:t>ó</w:t>
      </w:r>
      <w:proofErr w:type="spellStart"/>
      <w:r w:rsidRPr="005F1F58">
        <w:rPr>
          <w:rStyle w:val="Brak"/>
          <w:rFonts w:ascii="Calibri" w:hAnsi="Calibri" w:cs="Calibri"/>
          <w:sz w:val="22"/>
          <w:szCs w:val="22"/>
        </w:rPr>
        <w:t>wień</w:t>
      </w:r>
      <w:proofErr w:type="spellEnd"/>
      <w:r w:rsidR="00D05093">
        <w:rPr>
          <w:rStyle w:val="Brak"/>
          <w:rFonts w:ascii="Calibri" w:hAnsi="Calibri" w:cs="Calibri"/>
          <w:sz w:val="22"/>
          <w:szCs w:val="22"/>
        </w:rPr>
        <w:t xml:space="preserve"> publicznych (t. j. Dz.U. z 2021</w:t>
      </w:r>
      <w:r w:rsidRPr="005F1F58">
        <w:rPr>
          <w:rStyle w:val="Brak"/>
          <w:rFonts w:ascii="Calibri" w:hAnsi="Calibri" w:cs="Calibri"/>
          <w:sz w:val="22"/>
          <w:szCs w:val="22"/>
        </w:rPr>
        <w:t xml:space="preserve"> r. </w:t>
      </w:r>
      <w:r w:rsidR="00A82CE7">
        <w:rPr>
          <w:rStyle w:val="Brak"/>
          <w:rFonts w:ascii="Calibri" w:hAnsi="Calibri" w:cs="Calibri"/>
          <w:sz w:val="22"/>
          <w:szCs w:val="22"/>
        </w:rPr>
        <w:br/>
      </w:r>
      <w:r w:rsidRPr="005F1F58">
        <w:rPr>
          <w:rStyle w:val="Brak"/>
          <w:rFonts w:ascii="Calibri" w:hAnsi="Calibri" w:cs="Calibri"/>
          <w:sz w:val="22"/>
          <w:szCs w:val="22"/>
        </w:rPr>
        <w:t>poz.</w:t>
      </w:r>
      <w:r w:rsidR="00515EF1">
        <w:rPr>
          <w:rStyle w:val="Brak"/>
          <w:rFonts w:ascii="Calibri" w:hAnsi="Calibri" w:cs="Calibri"/>
          <w:sz w:val="22"/>
          <w:szCs w:val="22"/>
        </w:rPr>
        <w:t xml:space="preserve"> </w:t>
      </w:r>
      <w:r w:rsidR="00D05093">
        <w:rPr>
          <w:rStyle w:val="Brak"/>
          <w:rFonts w:ascii="Calibri" w:hAnsi="Calibri" w:cs="Calibri"/>
          <w:sz w:val="22"/>
          <w:szCs w:val="22"/>
        </w:rPr>
        <w:t>1129</w:t>
      </w:r>
      <w:r w:rsidR="000F6783">
        <w:rPr>
          <w:rStyle w:val="Brak"/>
          <w:rFonts w:ascii="Calibri" w:hAnsi="Calibri" w:cs="Calibri"/>
          <w:sz w:val="22"/>
          <w:szCs w:val="22"/>
        </w:rPr>
        <w:t xml:space="preserve"> ze zm.</w:t>
      </w:r>
      <w:r w:rsidRPr="005F1F58">
        <w:rPr>
          <w:rStyle w:val="Brak"/>
          <w:rFonts w:ascii="Calibri" w:hAnsi="Calibri" w:cs="Calibri"/>
          <w:sz w:val="22"/>
          <w:szCs w:val="22"/>
        </w:rPr>
        <w:t xml:space="preserve">), zwana dalej ustawą </w:t>
      </w:r>
      <w:proofErr w:type="spellStart"/>
      <w:r w:rsidRPr="005F1F58">
        <w:rPr>
          <w:rStyle w:val="Brak"/>
          <w:rFonts w:ascii="Calibri" w:hAnsi="Calibri" w:cs="Calibri"/>
          <w:sz w:val="22"/>
          <w:szCs w:val="22"/>
        </w:rPr>
        <w:t>Pzp</w:t>
      </w:r>
      <w:proofErr w:type="spellEnd"/>
      <w:r w:rsidRPr="005F1F58">
        <w:rPr>
          <w:rStyle w:val="Brak"/>
          <w:rFonts w:ascii="Calibri" w:hAnsi="Calibri" w:cs="Calibri"/>
          <w:sz w:val="22"/>
          <w:szCs w:val="22"/>
        </w:rPr>
        <w:t>, oraz przepisy wykonawcze do tej ustaw</w:t>
      </w:r>
      <w:r w:rsidR="00233B0F">
        <w:rPr>
          <w:rStyle w:val="Brak"/>
          <w:rFonts w:ascii="Calibri" w:hAnsi="Calibri" w:cs="Calibri"/>
          <w:sz w:val="22"/>
          <w:szCs w:val="22"/>
        </w:rPr>
        <w:t>y.</w:t>
      </w:r>
      <w:r>
        <w:rPr>
          <w:rStyle w:val="Brak"/>
          <w:rFonts w:ascii="Calibri" w:eastAsia="Calibri" w:hAnsi="Calibri" w:cs="Calibri"/>
          <w:b/>
          <w:bCs/>
          <w:sz w:val="22"/>
          <w:szCs w:val="22"/>
        </w:rPr>
        <w:t xml:space="preserve">  </w:t>
      </w:r>
    </w:p>
    <w:p w14:paraId="70338C8C" w14:textId="0B7D61DE" w:rsidR="00890160" w:rsidRDefault="00C225E6">
      <w:pPr>
        <w:jc w:val="center"/>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SPIS TREŚCI:</w:t>
      </w:r>
    </w:p>
    <w:p w14:paraId="04A3CF0C"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w:t>
      </w:r>
    </w:p>
    <w:p w14:paraId="1B4AC053"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Opis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w:t>
      </w:r>
    </w:p>
    <w:p w14:paraId="224B673B" w14:textId="56841F3E" w:rsidR="001D5834" w:rsidRDefault="001D5834">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ROZDZIAŁ II</w:t>
      </w:r>
    </w:p>
    <w:p w14:paraId="661F36BF" w14:textId="5911D650" w:rsidR="001D5834" w:rsidRPr="001D5834" w:rsidRDefault="009D7F86">
      <w:pPr>
        <w:spacing w:line="276" w:lineRule="auto"/>
        <w:jc w:val="both"/>
        <w:rPr>
          <w:rStyle w:val="Brak"/>
          <w:rFonts w:ascii="Calibri" w:eastAsia="Calibri" w:hAnsi="Calibri" w:cs="Calibri"/>
          <w:bCs/>
          <w:sz w:val="22"/>
          <w:szCs w:val="22"/>
        </w:rPr>
      </w:pPr>
      <w:r>
        <w:rPr>
          <w:rStyle w:val="Brak"/>
          <w:rFonts w:ascii="Calibri" w:eastAsia="Calibri" w:hAnsi="Calibri" w:cs="Calibri"/>
          <w:bCs/>
          <w:sz w:val="22"/>
          <w:szCs w:val="22"/>
        </w:rPr>
        <w:t>Sposób k</w:t>
      </w:r>
      <w:r w:rsidR="001D5834">
        <w:rPr>
          <w:rStyle w:val="Brak"/>
          <w:rFonts w:ascii="Calibri" w:eastAsia="Calibri" w:hAnsi="Calibri" w:cs="Calibri"/>
          <w:bCs/>
          <w:sz w:val="22"/>
          <w:szCs w:val="22"/>
        </w:rPr>
        <w:t>omunik</w:t>
      </w:r>
      <w:r>
        <w:rPr>
          <w:rStyle w:val="Brak"/>
          <w:rFonts w:ascii="Calibri" w:eastAsia="Calibri" w:hAnsi="Calibri" w:cs="Calibri"/>
          <w:bCs/>
          <w:sz w:val="22"/>
          <w:szCs w:val="22"/>
        </w:rPr>
        <w:t>owania się</w:t>
      </w:r>
      <w:r w:rsidR="001D5834">
        <w:rPr>
          <w:rStyle w:val="Brak"/>
          <w:rFonts w:ascii="Calibri" w:eastAsia="Calibri" w:hAnsi="Calibri" w:cs="Calibri"/>
          <w:bCs/>
          <w:sz w:val="22"/>
          <w:szCs w:val="22"/>
        </w:rPr>
        <w:t xml:space="preserve"> Zamawiającego z Wykonawcami</w:t>
      </w:r>
      <w:r>
        <w:rPr>
          <w:rStyle w:val="Brak"/>
          <w:rFonts w:ascii="Calibri" w:eastAsia="Calibri" w:hAnsi="Calibri" w:cs="Calibri"/>
          <w:bCs/>
          <w:sz w:val="22"/>
          <w:szCs w:val="22"/>
        </w:rPr>
        <w:t xml:space="preserve"> przy użyciu środków komunikacji elektronicznej. Wymagania techniczne</w:t>
      </w:r>
      <w:r w:rsidR="001B7810">
        <w:rPr>
          <w:rStyle w:val="Brak"/>
          <w:rFonts w:ascii="Calibri" w:eastAsia="Calibri" w:hAnsi="Calibri" w:cs="Calibri"/>
          <w:bCs/>
          <w:sz w:val="22"/>
          <w:szCs w:val="22"/>
        </w:rPr>
        <w:t>;</w:t>
      </w:r>
    </w:p>
    <w:p w14:paraId="1DC0F623" w14:textId="4B528EF1"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II</w:t>
      </w:r>
      <w:r w:rsidR="006846EA">
        <w:rPr>
          <w:rStyle w:val="Brak"/>
          <w:rFonts w:ascii="Calibri" w:eastAsia="Calibri" w:hAnsi="Calibri" w:cs="Calibri"/>
          <w:b/>
          <w:bCs/>
          <w:sz w:val="22"/>
          <w:szCs w:val="22"/>
        </w:rPr>
        <w:t>I</w:t>
      </w:r>
    </w:p>
    <w:p w14:paraId="0EAF6938"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Opis sposobu przygotowania oferty;</w:t>
      </w:r>
    </w:p>
    <w:p w14:paraId="7A644E46" w14:textId="52D14042" w:rsidR="00890160" w:rsidRDefault="006846EA">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ROZDZIAŁ IV</w:t>
      </w:r>
    </w:p>
    <w:p w14:paraId="751BD7D3"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 xml:space="preserve">Oferty </w:t>
      </w:r>
      <w:proofErr w:type="spellStart"/>
      <w:r>
        <w:rPr>
          <w:rStyle w:val="Brak"/>
          <w:rFonts w:ascii="Calibri" w:eastAsia="Calibri" w:hAnsi="Calibri" w:cs="Calibri"/>
          <w:sz w:val="22"/>
          <w:szCs w:val="22"/>
        </w:rPr>
        <w:t>wsp</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lne</w:t>
      </w:r>
      <w:proofErr w:type="spellEnd"/>
      <w:r>
        <w:rPr>
          <w:rStyle w:val="Brak"/>
          <w:rFonts w:ascii="Calibri" w:eastAsia="Calibri" w:hAnsi="Calibri" w:cs="Calibri"/>
          <w:sz w:val="22"/>
          <w:szCs w:val="22"/>
        </w:rPr>
        <w:t xml:space="preserve"> (konsorcjum);</w:t>
      </w:r>
    </w:p>
    <w:p w14:paraId="4833B85B" w14:textId="553EC139" w:rsidR="00890160" w:rsidRDefault="006846EA">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w:t>
      </w:r>
    </w:p>
    <w:p w14:paraId="03345AE5"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Wykonawcy zagraniczni;</w:t>
      </w:r>
    </w:p>
    <w:p w14:paraId="0A8FC2E2" w14:textId="63877BED"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w:t>
      </w:r>
      <w:r w:rsidR="006846EA">
        <w:rPr>
          <w:rStyle w:val="Brak"/>
          <w:rFonts w:ascii="Calibri" w:eastAsia="Calibri" w:hAnsi="Calibri" w:cs="Calibri"/>
          <w:b/>
          <w:bCs/>
          <w:sz w:val="22"/>
          <w:szCs w:val="22"/>
        </w:rPr>
        <w:t>I</w:t>
      </w:r>
    </w:p>
    <w:p w14:paraId="48341AB7" w14:textId="77777777"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Warunki udziału w postępowaniu. Podstawy wykluczenia;</w:t>
      </w:r>
    </w:p>
    <w:p w14:paraId="11F1BB4F" w14:textId="5FAA133B" w:rsidR="00890160" w:rsidRDefault="00C225E6">
      <w:pPr>
        <w:pStyle w:val="Nagwek1"/>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ROZDZIAŁ VI</w:t>
      </w:r>
      <w:r w:rsidR="006846EA">
        <w:rPr>
          <w:rStyle w:val="Brak"/>
          <w:rFonts w:ascii="Calibri" w:eastAsia="Calibri" w:hAnsi="Calibri" w:cs="Calibri"/>
          <w:b/>
          <w:bCs/>
          <w:sz w:val="22"/>
          <w:szCs w:val="22"/>
        </w:rPr>
        <w:t>I</w:t>
      </w:r>
    </w:p>
    <w:p w14:paraId="01AB9248" w14:textId="77777777" w:rsidR="00890160" w:rsidRDefault="00C225E6">
      <w:pPr>
        <w:spacing w:line="276" w:lineRule="auto"/>
        <w:rPr>
          <w:rStyle w:val="Brak"/>
          <w:rFonts w:ascii="Calibri" w:eastAsia="Calibri" w:hAnsi="Calibri" w:cs="Calibri"/>
          <w:sz w:val="22"/>
          <w:szCs w:val="22"/>
        </w:rPr>
      </w:pPr>
      <w:r>
        <w:rPr>
          <w:rStyle w:val="Brak"/>
          <w:rFonts w:ascii="Calibri" w:eastAsia="Calibri" w:hAnsi="Calibri" w:cs="Calibri"/>
          <w:sz w:val="22"/>
          <w:szCs w:val="22"/>
        </w:rPr>
        <w:t>Wykaz oświadczeń i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potwierdzających spełnianie </w:t>
      </w:r>
      <w:proofErr w:type="spellStart"/>
      <w:r>
        <w:rPr>
          <w:rStyle w:val="Brak"/>
          <w:rFonts w:ascii="Calibri" w:eastAsia="Calibri" w:hAnsi="Calibri" w:cs="Calibri"/>
          <w:sz w:val="22"/>
          <w:szCs w:val="22"/>
        </w:rPr>
        <w:t>warunk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w udziału w postępowaniu oraz brak podstaw do wykluczenia z postępowania;</w:t>
      </w:r>
    </w:p>
    <w:p w14:paraId="2E1779B2" w14:textId="1AB09A00" w:rsidR="00890160" w:rsidRDefault="00C225E6">
      <w:pPr>
        <w:pStyle w:val="Nagwek8"/>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ROZDZIAŁ VII</w:t>
      </w:r>
      <w:r w:rsidR="006846EA">
        <w:rPr>
          <w:rStyle w:val="Brak"/>
          <w:rFonts w:ascii="Calibri" w:eastAsia="Calibri" w:hAnsi="Calibri" w:cs="Calibri"/>
          <w:sz w:val="22"/>
          <w:szCs w:val="22"/>
        </w:rPr>
        <w:t>I</w:t>
      </w:r>
    </w:p>
    <w:p w14:paraId="55A47B94" w14:textId="77777777" w:rsidR="00890160" w:rsidRDefault="00C225E6">
      <w:pPr>
        <w:pStyle w:val="Nagwek8"/>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 xml:space="preserve">Termin wykonania </w:t>
      </w:r>
      <w:proofErr w:type="spellStart"/>
      <w:r>
        <w:rPr>
          <w:rStyle w:val="Brak"/>
          <w:rFonts w:ascii="Calibri" w:eastAsia="Calibri" w:hAnsi="Calibri" w:cs="Calibri"/>
          <w:b w:val="0"/>
          <w:bCs w:val="0"/>
          <w:sz w:val="22"/>
          <w:szCs w:val="22"/>
        </w:rPr>
        <w:t>zam</w:t>
      </w:r>
      <w:proofErr w:type="spellEnd"/>
      <w:r>
        <w:rPr>
          <w:rStyle w:val="Brak"/>
          <w:rFonts w:ascii="Calibri" w:eastAsia="Calibri" w:hAnsi="Calibri" w:cs="Calibri"/>
          <w:b w:val="0"/>
          <w:bCs w:val="0"/>
          <w:sz w:val="22"/>
          <w:szCs w:val="22"/>
          <w:lang w:val="es-ES_tradnl"/>
        </w:rPr>
        <w:t>ó</w:t>
      </w:r>
      <w:proofErr w:type="spellStart"/>
      <w:r>
        <w:rPr>
          <w:rStyle w:val="Brak"/>
          <w:rFonts w:ascii="Calibri" w:eastAsia="Calibri" w:hAnsi="Calibri" w:cs="Calibri"/>
          <w:b w:val="0"/>
          <w:bCs w:val="0"/>
          <w:sz w:val="22"/>
          <w:szCs w:val="22"/>
        </w:rPr>
        <w:t>wienia</w:t>
      </w:r>
      <w:proofErr w:type="spellEnd"/>
      <w:r>
        <w:rPr>
          <w:rStyle w:val="Brak"/>
          <w:rFonts w:ascii="Calibri" w:eastAsia="Calibri" w:hAnsi="Calibri" w:cs="Calibri"/>
          <w:b w:val="0"/>
          <w:bCs w:val="0"/>
          <w:sz w:val="22"/>
          <w:szCs w:val="22"/>
        </w:rPr>
        <w:t>, płatność;</w:t>
      </w:r>
    </w:p>
    <w:p w14:paraId="2225CC69" w14:textId="4BF82355"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ROZDZIAŁ IX</w:t>
      </w:r>
    </w:p>
    <w:p w14:paraId="1F1FA459" w14:textId="54D526E1"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 xml:space="preserve">Wyjaśnienia treści </w:t>
      </w:r>
      <w:r w:rsidR="00E04F71">
        <w:rPr>
          <w:rStyle w:val="Brak"/>
          <w:rFonts w:ascii="Calibri" w:eastAsia="Calibri" w:hAnsi="Calibri" w:cs="Calibri"/>
          <w:sz w:val="22"/>
          <w:szCs w:val="22"/>
        </w:rPr>
        <w:t>SWZ</w:t>
      </w:r>
      <w:r>
        <w:rPr>
          <w:rStyle w:val="Brak"/>
          <w:rFonts w:ascii="Calibri" w:eastAsia="Calibri" w:hAnsi="Calibri" w:cs="Calibri"/>
          <w:sz w:val="22"/>
          <w:szCs w:val="22"/>
        </w:rPr>
        <w:t xml:space="preserve"> i jej modyfikacja;</w:t>
      </w:r>
    </w:p>
    <w:p w14:paraId="1BF0B9C2" w14:textId="36060AA3" w:rsidR="00890160" w:rsidRDefault="006846EA">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C225E6">
        <w:rPr>
          <w:rStyle w:val="Brak"/>
          <w:rFonts w:ascii="Calibri" w:eastAsia="Calibri" w:hAnsi="Calibri" w:cs="Calibri"/>
          <w:b/>
          <w:bCs/>
          <w:sz w:val="22"/>
          <w:szCs w:val="22"/>
        </w:rPr>
        <w:t>X</w:t>
      </w:r>
    </w:p>
    <w:p w14:paraId="7D130FA1" w14:textId="77777777" w:rsidR="00890160" w:rsidRDefault="00C225E6">
      <w:pPr>
        <w:spacing w:line="276" w:lineRule="auto"/>
        <w:ind w:left="1410" w:hanging="1410"/>
        <w:jc w:val="both"/>
        <w:rPr>
          <w:rStyle w:val="Brak"/>
          <w:rFonts w:ascii="Calibri" w:eastAsia="Calibri" w:hAnsi="Calibri" w:cs="Calibri"/>
          <w:sz w:val="22"/>
          <w:szCs w:val="22"/>
        </w:rPr>
      </w:pPr>
      <w:r>
        <w:rPr>
          <w:rStyle w:val="Brak"/>
          <w:rFonts w:ascii="Calibri" w:eastAsia="Calibri" w:hAnsi="Calibri" w:cs="Calibri"/>
          <w:sz w:val="22"/>
          <w:szCs w:val="22"/>
        </w:rPr>
        <w:t>Opis sposobu obliczenia ceny oferty;</w:t>
      </w:r>
    </w:p>
    <w:p w14:paraId="5F4B909E" w14:textId="20D2CE62"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ROZDZIAŁ  X</w:t>
      </w:r>
      <w:r w:rsidR="006846EA">
        <w:rPr>
          <w:rStyle w:val="Brak"/>
          <w:rFonts w:ascii="Calibri" w:eastAsia="Calibri" w:hAnsi="Calibri" w:cs="Calibri"/>
          <w:b/>
          <w:bCs/>
          <w:sz w:val="22"/>
          <w:szCs w:val="22"/>
        </w:rPr>
        <w:t>I</w:t>
      </w:r>
    </w:p>
    <w:p w14:paraId="70F7E46C"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lang w:val="de-DE"/>
        </w:rPr>
        <w:t xml:space="preserve">Termin </w:t>
      </w:r>
      <w:proofErr w:type="spellStart"/>
      <w:r>
        <w:rPr>
          <w:rStyle w:val="Brak"/>
          <w:rFonts w:ascii="Calibri" w:eastAsia="Calibri" w:hAnsi="Calibri" w:cs="Calibri"/>
          <w:sz w:val="22"/>
          <w:szCs w:val="22"/>
          <w:lang w:val="de-DE"/>
        </w:rPr>
        <w:t>zwi</w:t>
      </w:r>
      <w:r>
        <w:rPr>
          <w:rStyle w:val="Brak"/>
          <w:rFonts w:ascii="Calibri" w:eastAsia="Calibri" w:hAnsi="Calibri" w:cs="Calibri"/>
          <w:sz w:val="22"/>
          <w:szCs w:val="22"/>
        </w:rPr>
        <w:t>ązania</w:t>
      </w:r>
      <w:proofErr w:type="spellEnd"/>
      <w:r>
        <w:rPr>
          <w:rStyle w:val="Brak"/>
          <w:rFonts w:ascii="Calibri" w:eastAsia="Calibri" w:hAnsi="Calibri" w:cs="Calibri"/>
          <w:sz w:val="22"/>
          <w:szCs w:val="22"/>
        </w:rPr>
        <w:t xml:space="preserve"> ofertą i jego przedłużenie;</w:t>
      </w:r>
    </w:p>
    <w:p w14:paraId="7102FA11" w14:textId="52443DCC"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XI</w:t>
      </w:r>
      <w:r w:rsidR="006846EA">
        <w:rPr>
          <w:rStyle w:val="Brak"/>
          <w:rFonts w:ascii="Calibri" w:eastAsia="Calibri" w:hAnsi="Calibri" w:cs="Calibri"/>
          <w:b/>
          <w:bCs/>
          <w:sz w:val="22"/>
          <w:szCs w:val="22"/>
          <w:lang w:val="fr-FR"/>
        </w:rPr>
        <w:t>I</w:t>
      </w:r>
    </w:p>
    <w:p w14:paraId="1A4061AD"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Kryteria wyboru ofert i ich znaczenie;</w:t>
      </w:r>
    </w:p>
    <w:p w14:paraId="32EFFB4C" w14:textId="1F039DCB"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it-IT"/>
        </w:rPr>
        <w:t>XII</w:t>
      </w:r>
      <w:r w:rsidR="006846EA">
        <w:rPr>
          <w:rStyle w:val="Brak"/>
          <w:rFonts w:ascii="Calibri" w:eastAsia="Calibri" w:hAnsi="Calibri" w:cs="Calibri"/>
          <w:b/>
          <w:bCs/>
          <w:sz w:val="22"/>
          <w:szCs w:val="22"/>
          <w:lang w:val="it-IT"/>
        </w:rPr>
        <w:t>I</w:t>
      </w:r>
    </w:p>
    <w:p w14:paraId="3B885718" w14:textId="77777777"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Informacja na temat wymaganego wadium;</w:t>
      </w:r>
    </w:p>
    <w:p w14:paraId="78820E4E" w14:textId="095DB5C5" w:rsidR="00890160" w:rsidRDefault="00C225E6">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it-IT"/>
        </w:rPr>
        <w:t>XIV</w:t>
      </w:r>
    </w:p>
    <w:p w14:paraId="306BB754" w14:textId="501CECC6" w:rsidR="00890160" w:rsidRDefault="00151018">
      <w:pPr>
        <w:spacing w:line="276" w:lineRule="auto"/>
        <w:ind w:left="1418" w:hanging="1418"/>
        <w:jc w:val="both"/>
        <w:rPr>
          <w:rStyle w:val="Brak"/>
          <w:rFonts w:ascii="Calibri" w:eastAsia="Calibri" w:hAnsi="Calibri" w:cs="Calibri"/>
          <w:sz w:val="22"/>
          <w:szCs w:val="22"/>
        </w:rPr>
      </w:pPr>
      <w:r>
        <w:rPr>
          <w:rStyle w:val="Brak"/>
          <w:rFonts w:ascii="Calibri" w:eastAsia="Calibri" w:hAnsi="Calibri" w:cs="Calibri"/>
          <w:sz w:val="22"/>
          <w:szCs w:val="22"/>
        </w:rPr>
        <w:t>S</w:t>
      </w:r>
      <w:r w:rsidR="00C225E6">
        <w:rPr>
          <w:rStyle w:val="Brak"/>
          <w:rFonts w:ascii="Calibri" w:eastAsia="Calibri" w:hAnsi="Calibri" w:cs="Calibri"/>
          <w:sz w:val="22"/>
          <w:szCs w:val="22"/>
        </w:rPr>
        <w:t>kładani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i otwarci</w:t>
      </w:r>
      <w:r>
        <w:rPr>
          <w:rStyle w:val="Brak"/>
          <w:rFonts w:ascii="Calibri" w:eastAsia="Calibri" w:hAnsi="Calibri" w:cs="Calibri"/>
          <w:sz w:val="22"/>
          <w:szCs w:val="22"/>
        </w:rPr>
        <w:t>e</w:t>
      </w:r>
      <w:r w:rsidR="00C225E6">
        <w:rPr>
          <w:rStyle w:val="Brak"/>
          <w:rFonts w:ascii="Calibri" w:eastAsia="Calibri" w:hAnsi="Calibri" w:cs="Calibri"/>
          <w:sz w:val="22"/>
          <w:szCs w:val="22"/>
        </w:rPr>
        <w:t xml:space="preserve"> ofert;</w:t>
      </w:r>
    </w:p>
    <w:p w14:paraId="2F64E80F" w14:textId="5131F3A0"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sidR="006846EA">
        <w:rPr>
          <w:rStyle w:val="Brak"/>
          <w:rFonts w:ascii="Calibri" w:eastAsia="Calibri" w:hAnsi="Calibri" w:cs="Calibri"/>
          <w:b/>
          <w:bCs/>
          <w:sz w:val="22"/>
          <w:szCs w:val="22"/>
          <w:lang w:val="fr-FR"/>
        </w:rPr>
        <w:t>XV</w:t>
      </w:r>
    </w:p>
    <w:p w14:paraId="4D27596C" w14:textId="77777777" w:rsidR="00890160" w:rsidRDefault="00C225E6">
      <w:pPr>
        <w:spacing w:line="276" w:lineRule="auto"/>
        <w:jc w:val="both"/>
        <w:rPr>
          <w:rStyle w:val="Brak"/>
          <w:rFonts w:ascii="Calibri" w:eastAsia="Calibri" w:hAnsi="Calibri" w:cs="Calibri"/>
          <w:sz w:val="22"/>
          <w:szCs w:val="22"/>
        </w:rPr>
      </w:pPr>
      <w:proofErr w:type="spellStart"/>
      <w:r>
        <w:rPr>
          <w:rStyle w:val="Brak"/>
          <w:rFonts w:ascii="Calibri" w:eastAsia="Calibri" w:hAnsi="Calibri" w:cs="Calibri"/>
          <w:sz w:val="22"/>
          <w:szCs w:val="22"/>
        </w:rPr>
        <w:t>Wyb</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r oferty najkorzystniejszej;</w:t>
      </w:r>
    </w:p>
    <w:p w14:paraId="799E5321" w14:textId="045C250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w:t>
      </w:r>
      <w:r w:rsidR="006846EA">
        <w:rPr>
          <w:rStyle w:val="Brak"/>
          <w:rFonts w:ascii="Calibri" w:eastAsia="Calibri" w:hAnsi="Calibri" w:cs="Calibri"/>
          <w:b/>
          <w:bCs/>
          <w:sz w:val="22"/>
          <w:szCs w:val="22"/>
          <w:lang w:val="fr-FR"/>
        </w:rPr>
        <w:t>I</w:t>
      </w:r>
    </w:p>
    <w:p w14:paraId="49E82375" w14:textId="7777777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Zawarcie umowy; Podwykonawcy; Zabezpieczenie należytego wykonania umowy;</w:t>
      </w:r>
    </w:p>
    <w:p w14:paraId="69A50CC1" w14:textId="5E047612"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7BE72C5D" w14:textId="7A7300F5"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Pouczenie o środkach ochrony prawnej</w:t>
      </w:r>
      <w:r w:rsidR="00151018">
        <w:rPr>
          <w:rStyle w:val="Brak"/>
          <w:rFonts w:ascii="Calibri" w:eastAsia="Calibri" w:hAnsi="Calibri" w:cs="Calibri"/>
          <w:sz w:val="22"/>
          <w:szCs w:val="22"/>
        </w:rPr>
        <w:t>;</w:t>
      </w:r>
      <w:r>
        <w:rPr>
          <w:rStyle w:val="Brak"/>
          <w:rFonts w:ascii="Calibri" w:eastAsia="Calibri" w:hAnsi="Calibri" w:cs="Calibri"/>
          <w:sz w:val="22"/>
          <w:szCs w:val="22"/>
        </w:rPr>
        <w:t xml:space="preserve"> </w:t>
      </w:r>
    </w:p>
    <w:p w14:paraId="6E9DED55" w14:textId="6C328127"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 xml:space="preserve">ROZDZIAŁ </w:t>
      </w:r>
      <w:r>
        <w:rPr>
          <w:rStyle w:val="Brak"/>
          <w:rFonts w:ascii="Calibri" w:eastAsia="Calibri" w:hAnsi="Calibri" w:cs="Calibri"/>
          <w:b/>
          <w:bCs/>
          <w:sz w:val="22"/>
          <w:szCs w:val="22"/>
          <w:lang w:val="fr-FR"/>
        </w:rPr>
        <w:t>XVII</w:t>
      </w:r>
      <w:r w:rsidR="006846EA">
        <w:rPr>
          <w:rStyle w:val="Brak"/>
          <w:rFonts w:ascii="Calibri" w:eastAsia="Calibri" w:hAnsi="Calibri" w:cs="Calibri"/>
          <w:b/>
          <w:bCs/>
          <w:sz w:val="22"/>
          <w:szCs w:val="22"/>
          <w:lang w:val="fr-FR"/>
        </w:rPr>
        <w:t>I</w:t>
      </w:r>
      <w:r>
        <w:rPr>
          <w:rStyle w:val="Brak"/>
          <w:rFonts w:ascii="Calibri" w:eastAsia="Calibri" w:hAnsi="Calibri" w:cs="Calibri"/>
          <w:b/>
          <w:bCs/>
          <w:sz w:val="22"/>
          <w:szCs w:val="22"/>
          <w:lang w:val="fr-FR"/>
        </w:rPr>
        <w:tab/>
      </w:r>
    </w:p>
    <w:p w14:paraId="120CFD8A" w14:textId="10417875" w:rsidR="00044CE6" w:rsidRDefault="00C225E6" w:rsidP="00044CE6">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Klauzula informacyjna</w:t>
      </w:r>
    </w:p>
    <w:p w14:paraId="66CE6CF3" w14:textId="77777777" w:rsidR="00890160" w:rsidRDefault="00C225E6">
      <w:pPr>
        <w:jc w:val="both"/>
        <w:rPr>
          <w:rStyle w:val="Brak"/>
          <w:rFonts w:ascii="Calibri" w:eastAsia="Calibri" w:hAnsi="Calibri" w:cs="Calibri"/>
          <w:b/>
          <w:bCs/>
          <w:sz w:val="22"/>
          <w:szCs w:val="22"/>
        </w:rPr>
      </w:pPr>
      <w:r>
        <w:rPr>
          <w:rStyle w:val="Brak"/>
          <w:rFonts w:ascii="Calibri" w:eastAsia="Calibri" w:hAnsi="Calibri" w:cs="Calibri"/>
          <w:b/>
          <w:bCs/>
          <w:sz w:val="22"/>
          <w:szCs w:val="22"/>
          <w:u w:val="single"/>
        </w:rPr>
        <w:t>ZAŁĄ</w:t>
      </w:r>
      <w:r>
        <w:rPr>
          <w:rStyle w:val="Brak"/>
          <w:rFonts w:ascii="Calibri" w:eastAsia="Calibri" w:hAnsi="Calibri" w:cs="Calibri"/>
          <w:b/>
          <w:bCs/>
          <w:sz w:val="22"/>
          <w:szCs w:val="22"/>
          <w:u w:val="single"/>
          <w:lang w:val="de-DE"/>
        </w:rPr>
        <w:t>CZNIKI</w:t>
      </w:r>
      <w:r>
        <w:rPr>
          <w:rStyle w:val="Brak"/>
          <w:rFonts w:ascii="Calibri" w:eastAsia="Calibri" w:hAnsi="Calibri" w:cs="Calibri"/>
          <w:b/>
          <w:bCs/>
          <w:sz w:val="22"/>
          <w:szCs w:val="22"/>
        </w:rPr>
        <w:t>:</w:t>
      </w:r>
    </w:p>
    <w:p w14:paraId="04CFC86B" w14:textId="77777777" w:rsidR="0012647A" w:rsidRDefault="0012647A" w:rsidP="0012647A">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1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Oferta cenowa - druk;</w:t>
      </w:r>
    </w:p>
    <w:p w14:paraId="3248725C" w14:textId="77777777" w:rsidR="0012647A" w:rsidRDefault="0012647A" w:rsidP="0012647A">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2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Oświadczenie o niepodleganiu wykluczeniu – druk;</w:t>
      </w:r>
    </w:p>
    <w:p w14:paraId="20581232" w14:textId="77777777" w:rsidR="0012647A" w:rsidRDefault="0012647A" w:rsidP="0012647A">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3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Oświadczenie o spełnianiu </w:t>
      </w:r>
      <w:proofErr w:type="spellStart"/>
      <w:r>
        <w:rPr>
          <w:rStyle w:val="Brak"/>
          <w:rFonts w:ascii="Calibri" w:eastAsia="Calibri" w:hAnsi="Calibri" w:cs="Calibri"/>
          <w:sz w:val="20"/>
          <w:szCs w:val="20"/>
        </w:rPr>
        <w:t>warunk</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w udziału– druk;</w:t>
      </w:r>
    </w:p>
    <w:p w14:paraId="6DBEC27E" w14:textId="77777777" w:rsidR="0012647A" w:rsidRDefault="0012647A" w:rsidP="0012647A">
      <w:pPr>
        <w:rPr>
          <w:rStyle w:val="Brak"/>
          <w:rFonts w:ascii="Calibri" w:eastAsia="Calibri" w:hAnsi="Calibri" w:cs="Calibri"/>
          <w:sz w:val="20"/>
          <w:szCs w:val="20"/>
        </w:rPr>
      </w:pPr>
      <w:r>
        <w:rPr>
          <w:rStyle w:val="Brak"/>
          <w:rFonts w:ascii="Calibri" w:eastAsia="Calibri" w:hAnsi="Calibri" w:cs="Calibri"/>
          <w:sz w:val="20"/>
          <w:szCs w:val="20"/>
        </w:rPr>
        <w:t xml:space="preserve">Załącznik nr 4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Wzór zobowiązania podmiotu udostępniającego zasoby-druk;</w:t>
      </w:r>
    </w:p>
    <w:p w14:paraId="4A38586B" w14:textId="77777777" w:rsidR="0012647A" w:rsidRDefault="0012647A"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5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Specyfikacja techniczna wykonania i odbioru rob</w:t>
      </w:r>
      <w:r>
        <w:rPr>
          <w:rStyle w:val="Brak"/>
          <w:rFonts w:ascii="Calibri" w:eastAsia="Calibri" w:hAnsi="Calibri" w:cs="Calibri"/>
          <w:sz w:val="20"/>
          <w:szCs w:val="20"/>
          <w:lang w:val="es-ES_tradnl"/>
        </w:rPr>
        <w:t>ó</w:t>
      </w:r>
      <w:r>
        <w:rPr>
          <w:rStyle w:val="Brak"/>
          <w:rFonts w:ascii="Calibri" w:eastAsia="Calibri" w:hAnsi="Calibri" w:cs="Calibri"/>
          <w:sz w:val="20"/>
          <w:szCs w:val="20"/>
        </w:rPr>
        <w:t>t budowlanych;</w:t>
      </w:r>
    </w:p>
    <w:p w14:paraId="6EA4CDAC" w14:textId="3D7C1604" w:rsidR="0012647A" w:rsidRDefault="0012647A"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6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Przedmiary rob</w:t>
      </w:r>
      <w:r>
        <w:rPr>
          <w:rStyle w:val="Brak"/>
          <w:rFonts w:ascii="Calibri" w:eastAsia="Calibri" w:hAnsi="Calibri" w:cs="Calibri"/>
          <w:sz w:val="20"/>
          <w:szCs w:val="20"/>
          <w:lang w:val="es-ES_tradnl"/>
        </w:rPr>
        <w:t>ó</w:t>
      </w:r>
      <w:r>
        <w:rPr>
          <w:rStyle w:val="Brak"/>
          <w:rFonts w:ascii="Calibri" w:eastAsia="Calibri" w:hAnsi="Calibri" w:cs="Calibri"/>
          <w:sz w:val="20"/>
          <w:szCs w:val="20"/>
        </w:rPr>
        <w:t>t;</w:t>
      </w:r>
    </w:p>
    <w:p w14:paraId="32AAAACC" w14:textId="77818074" w:rsidR="0012647A" w:rsidRDefault="0012647A"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lastRenderedPageBreak/>
        <w:t xml:space="preserve">Załącznik nr 7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297F49">
        <w:rPr>
          <w:rStyle w:val="Brak"/>
          <w:rFonts w:ascii="Calibri" w:eastAsia="Calibri" w:hAnsi="Calibri" w:cs="Calibri"/>
          <w:sz w:val="20"/>
          <w:szCs w:val="20"/>
        </w:rPr>
        <w:t xml:space="preserve">  </w:t>
      </w:r>
      <w:proofErr w:type="spellStart"/>
      <w:r>
        <w:rPr>
          <w:rStyle w:val="Brak"/>
          <w:rFonts w:ascii="Calibri" w:eastAsia="Calibri" w:hAnsi="Calibri" w:cs="Calibri"/>
          <w:sz w:val="20"/>
          <w:szCs w:val="20"/>
        </w:rPr>
        <w:t>Wz</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r umowy</w:t>
      </w:r>
      <w:r>
        <w:rPr>
          <w:rStyle w:val="Brak"/>
          <w:rFonts w:ascii="Calibri" w:eastAsia="Calibri" w:hAnsi="Calibri" w:cs="Calibri"/>
          <w:i/>
          <w:iCs/>
          <w:sz w:val="20"/>
          <w:szCs w:val="20"/>
        </w:rPr>
        <w:t xml:space="preserve"> – </w:t>
      </w:r>
      <w:r>
        <w:rPr>
          <w:rStyle w:val="Brak"/>
          <w:rFonts w:ascii="Calibri" w:eastAsia="Calibri" w:hAnsi="Calibri" w:cs="Calibri"/>
          <w:sz w:val="20"/>
          <w:szCs w:val="20"/>
        </w:rPr>
        <w:t>druk;</w:t>
      </w:r>
    </w:p>
    <w:p w14:paraId="58672DDF" w14:textId="682D9E28" w:rsidR="0012647A" w:rsidRDefault="0012647A" w:rsidP="0012647A">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D12DDF">
        <w:rPr>
          <w:rStyle w:val="Brak"/>
          <w:rFonts w:ascii="Calibri" w:eastAsia="Calibri" w:hAnsi="Calibri" w:cs="Calibri"/>
          <w:sz w:val="20"/>
          <w:szCs w:val="20"/>
        </w:rPr>
        <w:t>8</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Wykaz rob</w:t>
      </w:r>
      <w:r>
        <w:rPr>
          <w:rStyle w:val="Brak"/>
          <w:rFonts w:ascii="Calibri" w:eastAsia="Calibri" w:hAnsi="Calibri" w:cs="Calibri"/>
          <w:sz w:val="20"/>
          <w:szCs w:val="20"/>
          <w:lang w:val="es-ES_tradnl"/>
        </w:rPr>
        <w:t>ó</w:t>
      </w:r>
      <w:r>
        <w:rPr>
          <w:rStyle w:val="Brak"/>
          <w:rFonts w:ascii="Calibri" w:eastAsia="Calibri" w:hAnsi="Calibri" w:cs="Calibri"/>
          <w:sz w:val="20"/>
          <w:szCs w:val="20"/>
        </w:rPr>
        <w:t>t budowlanych – druk;</w:t>
      </w:r>
    </w:p>
    <w:p w14:paraId="0957B515" w14:textId="5127351E" w:rsidR="0012647A" w:rsidRDefault="0012647A" w:rsidP="0012647A">
      <w:pPr>
        <w:pStyle w:val="Nagwek1"/>
        <w:tabs>
          <w:tab w:val="left" w:pos="360"/>
          <w:tab w:val="left" w:pos="567"/>
          <w:tab w:val="left" w:pos="7797"/>
        </w:tabs>
        <w:jc w:val="both"/>
        <w:rPr>
          <w:rStyle w:val="Brak"/>
          <w:rFonts w:ascii="Calibri" w:eastAsia="Calibri" w:hAnsi="Calibri" w:cs="Calibri"/>
          <w:sz w:val="20"/>
          <w:szCs w:val="20"/>
        </w:rPr>
      </w:pPr>
      <w:r>
        <w:rPr>
          <w:rStyle w:val="Brak"/>
          <w:rFonts w:ascii="Calibri" w:eastAsia="Calibri" w:hAnsi="Calibri" w:cs="Calibri"/>
          <w:sz w:val="20"/>
          <w:szCs w:val="20"/>
        </w:rPr>
        <w:t xml:space="preserve">Załącznik nr </w:t>
      </w:r>
      <w:r w:rsidR="00D12DDF">
        <w:rPr>
          <w:rStyle w:val="Brak"/>
          <w:rFonts w:ascii="Calibri" w:eastAsia="Calibri" w:hAnsi="Calibri" w:cs="Calibri"/>
          <w:sz w:val="20"/>
          <w:szCs w:val="20"/>
        </w:rPr>
        <w:t>9</w:t>
      </w:r>
      <w:r>
        <w:rPr>
          <w:rStyle w:val="Brak"/>
          <w:rFonts w:ascii="Calibri" w:eastAsia="Calibri" w:hAnsi="Calibri" w:cs="Calibri"/>
          <w:sz w:val="20"/>
          <w:szCs w:val="20"/>
        </w:rPr>
        <w:t xml:space="preserve">                 </w:t>
      </w:r>
      <w:r w:rsidR="00D12DDF">
        <w:rPr>
          <w:rStyle w:val="Brak"/>
          <w:rFonts w:ascii="Calibri" w:eastAsia="Calibri" w:hAnsi="Calibri" w:cs="Calibri"/>
          <w:sz w:val="20"/>
          <w:szCs w:val="20"/>
        </w:rPr>
        <w:t xml:space="preserve">  </w:t>
      </w:r>
      <w:r>
        <w:rPr>
          <w:rStyle w:val="Brak"/>
          <w:rFonts w:ascii="Calibri" w:eastAsia="Calibri" w:hAnsi="Calibri" w:cs="Calibri"/>
          <w:sz w:val="20"/>
          <w:szCs w:val="20"/>
        </w:rPr>
        <w:t xml:space="preserve">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D12DDF">
        <w:rPr>
          <w:rStyle w:val="Brak"/>
          <w:rFonts w:ascii="Calibri" w:eastAsia="Calibri" w:hAnsi="Calibri" w:cs="Calibri"/>
          <w:sz w:val="20"/>
          <w:szCs w:val="20"/>
        </w:rPr>
        <w:t xml:space="preserve"> </w:t>
      </w:r>
      <w:r>
        <w:rPr>
          <w:rStyle w:val="Brak"/>
          <w:rFonts w:ascii="Calibri" w:eastAsia="Calibri" w:hAnsi="Calibri" w:cs="Calibri"/>
          <w:sz w:val="20"/>
          <w:szCs w:val="20"/>
        </w:rPr>
        <w:t>Wykaz os</w:t>
      </w:r>
      <w:r>
        <w:rPr>
          <w:rStyle w:val="Brak"/>
          <w:rFonts w:ascii="Calibri" w:eastAsia="Calibri" w:hAnsi="Calibri" w:cs="Calibri"/>
          <w:sz w:val="20"/>
          <w:szCs w:val="20"/>
          <w:lang w:val="es-ES_tradnl"/>
        </w:rPr>
        <w:t>ó</w:t>
      </w:r>
      <w:r>
        <w:rPr>
          <w:rStyle w:val="Brak"/>
          <w:rFonts w:ascii="Calibri" w:eastAsia="Calibri" w:hAnsi="Calibri" w:cs="Calibri"/>
          <w:sz w:val="20"/>
          <w:szCs w:val="20"/>
        </w:rPr>
        <w:t xml:space="preserve">b, </w:t>
      </w:r>
      <w:proofErr w:type="spellStart"/>
      <w:r>
        <w:rPr>
          <w:rStyle w:val="Brak"/>
          <w:rFonts w:ascii="Calibri" w:eastAsia="Calibri" w:hAnsi="Calibri" w:cs="Calibri"/>
          <w:sz w:val="20"/>
          <w:szCs w:val="20"/>
        </w:rPr>
        <w:t>kt</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 xml:space="preserve">re będą uczestniczyć w wykonywaniu </w:t>
      </w:r>
      <w:proofErr w:type="spellStart"/>
      <w:r>
        <w:rPr>
          <w:rStyle w:val="Brak"/>
          <w:rFonts w:ascii="Calibri" w:eastAsia="Calibri" w:hAnsi="Calibri" w:cs="Calibri"/>
          <w:sz w:val="20"/>
          <w:szCs w:val="20"/>
        </w:rPr>
        <w:t>zam</w:t>
      </w:r>
      <w:proofErr w:type="spellEnd"/>
      <w:r>
        <w:rPr>
          <w:rStyle w:val="Brak"/>
          <w:rFonts w:ascii="Calibri" w:eastAsia="Calibri" w:hAnsi="Calibri" w:cs="Calibri"/>
          <w:sz w:val="20"/>
          <w:szCs w:val="20"/>
          <w:lang w:val="es-ES_tradnl"/>
        </w:rPr>
        <w:t>ó</w:t>
      </w:r>
      <w:proofErr w:type="spellStart"/>
      <w:r>
        <w:rPr>
          <w:rStyle w:val="Brak"/>
          <w:rFonts w:ascii="Calibri" w:eastAsia="Calibri" w:hAnsi="Calibri" w:cs="Calibri"/>
          <w:sz w:val="20"/>
          <w:szCs w:val="20"/>
        </w:rPr>
        <w:t>wienia</w:t>
      </w:r>
      <w:proofErr w:type="spellEnd"/>
      <w:r>
        <w:rPr>
          <w:rStyle w:val="Brak"/>
          <w:rFonts w:ascii="Calibri" w:eastAsia="Calibri" w:hAnsi="Calibri" w:cs="Calibri"/>
          <w:sz w:val="20"/>
          <w:szCs w:val="20"/>
        </w:rPr>
        <w:t>– druk;</w:t>
      </w:r>
    </w:p>
    <w:p w14:paraId="04CA9DC8" w14:textId="59F2C2C7" w:rsidR="0012647A" w:rsidRDefault="0012647A" w:rsidP="0012647A">
      <w:pPr>
        <w:rPr>
          <w:rStyle w:val="Brak"/>
          <w:rFonts w:ascii="Calibri" w:eastAsia="Calibri" w:hAnsi="Calibri" w:cs="Calibri"/>
          <w:sz w:val="20"/>
          <w:szCs w:val="20"/>
        </w:rPr>
      </w:pPr>
      <w:r>
        <w:rPr>
          <w:rStyle w:val="Brak"/>
          <w:rFonts w:ascii="Calibri" w:eastAsia="Calibri" w:hAnsi="Calibri" w:cs="Calibri"/>
          <w:sz w:val="20"/>
          <w:szCs w:val="20"/>
        </w:rPr>
        <w:t>Załącznik nr 1</w:t>
      </w:r>
      <w:r w:rsidR="00D12DDF">
        <w:rPr>
          <w:rStyle w:val="Brak"/>
          <w:rFonts w:ascii="Calibri" w:eastAsia="Calibri" w:hAnsi="Calibri" w:cs="Calibri"/>
          <w:sz w:val="20"/>
          <w:szCs w:val="20"/>
        </w:rPr>
        <w:t>0</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w:t>
      </w:r>
      <w:r>
        <w:rPr>
          <w:rStyle w:val="Brak"/>
          <w:sz w:val="20"/>
          <w:szCs w:val="20"/>
        </w:rPr>
        <w:t xml:space="preserve">     </w:t>
      </w:r>
      <w:proofErr w:type="spellStart"/>
      <w:r w:rsidRPr="00974802">
        <w:rPr>
          <w:rStyle w:val="Brak"/>
          <w:rFonts w:ascii="Calibri" w:eastAsia="Calibri" w:hAnsi="Calibri" w:cs="Calibri"/>
          <w:sz w:val="20"/>
          <w:szCs w:val="20"/>
        </w:rPr>
        <w:t>Wz</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r oświadczenia wymaganego od wykonawcy w zakresie wypełnienia</w:t>
      </w:r>
      <w:r>
        <w:rPr>
          <w:rStyle w:val="Brak"/>
          <w:rFonts w:ascii="Calibri" w:eastAsia="Calibri" w:hAnsi="Calibri" w:cs="Calibri"/>
          <w:sz w:val="20"/>
          <w:szCs w:val="20"/>
        </w:rPr>
        <w:br/>
        <w:t xml:space="preserve">                                                                </w:t>
      </w:r>
      <w:proofErr w:type="spellStart"/>
      <w:r>
        <w:rPr>
          <w:rStyle w:val="Brak"/>
          <w:rFonts w:ascii="Calibri" w:eastAsia="Calibri" w:hAnsi="Calibri" w:cs="Calibri"/>
          <w:sz w:val="20"/>
          <w:szCs w:val="20"/>
        </w:rPr>
        <w:t>obowiązk</w:t>
      </w:r>
      <w:proofErr w:type="spellEnd"/>
      <w:r>
        <w:rPr>
          <w:rStyle w:val="Brak"/>
          <w:rFonts w:ascii="Calibri" w:eastAsia="Calibri" w:hAnsi="Calibri" w:cs="Calibri"/>
          <w:sz w:val="20"/>
          <w:szCs w:val="20"/>
          <w:lang w:val="es-ES_tradnl"/>
        </w:rPr>
        <w:t>ó</w:t>
      </w:r>
      <w:r>
        <w:rPr>
          <w:rStyle w:val="Brak"/>
          <w:rFonts w:ascii="Calibri" w:eastAsia="Calibri" w:hAnsi="Calibri" w:cs="Calibri"/>
          <w:sz w:val="20"/>
          <w:szCs w:val="20"/>
        </w:rPr>
        <w:t>w informacyjnych przewidzianych w art. 13 lub art. 14 RODO;</w:t>
      </w:r>
    </w:p>
    <w:p w14:paraId="6C13A924" w14:textId="287B9925" w:rsidR="0012647A" w:rsidRDefault="0012647A"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w:t>
      </w:r>
      <w:r w:rsidR="00D12DDF">
        <w:rPr>
          <w:rStyle w:val="Brak"/>
          <w:rFonts w:ascii="Calibri" w:eastAsia="Calibri" w:hAnsi="Calibri" w:cs="Calibri"/>
          <w:sz w:val="20"/>
          <w:szCs w:val="20"/>
        </w:rPr>
        <w:t>1</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D12DDF">
        <w:rPr>
          <w:rStyle w:val="Brak"/>
          <w:rFonts w:ascii="Calibri" w:eastAsia="Calibri" w:hAnsi="Calibri" w:cs="Calibri"/>
          <w:sz w:val="20"/>
          <w:szCs w:val="20"/>
        </w:rPr>
        <w:t xml:space="preserve"> </w:t>
      </w:r>
      <w:r>
        <w:rPr>
          <w:rStyle w:val="Brak"/>
          <w:rFonts w:ascii="Calibri" w:eastAsia="Calibri" w:hAnsi="Calibri" w:cs="Calibri"/>
          <w:sz w:val="20"/>
          <w:szCs w:val="20"/>
        </w:rPr>
        <w:t>Karta gwarancyjna;</w:t>
      </w:r>
    </w:p>
    <w:p w14:paraId="494CBFB7" w14:textId="78D8993C" w:rsidR="0012647A" w:rsidRDefault="0012647A"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w:t>
      </w:r>
      <w:r w:rsidR="00D12DDF">
        <w:rPr>
          <w:rStyle w:val="Brak"/>
          <w:rFonts w:ascii="Calibri" w:eastAsia="Calibri" w:hAnsi="Calibri" w:cs="Calibri"/>
          <w:sz w:val="20"/>
          <w:szCs w:val="20"/>
        </w:rPr>
        <w:t>2</w:t>
      </w:r>
      <w:r>
        <w:rPr>
          <w:rStyle w:val="Brak"/>
          <w:rFonts w:ascii="Calibri" w:eastAsia="Calibri" w:hAnsi="Calibri" w:cs="Calibri"/>
          <w:sz w:val="20"/>
          <w:szCs w:val="20"/>
        </w:rPr>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D12DDF">
        <w:rPr>
          <w:rStyle w:val="Brak"/>
          <w:rFonts w:ascii="Calibri" w:eastAsia="Calibri" w:hAnsi="Calibri" w:cs="Calibri"/>
          <w:sz w:val="20"/>
          <w:szCs w:val="20"/>
        </w:rPr>
        <w:t xml:space="preserve"> </w:t>
      </w:r>
      <w:r>
        <w:rPr>
          <w:rStyle w:val="Brak"/>
          <w:rFonts w:ascii="Calibri" w:eastAsia="Calibri" w:hAnsi="Calibri" w:cs="Calibri"/>
          <w:sz w:val="20"/>
          <w:szCs w:val="20"/>
        </w:rPr>
        <w:t>Dokumentacja projektowa;</w:t>
      </w:r>
    </w:p>
    <w:p w14:paraId="5AED4A2E" w14:textId="2F29FCEB" w:rsidR="00576759" w:rsidRDefault="00576759"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13</w:t>
      </w:r>
      <w:r>
        <w:rPr>
          <w:rStyle w:val="Brak"/>
          <w:rFonts w:ascii="Calibri" w:eastAsia="Calibri" w:hAnsi="Calibri" w:cs="Calibri"/>
          <w:sz w:val="20"/>
          <w:szCs w:val="20"/>
        </w:rPr>
        <w:tab/>
        <w:t xml:space="preserve">            do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Opis przedmiotu zamówienia;</w:t>
      </w:r>
    </w:p>
    <w:p w14:paraId="2063B037" w14:textId="68EB8A6A" w:rsidR="0012647A" w:rsidRDefault="0012647A" w:rsidP="0012647A">
      <w:pPr>
        <w:tabs>
          <w:tab w:val="left" w:pos="1134"/>
        </w:tabs>
        <w:jc w:val="both"/>
        <w:rPr>
          <w:rStyle w:val="Brak"/>
          <w:rFonts w:ascii="Calibri" w:eastAsia="Calibri" w:hAnsi="Calibri" w:cs="Calibri"/>
          <w:sz w:val="20"/>
          <w:szCs w:val="20"/>
        </w:rPr>
      </w:pPr>
      <w:r>
        <w:rPr>
          <w:rStyle w:val="Brak"/>
          <w:rFonts w:ascii="Calibri" w:eastAsia="Calibri" w:hAnsi="Calibri" w:cs="Calibri"/>
          <w:sz w:val="20"/>
          <w:szCs w:val="20"/>
        </w:rPr>
        <w:t>Załącznik nr 1</w:t>
      </w:r>
      <w:r w:rsidR="00576759">
        <w:rPr>
          <w:rStyle w:val="Brak"/>
          <w:rFonts w:ascii="Calibri" w:eastAsia="Calibri" w:hAnsi="Calibri" w:cs="Calibri"/>
          <w:sz w:val="20"/>
          <w:szCs w:val="20"/>
        </w:rPr>
        <w:t>4</w:t>
      </w:r>
      <w:r>
        <w:rPr>
          <w:rStyle w:val="Brak"/>
          <w:rFonts w:ascii="Calibri" w:eastAsia="Calibri" w:hAnsi="Calibri" w:cs="Calibri"/>
          <w:sz w:val="20"/>
          <w:szCs w:val="20"/>
        </w:rPr>
        <w:tab/>
        <w:t xml:space="preserve">            do </w:t>
      </w:r>
      <w:r w:rsidR="007B6635">
        <w:rPr>
          <w:rStyle w:val="Brak"/>
          <w:rFonts w:ascii="Calibri" w:eastAsia="Calibri" w:hAnsi="Calibri" w:cs="Calibri"/>
          <w:sz w:val="20"/>
          <w:szCs w:val="20"/>
        </w:rPr>
        <w:t xml:space="preserve"> </w:t>
      </w:r>
      <w:proofErr w:type="spellStart"/>
      <w:r>
        <w:rPr>
          <w:rStyle w:val="Brak"/>
          <w:rFonts w:ascii="Calibri" w:eastAsia="Calibri" w:hAnsi="Calibri" w:cs="Calibri"/>
          <w:sz w:val="20"/>
          <w:szCs w:val="20"/>
        </w:rPr>
        <w:t>swz</w:t>
      </w:r>
      <w:proofErr w:type="spellEnd"/>
      <w:r>
        <w:rPr>
          <w:rStyle w:val="Brak"/>
          <w:rFonts w:ascii="Calibri" w:eastAsia="Calibri" w:hAnsi="Calibri" w:cs="Calibri"/>
          <w:sz w:val="20"/>
          <w:szCs w:val="20"/>
        </w:rPr>
        <w:t xml:space="preserve"> -    </w:t>
      </w:r>
      <w:r w:rsidR="00D12DDF">
        <w:rPr>
          <w:rStyle w:val="Brak"/>
          <w:rFonts w:ascii="Calibri" w:eastAsia="Calibri" w:hAnsi="Calibri" w:cs="Calibri"/>
          <w:sz w:val="20"/>
          <w:szCs w:val="20"/>
        </w:rPr>
        <w:t xml:space="preserve"> </w:t>
      </w:r>
      <w:r>
        <w:rPr>
          <w:rStyle w:val="Brak"/>
          <w:rFonts w:ascii="Calibri" w:eastAsia="Calibri" w:hAnsi="Calibri" w:cs="Calibri"/>
          <w:sz w:val="20"/>
          <w:szCs w:val="20"/>
        </w:rPr>
        <w:t>Oświadczenie dotyczące grupy kapitałowej</w:t>
      </w:r>
    </w:p>
    <w:p w14:paraId="6C2D4077" w14:textId="77777777" w:rsidR="00907287" w:rsidRDefault="00907287" w:rsidP="00907287">
      <w:pPr>
        <w:tabs>
          <w:tab w:val="left" w:pos="1134"/>
        </w:tabs>
        <w:jc w:val="both"/>
        <w:rPr>
          <w:rStyle w:val="Brak"/>
          <w:rFonts w:ascii="Calibri" w:eastAsia="Calibri" w:hAnsi="Calibri" w:cs="Calibri"/>
          <w:sz w:val="20"/>
          <w:szCs w:val="20"/>
        </w:rPr>
      </w:pPr>
    </w:p>
    <w:p w14:paraId="75349A08"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w:t>
      </w:r>
    </w:p>
    <w:p w14:paraId="7E06093B" w14:textId="77777777" w:rsidR="00890160" w:rsidRDefault="00C225E6">
      <w:pPr>
        <w:tabs>
          <w:tab w:val="left" w:pos="144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OPIS PRZEDMIOTU ZAMÓ</w:t>
      </w:r>
      <w:r w:rsidRPr="00974802">
        <w:rPr>
          <w:rStyle w:val="Brak"/>
          <w:rFonts w:ascii="Calibri" w:eastAsia="Calibri" w:hAnsi="Calibri" w:cs="Calibri"/>
          <w:b/>
          <w:bCs/>
          <w:sz w:val="22"/>
          <w:szCs w:val="22"/>
          <w:u w:val="single"/>
        </w:rPr>
        <w:t>WIENIA</w:t>
      </w:r>
    </w:p>
    <w:p w14:paraId="489D2507" w14:textId="4886553C" w:rsidR="00890160" w:rsidRPr="000B6794" w:rsidRDefault="00C225E6" w:rsidP="00025A3A">
      <w:pPr>
        <w:widowControl/>
        <w:suppressAutoHyphens w:val="0"/>
        <w:spacing w:before="100" w:line="360" w:lineRule="auto"/>
        <w:jc w:val="both"/>
        <w:rPr>
          <w:rStyle w:val="Brak"/>
          <w:rFonts w:ascii="Calibri" w:eastAsia="Times New Roman" w:hAnsi="Calibri" w:cs="Calibri"/>
          <w:sz w:val="20"/>
          <w:szCs w:val="20"/>
          <w:lang w:eastAsia="ar-SA"/>
        </w:rPr>
      </w:pPr>
      <w:r>
        <w:rPr>
          <w:rStyle w:val="Brak"/>
          <w:rFonts w:ascii="Calibri" w:eastAsia="Calibri" w:hAnsi="Calibri" w:cs="Calibri"/>
          <w:b/>
          <w:bCs/>
          <w:sz w:val="22"/>
          <w:szCs w:val="22"/>
          <w:lang w:val="de-DE"/>
        </w:rPr>
        <w:t>WSP</w:t>
      </w:r>
      <w:r>
        <w:rPr>
          <w:rStyle w:val="Brak"/>
          <w:rFonts w:ascii="Calibri" w:eastAsia="Calibri" w:hAnsi="Calibri" w:cs="Calibri"/>
          <w:b/>
          <w:bCs/>
          <w:sz w:val="22"/>
          <w:szCs w:val="22"/>
        </w:rPr>
        <w:t>Ó</w:t>
      </w:r>
      <w:r w:rsidRPr="00974802">
        <w:rPr>
          <w:rStyle w:val="Brak"/>
          <w:rFonts w:ascii="Calibri" w:eastAsia="Calibri" w:hAnsi="Calibri" w:cs="Calibri"/>
          <w:b/>
          <w:bCs/>
          <w:sz w:val="22"/>
          <w:szCs w:val="22"/>
        </w:rPr>
        <w:t>LNY S</w:t>
      </w:r>
      <w:r>
        <w:rPr>
          <w:rStyle w:val="Brak"/>
          <w:rFonts w:ascii="Calibri" w:eastAsia="Calibri" w:hAnsi="Calibri" w:cs="Calibri"/>
          <w:b/>
          <w:bCs/>
          <w:sz w:val="22"/>
          <w:szCs w:val="22"/>
        </w:rPr>
        <w:t>ŁOWNIK ZAMÓ</w:t>
      </w:r>
      <w:r w:rsidRPr="00974802">
        <w:rPr>
          <w:rStyle w:val="Brak"/>
          <w:rFonts w:ascii="Calibri" w:eastAsia="Calibri" w:hAnsi="Calibri" w:cs="Calibri"/>
          <w:b/>
          <w:bCs/>
          <w:sz w:val="22"/>
          <w:szCs w:val="22"/>
        </w:rPr>
        <w:t>WIE</w:t>
      </w:r>
      <w:r>
        <w:rPr>
          <w:rStyle w:val="Brak"/>
          <w:rFonts w:ascii="Calibri" w:eastAsia="Calibri" w:hAnsi="Calibri" w:cs="Calibri"/>
          <w:b/>
          <w:bCs/>
          <w:sz w:val="22"/>
          <w:szCs w:val="22"/>
        </w:rPr>
        <w:t>Ń (KODY CPV):</w:t>
      </w:r>
      <w:r w:rsidR="00D55BC9">
        <w:rPr>
          <w:rStyle w:val="Brak"/>
          <w:rFonts w:ascii="Calibri" w:eastAsia="Calibri" w:hAnsi="Calibri" w:cs="Calibri"/>
          <w:b/>
          <w:bCs/>
          <w:sz w:val="22"/>
          <w:szCs w:val="22"/>
        </w:rPr>
        <w:t xml:space="preserve"> </w:t>
      </w:r>
      <w:r>
        <w:rPr>
          <w:rStyle w:val="Brak"/>
          <w:rFonts w:ascii="Calibri" w:eastAsia="Calibri" w:hAnsi="Calibri" w:cs="Calibri"/>
          <w:b/>
          <w:bCs/>
          <w:sz w:val="22"/>
          <w:szCs w:val="22"/>
        </w:rPr>
        <w:t xml:space="preserve"> </w:t>
      </w:r>
      <w:r w:rsidR="004D1CDB" w:rsidRPr="004D1CDB">
        <w:rPr>
          <w:rFonts w:ascii="Calibri" w:hAnsi="Calibri" w:cs="Calibri"/>
          <w:sz w:val="22"/>
          <w:szCs w:val="22"/>
          <w:shd w:val="clear" w:color="auto" w:fill="FFFFFF"/>
        </w:rPr>
        <w:t>50.70.00.00</w:t>
      </w:r>
      <w:r w:rsidR="00990D65">
        <w:rPr>
          <w:rFonts w:ascii="Calibri" w:hAnsi="Calibri" w:cs="Calibri"/>
          <w:sz w:val="22"/>
          <w:szCs w:val="22"/>
          <w:shd w:val="clear" w:color="auto" w:fill="FFFFFF"/>
        </w:rPr>
        <w:t>-2</w:t>
      </w:r>
    </w:p>
    <w:p w14:paraId="44D1DCB2" w14:textId="77777777" w:rsidR="00A632AF" w:rsidRDefault="003F699A" w:rsidP="00A632AF">
      <w:pPr>
        <w:widowControl/>
        <w:spacing w:line="276" w:lineRule="auto"/>
        <w:jc w:val="both"/>
        <w:rPr>
          <w:rFonts w:ascii="Calibri" w:eastAsia="Times New Roman" w:hAnsi="Calibri" w:cs="Calibri"/>
          <w:sz w:val="22"/>
          <w:szCs w:val="22"/>
          <w:lang w:eastAsia="ar-SA"/>
        </w:rPr>
      </w:pPr>
      <w:r w:rsidRPr="008E668B">
        <w:rPr>
          <w:rFonts w:ascii="Calibri" w:eastAsia="Times New Roman" w:hAnsi="Calibri" w:cs="Calibri"/>
          <w:sz w:val="22"/>
          <w:szCs w:val="22"/>
          <w:lang w:eastAsia="ar-SA"/>
        </w:rPr>
        <w:t xml:space="preserve">1. </w:t>
      </w:r>
      <w:r w:rsidR="00A12060">
        <w:rPr>
          <w:rFonts w:ascii="Calibri" w:eastAsia="Times New Roman" w:hAnsi="Calibri" w:cs="Calibri"/>
          <w:sz w:val="22"/>
          <w:szCs w:val="22"/>
          <w:lang w:eastAsia="ar-SA"/>
        </w:rPr>
        <w:t xml:space="preserve"> </w:t>
      </w:r>
      <w:r w:rsidRPr="008E668B">
        <w:rPr>
          <w:rFonts w:ascii="Calibri" w:eastAsia="Times New Roman" w:hAnsi="Calibri" w:cs="Calibri"/>
          <w:sz w:val="22"/>
          <w:szCs w:val="22"/>
          <w:lang w:eastAsia="ar-SA"/>
        </w:rPr>
        <w:t xml:space="preserve">Przedmiotem zamówienia jest zadanie pn. </w:t>
      </w:r>
    </w:p>
    <w:p w14:paraId="6BD64F58" w14:textId="7815D420" w:rsidR="0022496F" w:rsidRPr="0022496F" w:rsidRDefault="0022496F" w:rsidP="0022496F">
      <w:pPr>
        <w:widowControl/>
        <w:suppressAutoHyphens w:val="0"/>
        <w:spacing w:line="276" w:lineRule="auto"/>
        <w:jc w:val="both"/>
        <w:rPr>
          <w:rFonts w:ascii="Calibri" w:eastAsia="Arial" w:hAnsi="Calibri" w:cs="Calibri"/>
          <w:kern w:val="0"/>
          <w:sz w:val="22"/>
          <w:szCs w:val="22"/>
        </w:rPr>
      </w:pPr>
      <w:r>
        <w:rPr>
          <w:rFonts w:ascii="Calibri" w:hAnsi="Calibri" w:cs="Calibri"/>
          <w:kern w:val="0"/>
          <w:sz w:val="22"/>
          <w:szCs w:val="22"/>
          <w:shd w:val="clear" w:color="auto" w:fill="FFFFFF"/>
        </w:rPr>
        <w:t xml:space="preserve">     </w:t>
      </w:r>
      <w:r w:rsidRPr="0022496F">
        <w:rPr>
          <w:rFonts w:ascii="Calibri" w:hAnsi="Calibri" w:cs="Calibri"/>
          <w:kern w:val="0"/>
          <w:sz w:val="22"/>
          <w:szCs w:val="22"/>
          <w:shd w:val="clear" w:color="auto" w:fill="FFFFFF"/>
        </w:rPr>
        <w:t>Przebudowa istniejącego budynku biurowego przy ul. Bankowej 18 w Policach w celu doprowadzenia go do</w:t>
      </w:r>
      <w:r>
        <w:rPr>
          <w:rFonts w:ascii="Calibri" w:hAnsi="Calibri" w:cs="Calibri"/>
          <w:kern w:val="0"/>
          <w:sz w:val="22"/>
          <w:szCs w:val="22"/>
          <w:shd w:val="clear" w:color="auto" w:fill="FFFFFF"/>
        </w:rPr>
        <w:br/>
        <w:t xml:space="preserve">     </w:t>
      </w:r>
      <w:r w:rsidRPr="0022496F">
        <w:rPr>
          <w:rFonts w:ascii="Calibri" w:hAnsi="Calibri" w:cs="Calibri"/>
          <w:kern w:val="0"/>
          <w:sz w:val="22"/>
          <w:szCs w:val="22"/>
          <w:shd w:val="clear" w:color="auto" w:fill="FFFFFF"/>
        </w:rPr>
        <w:t xml:space="preserve">zgodności z przepisami ochrony przeciwpożarowej wraz z robotami towarzyszącymi, administrowanego </w:t>
      </w:r>
      <w:r>
        <w:rPr>
          <w:rFonts w:ascii="Calibri" w:hAnsi="Calibri" w:cs="Calibri"/>
          <w:kern w:val="0"/>
          <w:sz w:val="22"/>
          <w:szCs w:val="22"/>
          <w:shd w:val="clear" w:color="auto" w:fill="FFFFFF"/>
        </w:rPr>
        <w:br/>
        <w:t xml:space="preserve">     </w:t>
      </w:r>
      <w:r w:rsidRPr="0022496F">
        <w:rPr>
          <w:rFonts w:ascii="Calibri" w:hAnsi="Calibri" w:cs="Calibri"/>
          <w:kern w:val="0"/>
          <w:sz w:val="22"/>
          <w:szCs w:val="22"/>
          <w:shd w:val="clear" w:color="auto" w:fill="FFFFFF"/>
        </w:rPr>
        <w:t xml:space="preserve">przez Zakład Gospodarki Komunalnej i Mieszkaniowej w Policach, </w:t>
      </w:r>
      <w:r w:rsidRPr="0022496F">
        <w:rPr>
          <w:rFonts w:ascii="Calibri" w:eastAsia="Arial" w:hAnsi="Calibri" w:cs="Calibri"/>
          <w:kern w:val="0"/>
          <w:sz w:val="22"/>
          <w:szCs w:val="22"/>
        </w:rPr>
        <w:t>w podziale na części:</w:t>
      </w:r>
    </w:p>
    <w:p w14:paraId="17AEDF47" w14:textId="05596E4D" w:rsidR="0022496F" w:rsidRPr="0022496F" w:rsidRDefault="0022496F" w:rsidP="0022496F">
      <w:pPr>
        <w:spacing w:line="276" w:lineRule="auto"/>
        <w:jc w:val="both"/>
        <w:rPr>
          <w:rFonts w:ascii="Calibri" w:hAnsi="Calibri" w:cs="Calibri"/>
          <w:sz w:val="22"/>
          <w:szCs w:val="22"/>
          <w:shd w:val="clear" w:color="auto" w:fill="FFFFFF"/>
        </w:rPr>
      </w:pPr>
      <w:r>
        <w:rPr>
          <w:rFonts w:ascii="Calibri" w:hAnsi="Calibri" w:cs="Calibri"/>
          <w:sz w:val="22"/>
          <w:szCs w:val="22"/>
          <w:shd w:val="clear" w:color="auto" w:fill="FFFFFF"/>
        </w:rPr>
        <w:t xml:space="preserve">     </w:t>
      </w:r>
      <w:r w:rsidRPr="0022496F">
        <w:rPr>
          <w:rFonts w:ascii="Calibri" w:hAnsi="Calibri" w:cs="Calibri"/>
          <w:sz w:val="22"/>
          <w:szCs w:val="22"/>
          <w:shd w:val="clear" w:color="auto" w:fill="FFFFFF"/>
        </w:rPr>
        <w:t xml:space="preserve">Część I - doprowadzenie budynku do zgodności z przepisami ochrony przeciwpożarowej </w:t>
      </w:r>
    </w:p>
    <w:p w14:paraId="2AB86775" w14:textId="5C09F719" w:rsidR="0022496F" w:rsidRPr="0022496F" w:rsidRDefault="0022496F" w:rsidP="0022496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Calibri" w:hAnsi="Calibri" w:cs="Calibri"/>
          <w:sz w:val="22"/>
          <w:szCs w:val="22"/>
          <w:shd w:val="clear" w:color="auto" w:fill="FFFFFF"/>
        </w:rPr>
      </w:pPr>
      <w:r>
        <w:rPr>
          <w:rFonts w:ascii="Calibri" w:hAnsi="Calibri" w:cs="Calibri"/>
          <w:sz w:val="22"/>
          <w:szCs w:val="22"/>
          <w:shd w:val="clear" w:color="auto" w:fill="FFFFFF"/>
        </w:rPr>
        <w:t xml:space="preserve">     </w:t>
      </w:r>
      <w:r w:rsidRPr="0022496F">
        <w:rPr>
          <w:rFonts w:ascii="Calibri" w:hAnsi="Calibri" w:cs="Calibri"/>
          <w:sz w:val="22"/>
          <w:szCs w:val="22"/>
          <w:shd w:val="clear" w:color="auto" w:fill="FFFFFF"/>
        </w:rPr>
        <w:t>Część II – roboty remontowe klatki schodowej po zalaniu.</w:t>
      </w:r>
    </w:p>
    <w:p w14:paraId="5508AC28" w14:textId="1D6B88C6" w:rsidR="006A0F01" w:rsidRDefault="003F699A" w:rsidP="00D73315">
      <w:pPr>
        <w:widowControl/>
        <w:spacing w:line="276" w:lineRule="auto"/>
        <w:jc w:val="both"/>
        <w:rPr>
          <w:rStyle w:val="Brak"/>
          <w:rFonts w:ascii="Calibri" w:eastAsia="Calibri" w:hAnsi="Calibri" w:cs="Calibri"/>
          <w:color w:val="000000" w:themeColor="text1"/>
          <w:sz w:val="22"/>
          <w:szCs w:val="22"/>
          <w:u w:color="FF0000"/>
        </w:rPr>
      </w:pPr>
      <w:r w:rsidRPr="002815B6">
        <w:rPr>
          <w:rFonts w:ascii="Calibri" w:hAnsi="Calibri" w:cs="Calibri"/>
          <w:sz w:val="22"/>
          <w:szCs w:val="22"/>
          <w:shd w:val="clear" w:color="auto" w:fill="FFFFFF"/>
        </w:rPr>
        <w:t>2.</w:t>
      </w:r>
      <w:r w:rsidR="007B6635">
        <w:rPr>
          <w:rFonts w:ascii="Calibri" w:hAnsi="Calibri" w:cs="Calibri"/>
          <w:sz w:val="22"/>
          <w:szCs w:val="22"/>
          <w:shd w:val="clear" w:color="auto" w:fill="FFFFFF"/>
        </w:rPr>
        <w:t xml:space="preserve"> </w:t>
      </w:r>
      <w:r w:rsidR="00D73315" w:rsidRPr="00974802">
        <w:rPr>
          <w:rStyle w:val="Brak"/>
          <w:rFonts w:ascii="Calibri" w:eastAsia="Calibri" w:hAnsi="Calibri" w:cs="Calibri"/>
          <w:color w:val="000000" w:themeColor="text1"/>
          <w:sz w:val="22"/>
          <w:szCs w:val="22"/>
          <w:u w:color="FF0000"/>
        </w:rPr>
        <w:t xml:space="preserve">Szczegółowy opis przedmiotu </w:t>
      </w:r>
      <w:proofErr w:type="spellStart"/>
      <w:r w:rsidR="00D73315" w:rsidRPr="00974802">
        <w:rPr>
          <w:rStyle w:val="Brak"/>
          <w:rFonts w:ascii="Calibri" w:eastAsia="Calibri" w:hAnsi="Calibri" w:cs="Calibri"/>
          <w:color w:val="000000" w:themeColor="text1"/>
          <w:sz w:val="22"/>
          <w:szCs w:val="22"/>
          <w:u w:color="FF0000"/>
        </w:rPr>
        <w:t>zam</w:t>
      </w:r>
      <w:proofErr w:type="spellEnd"/>
      <w:r w:rsidR="00D73315" w:rsidRPr="00974802">
        <w:rPr>
          <w:rStyle w:val="Brak"/>
          <w:rFonts w:ascii="Calibri" w:eastAsia="Calibri" w:hAnsi="Calibri" w:cs="Calibri"/>
          <w:color w:val="000000" w:themeColor="text1"/>
          <w:sz w:val="22"/>
          <w:szCs w:val="22"/>
          <w:u w:color="FF0000"/>
          <w:lang w:val="es-ES_tradnl"/>
        </w:rPr>
        <w:t>ó</w:t>
      </w:r>
      <w:proofErr w:type="spellStart"/>
      <w:r w:rsidR="00D73315" w:rsidRPr="00974802">
        <w:rPr>
          <w:rStyle w:val="Brak"/>
          <w:rFonts w:ascii="Calibri" w:eastAsia="Calibri" w:hAnsi="Calibri" w:cs="Calibri"/>
          <w:color w:val="000000" w:themeColor="text1"/>
          <w:sz w:val="22"/>
          <w:szCs w:val="22"/>
          <w:u w:color="FF0000"/>
        </w:rPr>
        <w:t>wienia</w:t>
      </w:r>
      <w:proofErr w:type="spellEnd"/>
      <w:r w:rsidR="00D73315" w:rsidRPr="00974802">
        <w:rPr>
          <w:rStyle w:val="Brak"/>
          <w:rFonts w:ascii="Calibri" w:eastAsia="Calibri" w:hAnsi="Calibri" w:cs="Calibri"/>
          <w:color w:val="000000" w:themeColor="text1"/>
          <w:sz w:val="22"/>
          <w:szCs w:val="22"/>
          <w:u w:color="FF0000"/>
        </w:rPr>
        <w:t xml:space="preserve"> </w:t>
      </w:r>
      <w:r w:rsidR="00576759">
        <w:rPr>
          <w:rStyle w:val="Brak"/>
          <w:rFonts w:ascii="Calibri" w:eastAsia="Calibri" w:hAnsi="Calibri" w:cs="Calibri"/>
          <w:color w:val="000000" w:themeColor="text1"/>
          <w:sz w:val="22"/>
          <w:szCs w:val="22"/>
          <w:u w:color="FF0000"/>
        </w:rPr>
        <w:t>zawiera:</w:t>
      </w:r>
      <w:r w:rsidR="00D73315" w:rsidRPr="00974802">
        <w:rPr>
          <w:rStyle w:val="Brak"/>
          <w:rFonts w:ascii="Calibri" w:eastAsia="Calibri" w:hAnsi="Calibri" w:cs="Calibri"/>
          <w:color w:val="000000" w:themeColor="text1"/>
          <w:sz w:val="22"/>
          <w:szCs w:val="22"/>
          <w:u w:color="FF0000"/>
        </w:rPr>
        <w:t xml:space="preserve"> </w:t>
      </w:r>
      <w:r w:rsidR="00576759">
        <w:rPr>
          <w:rStyle w:val="Brak"/>
          <w:rFonts w:ascii="Calibri" w:eastAsia="Calibri" w:hAnsi="Calibri" w:cs="Calibri"/>
          <w:color w:val="000000" w:themeColor="text1"/>
          <w:sz w:val="22"/>
          <w:szCs w:val="22"/>
          <w:u w:color="FF0000"/>
        </w:rPr>
        <w:t xml:space="preserve">załącznik nr 13 do SWZ, </w:t>
      </w:r>
      <w:r w:rsidR="00D73315">
        <w:rPr>
          <w:rStyle w:val="Brak"/>
          <w:rFonts w:ascii="Calibri" w:eastAsia="Calibri" w:hAnsi="Calibri" w:cs="Calibri"/>
          <w:i/>
          <w:iCs/>
          <w:color w:val="000000" w:themeColor="text1"/>
          <w:sz w:val="22"/>
          <w:szCs w:val="22"/>
          <w:u w:color="FF0000"/>
        </w:rPr>
        <w:t>dokumentacj</w:t>
      </w:r>
      <w:r w:rsidR="00576759">
        <w:rPr>
          <w:rStyle w:val="Brak"/>
          <w:rFonts w:ascii="Calibri" w:eastAsia="Calibri" w:hAnsi="Calibri" w:cs="Calibri"/>
          <w:i/>
          <w:iCs/>
          <w:color w:val="000000" w:themeColor="text1"/>
          <w:sz w:val="22"/>
          <w:szCs w:val="22"/>
          <w:u w:color="FF0000"/>
        </w:rPr>
        <w:t>a</w:t>
      </w:r>
      <w:r w:rsidR="00D73315">
        <w:rPr>
          <w:rStyle w:val="Brak"/>
          <w:rFonts w:ascii="Calibri" w:eastAsia="Calibri" w:hAnsi="Calibri" w:cs="Calibri"/>
          <w:i/>
          <w:iCs/>
          <w:color w:val="000000" w:themeColor="text1"/>
          <w:sz w:val="22"/>
          <w:szCs w:val="22"/>
          <w:u w:color="FF0000"/>
        </w:rPr>
        <w:t xml:space="preserve"> projektow</w:t>
      </w:r>
      <w:r w:rsidR="00576759">
        <w:rPr>
          <w:rStyle w:val="Brak"/>
          <w:rFonts w:ascii="Calibri" w:eastAsia="Calibri" w:hAnsi="Calibri" w:cs="Calibri"/>
          <w:i/>
          <w:iCs/>
          <w:color w:val="000000" w:themeColor="text1"/>
          <w:sz w:val="22"/>
          <w:szCs w:val="22"/>
          <w:u w:color="FF0000"/>
        </w:rPr>
        <w:t>a</w:t>
      </w:r>
      <w:r w:rsidR="00D73315" w:rsidRPr="00974802">
        <w:rPr>
          <w:rStyle w:val="Brak"/>
          <w:rFonts w:ascii="Calibri" w:eastAsia="Calibri" w:hAnsi="Calibri" w:cs="Calibri"/>
          <w:color w:val="000000" w:themeColor="text1"/>
          <w:sz w:val="22"/>
          <w:szCs w:val="22"/>
          <w:u w:color="FF0000"/>
        </w:rPr>
        <w:t>,</w:t>
      </w:r>
      <w:r w:rsidR="00576759">
        <w:rPr>
          <w:rStyle w:val="Brak"/>
          <w:rFonts w:ascii="Calibri" w:eastAsia="Calibri" w:hAnsi="Calibri" w:cs="Calibri"/>
          <w:color w:val="000000" w:themeColor="text1"/>
          <w:sz w:val="22"/>
          <w:szCs w:val="22"/>
          <w:u w:color="FF0000"/>
        </w:rPr>
        <w:br/>
        <w:t xml:space="preserve">    </w:t>
      </w:r>
      <w:r w:rsidR="00D73315" w:rsidRPr="00974802">
        <w:rPr>
          <w:rStyle w:val="Brak"/>
          <w:rFonts w:ascii="Calibri" w:eastAsia="Calibri" w:hAnsi="Calibri" w:cs="Calibri"/>
          <w:color w:val="000000" w:themeColor="text1"/>
          <w:sz w:val="22"/>
          <w:szCs w:val="22"/>
          <w:u w:color="FF0000"/>
        </w:rPr>
        <w:t xml:space="preserve"> stanowiąc</w:t>
      </w:r>
      <w:r w:rsidR="00576759">
        <w:rPr>
          <w:rStyle w:val="Brak"/>
          <w:rFonts w:ascii="Calibri" w:eastAsia="Calibri" w:hAnsi="Calibri" w:cs="Calibri"/>
          <w:color w:val="000000" w:themeColor="text1"/>
          <w:sz w:val="22"/>
          <w:szCs w:val="22"/>
          <w:u w:color="FF0000"/>
        </w:rPr>
        <w:t>a</w:t>
      </w:r>
      <w:r w:rsidR="00D73315">
        <w:rPr>
          <w:rStyle w:val="Brak"/>
          <w:rFonts w:ascii="Calibri" w:eastAsia="Calibri" w:hAnsi="Calibri" w:cs="Calibri"/>
          <w:color w:val="000000" w:themeColor="text1"/>
          <w:sz w:val="22"/>
          <w:szCs w:val="22"/>
          <w:u w:color="FF0000"/>
        </w:rPr>
        <w:t xml:space="preserve"> </w:t>
      </w:r>
      <w:r w:rsidR="00D73315" w:rsidRPr="00974802">
        <w:rPr>
          <w:rStyle w:val="Brak"/>
          <w:rFonts w:ascii="Calibri" w:eastAsia="Calibri" w:hAnsi="Calibri" w:cs="Calibri"/>
          <w:color w:val="000000" w:themeColor="text1"/>
          <w:sz w:val="22"/>
          <w:szCs w:val="22"/>
          <w:u w:color="FF0000"/>
        </w:rPr>
        <w:t>załącznik 1</w:t>
      </w:r>
      <w:r w:rsidR="00D73315">
        <w:rPr>
          <w:rStyle w:val="Brak"/>
          <w:rFonts w:ascii="Calibri" w:eastAsia="Calibri" w:hAnsi="Calibri" w:cs="Calibri"/>
          <w:color w:val="000000" w:themeColor="text1"/>
          <w:sz w:val="22"/>
          <w:szCs w:val="22"/>
          <w:u w:color="FF0000"/>
        </w:rPr>
        <w:t>2</w:t>
      </w:r>
      <w:r w:rsidR="00D73315" w:rsidRPr="00974802">
        <w:rPr>
          <w:rStyle w:val="Brak"/>
          <w:rFonts w:ascii="Calibri" w:eastAsia="Calibri" w:hAnsi="Calibri" w:cs="Calibri"/>
          <w:color w:val="000000" w:themeColor="text1"/>
          <w:sz w:val="22"/>
          <w:szCs w:val="22"/>
          <w:u w:color="FF0000"/>
        </w:rPr>
        <w:t xml:space="preserve"> do </w:t>
      </w:r>
      <w:r w:rsidR="00452668">
        <w:rPr>
          <w:rStyle w:val="Brak"/>
          <w:rFonts w:ascii="Calibri" w:eastAsia="Calibri" w:hAnsi="Calibri" w:cs="Calibri"/>
          <w:color w:val="000000" w:themeColor="text1"/>
          <w:sz w:val="22"/>
          <w:szCs w:val="22"/>
          <w:u w:color="FF0000"/>
        </w:rPr>
        <w:t>SWZ</w:t>
      </w:r>
      <w:r w:rsidR="00D73315" w:rsidRPr="00974802">
        <w:rPr>
          <w:rStyle w:val="Brak"/>
          <w:rFonts w:ascii="Calibri" w:eastAsia="Calibri" w:hAnsi="Calibri" w:cs="Calibri"/>
          <w:color w:val="000000" w:themeColor="text1"/>
          <w:sz w:val="22"/>
          <w:szCs w:val="22"/>
          <w:u w:color="FF0000"/>
        </w:rPr>
        <w:t xml:space="preserve">, </w:t>
      </w:r>
      <w:r w:rsidR="00D73315" w:rsidRPr="005F1F58">
        <w:rPr>
          <w:rStyle w:val="Brak"/>
          <w:rFonts w:ascii="Calibri" w:eastAsia="Calibri" w:hAnsi="Calibri" w:cs="Calibri"/>
          <w:i/>
          <w:color w:val="000000" w:themeColor="text1"/>
          <w:sz w:val="22"/>
          <w:szCs w:val="22"/>
          <w:u w:color="FF0000"/>
        </w:rPr>
        <w:t>specyfikacj</w:t>
      </w:r>
      <w:r w:rsidR="00576759">
        <w:rPr>
          <w:rStyle w:val="Brak"/>
          <w:rFonts w:ascii="Calibri" w:eastAsia="Calibri" w:hAnsi="Calibri" w:cs="Calibri"/>
          <w:i/>
          <w:color w:val="000000" w:themeColor="text1"/>
          <w:sz w:val="22"/>
          <w:szCs w:val="22"/>
          <w:u w:color="FF0000"/>
        </w:rPr>
        <w:t>a</w:t>
      </w:r>
      <w:r w:rsidR="00D73315" w:rsidRPr="005F1F58">
        <w:rPr>
          <w:rStyle w:val="Brak"/>
          <w:rFonts w:ascii="Calibri" w:eastAsia="Calibri" w:hAnsi="Calibri" w:cs="Calibri"/>
          <w:i/>
          <w:color w:val="000000" w:themeColor="text1"/>
          <w:sz w:val="22"/>
          <w:szCs w:val="22"/>
          <w:u w:color="FF0000"/>
        </w:rPr>
        <w:t xml:space="preserve"> techniczn</w:t>
      </w:r>
      <w:r w:rsidR="00576759">
        <w:rPr>
          <w:rStyle w:val="Brak"/>
          <w:rFonts w:ascii="Calibri" w:eastAsia="Calibri" w:hAnsi="Calibri" w:cs="Calibri"/>
          <w:i/>
          <w:color w:val="000000" w:themeColor="text1"/>
          <w:sz w:val="22"/>
          <w:szCs w:val="22"/>
          <w:u w:color="FF0000"/>
        </w:rPr>
        <w:t>a</w:t>
      </w:r>
      <w:r w:rsidR="00D73315" w:rsidRPr="005F1F58">
        <w:rPr>
          <w:rStyle w:val="Brak"/>
          <w:rFonts w:ascii="Calibri" w:eastAsia="Calibri" w:hAnsi="Calibri" w:cs="Calibri"/>
          <w:i/>
          <w:color w:val="000000" w:themeColor="text1"/>
          <w:sz w:val="22"/>
          <w:szCs w:val="22"/>
          <w:u w:color="FF0000"/>
        </w:rPr>
        <w:t xml:space="preserve"> wykonania i odbioru rob</w:t>
      </w:r>
      <w:r w:rsidR="00D73315" w:rsidRPr="005F1F58">
        <w:rPr>
          <w:rStyle w:val="Brak"/>
          <w:rFonts w:ascii="Calibri" w:eastAsia="Calibri" w:hAnsi="Calibri" w:cs="Calibri"/>
          <w:i/>
          <w:color w:val="000000" w:themeColor="text1"/>
          <w:sz w:val="22"/>
          <w:szCs w:val="22"/>
          <w:u w:color="FF0000"/>
          <w:lang w:val="es-ES_tradnl"/>
        </w:rPr>
        <w:t>ó</w:t>
      </w:r>
      <w:r w:rsidR="00D73315" w:rsidRPr="005F1F58">
        <w:rPr>
          <w:rStyle w:val="Brak"/>
          <w:rFonts w:ascii="Calibri" w:eastAsia="Calibri" w:hAnsi="Calibri" w:cs="Calibri"/>
          <w:i/>
          <w:color w:val="000000" w:themeColor="text1"/>
          <w:sz w:val="22"/>
          <w:szCs w:val="22"/>
          <w:u w:color="FF0000"/>
        </w:rPr>
        <w:t>t budowlanych</w:t>
      </w:r>
      <w:r w:rsidR="00D73315" w:rsidRPr="00974802">
        <w:rPr>
          <w:rStyle w:val="Brak"/>
          <w:rFonts w:ascii="Calibri" w:eastAsia="Calibri" w:hAnsi="Calibri" w:cs="Calibri"/>
          <w:color w:val="000000" w:themeColor="text1"/>
          <w:sz w:val="22"/>
          <w:szCs w:val="22"/>
          <w:u w:color="FF0000"/>
        </w:rPr>
        <w:t xml:space="preserve">, </w:t>
      </w:r>
      <w:r w:rsidR="00D73315">
        <w:rPr>
          <w:rStyle w:val="Brak"/>
          <w:rFonts w:ascii="Calibri" w:eastAsia="Calibri" w:hAnsi="Calibri" w:cs="Calibri"/>
          <w:color w:val="000000" w:themeColor="text1"/>
          <w:sz w:val="22"/>
          <w:szCs w:val="22"/>
          <w:u w:color="FF0000"/>
        </w:rPr>
        <w:br/>
        <w:t xml:space="preserve">     </w:t>
      </w:r>
      <w:r w:rsidR="00D73315" w:rsidRPr="00974802">
        <w:rPr>
          <w:rStyle w:val="Brak"/>
          <w:rFonts w:ascii="Calibri" w:eastAsia="Calibri" w:hAnsi="Calibri" w:cs="Calibri"/>
          <w:color w:val="000000" w:themeColor="text1"/>
          <w:sz w:val="22"/>
          <w:szCs w:val="22"/>
          <w:u w:color="FF0000"/>
        </w:rPr>
        <w:t>stanowiąc</w:t>
      </w:r>
      <w:r w:rsidR="00576759">
        <w:rPr>
          <w:rStyle w:val="Brak"/>
          <w:rFonts w:ascii="Calibri" w:eastAsia="Calibri" w:hAnsi="Calibri" w:cs="Calibri"/>
          <w:color w:val="000000" w:themeColor="text1"/>
          <w:sz w:val="22"/>
          <w:szCs w:val="22"/>
          <w:u w:color="FF0000"/>
        </w:rPr>
        <w:t>a</w:t>
      </w:r>
      <w:r w:rsidR="00D73315" w:rsidRPr="00974802">
        <w:rPr>
          <w:rStyle w:val="Brak"/>
          <w:rFonts w:ascii="Calibri" w:eastAsia="Calibri" w:hAnsi="Calibri" w:cs="Calibri"/>
          <w:color w:val="000000" w:themeColor="text1"/>
          <w:sz w:val="22"/>
          <w:szCs w:val="22"/>
          <w:u w:color="FF0000"/>
        </w:rPr>
        <w:t xml:space="preserve"> załącznik nr </w:t>
      </w:r>
      <w:r w:rsidR="00D73315">
        <w:rPr>
          <w:rStyle w:val="Brak"/>
          <w:rFonts w:ascii="Calibri" w:eastAsia="Calibri" w:hAnsi="Calibri" w:cs="Calibri"/>
          <w:color w:val="000000" w:themeColor="text1"/>
          <w:sz w:val="22"/>
          <w:szCs w:val="22"/>
          <w:u w:color="FF0000"/>
        </w:rPr>
        <w:t>5</w:t>
      </w:r>
      <w:r w:rsidR="00D73315" w:rsidRPr="00974802">
        <w:rPr>
          <w:rStyle w:val="Brak"/>
          <w:rFonts w:ascii="Calibri" w:eastAsia="Calibri" w:hAnsi="Calibri" w:cs="Calibri"/>
          <w:color w:val="000000" w:themeColor="text1"/>
          <w:sz w:val="22"/>
          <w:szCs w:val="22"/>
          <w:u w:color="FF0000"/>
        </w:rPr>
        <w:t xml:space="preserve"> do, oraz pomocniczo </w:t>
      </w:r>
      <w:r w:rsidR="00D73315" w:rsidRPr="005F1F58">
        <w:rPr>
          <w:rStyle w:val="Brak"/>
          <w:rFonts w:ascii="Calibri" w:eastAsia="Calibri" w:hAnsi="Calibri" w:cs="Calibri"/>
          <w:i/>
          <w:color w:val="000000" w:themeColor="text1"/>
          <w:sz w:val="22"/>
          <w:szCs w:val="22"/>
          <w:u w:color="FF0000"/>
        </w:rPr>
        <w:t>przedmiar</w:t>
      </w:r>
      <w:r w:rsidR="00576759">
        <w:rPr>
          <w:rStyle w:val="Brak"/>
          <w:rFonts w:ascii="Calibri" w:eastAsia="Calibri" w:hAnsi="Calibri" w:cs="Calibri"/>
          <w:i/>
          <w:color w:val="000000" w:themeColor="text1"/>
          <w:sz w:val="22"/>
          <w:szCs w:val="22"/>
          <w:u w:color="FF0000"/>
        </w:rPr>
        <w:t>y</w:t>
      </w:r>
      <w:r w:rsidR="00D73315" w:rsidRPr="005F1F58">
        <w:rPr>
          <w:rStyle w:val="Brak"/>
          <w:rFonts w:ascii="Calibri" w:eastAsia="Calibri" w:hAnsi="Calibri" w:cs="Calibri"/>
          <w:i/>
          <w:color w:val="000000" w:themeColor="text1"/>
          <w:sz w:val="22"/>
          <w:szCs w:val="22"/>
          <w:u w:color="FF0000"/>
        </w:rPr>
        <w:t xml:space="preserve"> rob</w:t>
      </w:r>
      <w:r w:rsidR="00D73315" w:rsidRPr="005F1F58">
        <w:rPr>
          <w:rStyle w:val="Brak"/>
          <w:rFonts w:ascii="Calibri" w:eastAsia="Calibri" w:hAnsi="Calibri" w:cs="Calibri"/>
          <w:i/>
          <w:color w:val="000000" w:themeColor="text1"/>
          <w:sz w:val="22"/>
          <w:szCs w:val="22"/>
          <w:u w:color="FF0000"/>
          <w:lang w:val="es-ES_tradnl"/>
        </w:rPr>
        <w:t>ó</w:t>
      </w:r>
      <w:r w:rsidR="00D73315" w:rsidRPr="005F1F58">
        <w:rPr>
          <w:rStyle w:val="Brak"/>
          <w:rFonts w:ascii="Calibri" w:eastAsia="Calibri" w:hAnsi="Calibri" w:cs="Calibri"/>
          <w:i/>
          <w:color w:val="000000" w:themeColor="text1"/>
          <w:sz w:val="22"/>
          <w:szCs w:val="22"/>
          <w:u w:color="FF0000"/>
        </w:rPr>
        <w:t>t,</w:t>
      </w:r>
      <w:r w:rsidR="00D73315" w:rsidRPr="00974802">
        <w:rPr>
          <w:rStyle w:val="Brak"/>
          <w:rFonts w:ascii="Calibri" w:eastAsia="Calibri" w:hAnsi="Calibri" w:cs="Calibri"/>
          <w:color w:val="000000" w:themeColor="text1"/>
          <w:sz w:val="22"/>
          <w:szCs w:val="22"/>
          <w:u w:color="FF0000"/>
        </w:rPr>
        <w:t xml:space="preserve"> stanowiąc</w:t>
      </w:r>
      <w:r w:rsidR="00576759">
        <w:rPr>
          <w:rStyle w:val="Brak"/>
          <w:rFonts w:ascii="Calibri" w:eastAsia="Calibri" w:hAnsi="Calibri" w:cs="Calibri"/>
          <w:color w:val="000000" w:themeColor="text1"/>
          <w:sz w:val="22"/>
          <w:szCs w:val="22"/>
          <w:u w:color="FF0000"/>
        </w:rPr>
        <w:t>e</w:t>
      </w:r>
      <w:r w:rsidR="00D73315" w:rsidRPr="00974802">
        <w:rPr>
          <w:rStyle w:val="Brak"/>
          <w:rFonts w:ascii="Calibri" w:eastAsia="Calibri" w:hAnsi="Calibri" w:cs="Calibri"/>
          <w:color w:val="000000" w:themeColor="text1"/>
          <w:sz w:val="22"/>
          <w:szCs w:val="22"/>
          <w:u w:color="FF0000"/>
        </w:rPr>
        <w:t xml:space="preserve"> załącznik nr </w:t>
      </w:r>
      <w:r w:rsidR="00D73315">
        <w:rPr>
          <w:rStyle w:val="Brak"/>
          <w:rFonts w:ascii="Calibri" w:eastAsia="Calibri" w:hAnsi="Calibri" w:cs="Calibri"/>
          <w:color w:val="000000" w:themeColor="text1"/>
          <w:sz w:val="22"/>
          <w:szCs w:val="22"/>
          <w:u w:color="FF0000"/>
        </w:rPr>
        <w:t>6</w:t>
      </w:r>
      <w:r w:rsidR="00D73315" w:rsidRPr="00974802">
        <w:rPr>
          <w:rStyle w:val="Brak"/>
          <w:rFonts w:ascii="Calibri" w:eastAsia="Calibri" w:hAnsi="Calibri" w:cs="Calibri"/>
          <w:color w:val="000000" w:themeColor="text1"/>
          <w:sz w:val="22"/>
          <w:szCs w:val="22"/>
          <w:u w:color="FF0000"/>
        </w:rPr>
        <w:t xml:space="preserve"> do </w:t>
      </w:r>
      <w:r w:rsidR="00D73315">
        <w:rPr>
          <w:rStyle w:val="Brak"/>
          <w:rFonts w:ascii="Calibri" w:eastAsia="Calibri" w:hAnsi="Calibri" w:cs="Calibri"/>
          <w:color w:val="000000" w:themeColor="text1"/>
          <w:sz w:val="22"/>
          <w:szCs w:val="22"/>
          <w:u w:color="FF0000"/>
        </w:rPr>
        <w:t>SWZ</w:t>
      </w:r>
      <w:r w:rsidR="00D73315" w:rsidRPr="00974802">
        <w:rPr>
          <w:rStyle w:val="Brak"/>
          <w:rFonts w:ascii="Calibri" w:eastAsia="Calibri" w:hAnsi="Calibri" w:cs="Calibri"/>
          <w:color w:val="000000" w:themeColor="text1"/>
          <w:sz w:val="22"/>
          <w:szCs w:val="22"/>
          <w:u w:color="FF0000"/>
        </w:rPr>
        <w:t>.</w:t>
      </w:r>
    </w:p>
    <w:p w14:paraId="1FA30894" w14:textId="5F6C7C47" w:rsidR="00D73315" w:rsidRDefault="00D73315" w:rsidP="00D73315">
      <w:pPr>
        <w:widowControl/>
        <w:spacing w:line="276" w:lineRule="auto"/>
        <w:jc w:val="both"/>
        <w:rPr>
          <w:rFonts w:ascii="Calibri" w:hAnsi="Calibri" w:cs="Calibri"/>
          <w:sz w:val="22"/>
          <w:szCs w:val="22"/>
        </w:rPr>
      </w:pPr>
      <w:r w:rsidRPr="00994F0C">
        <w:rPr>
          <w:rStyle w:val="Brak"/>
          <w:rFonts w:ascii="Calibri" w:eastAsia="Calibri" w:hAnsi="Calibri" w:cs="Calibri"/>
          <w:color w:val="000000" w:themeColor="text1"/>
          <w:sz w:val="22"/>
          <w:szCs w:val="22"/>
          <w:u w:color="FF0000"/>
        </w:rPr>
        <w:t xml:space="preserve">3. </w:t>
      </w:r>
      <w:r w:rsidRPr="00994F0C">
        <w:rPr>
          <w:rFonts w:ascii="Calibri" w:hAnsi="Calibri" w:cs="Calibri"/>
          <w:sz w:val="22"/>
          <w:szCs w:val="22"/>
        </w:rPr>
        <w:t xml:space="preserve">Wszystkie prace powinny być wykonywane </w:t>
      </w:r>
      <w:r>
        <w:rPr>
          <w:rFonts w:ascii="Calibri" w:hAnsi="Calibri" w:cs="Calibri"/>
          <w:sz w:val="22"/>
          <w:szCs w:val="22"/>
        </w:rPr>
        <w:t xml:space="preserve">zgodnie ze szczegółowymi wymaganiami, o których mowa </w:t>
      </w:r>
      <w:r>
        <w:rPr>
          <w:rFonts w:ascii="Calibri" w:hAnsi="Calibri" w:cs="Calibri"/>
          <w:sz w:val="22"/>
          <w:szCs w:val="22"/>
        </w:rPr>
        <w:br/>
      </w:r>
      <w:r>
        <w:rPr>
          <w:rStyle w:val="Brak"/>
          <w:rFonts w:ascii="Calibri" w:eastAsia="Calibri" w:hAnsi="Calibri" w:cs="Calibri"/>
          <w:color w:val="000000" w:themeColor="text1"/>
          <w:sz w:val="22"/>
          <w:szCs w:val="22"/>
          <w:u w:color="FF0000"/>
        </w:rPr>
        <w:t xml:space="preserve">     w</w:t>
      </w:r>
      <w:r w:rsidRPr="00974802">
        <w:rPr>
          <w:rStyle w:val="Brak"/>
          <w:rFonts w:ascii="Calibri" w:eastAsia="Calibri" w:hAnsi="Calibri" w:cs="Calibri"/>
          <w:color w:val="000000" w:themeColor="text1"/>
          <w:sz w:val="22"/>
          <w:szCs w:val="22"/>
          <w:u w:color="FF0000"/>
        </w:rPr>
        <w:t xml:space="preserve"> </w:t>
      </w:r>
      <w:r>
        <w:rPr>
          <w:rStyle w:val="Brak"/>
          <w:rFonts w:ascii="Calibri" w:eastAsia="Calibri" w:hAnsi="Calibri" w:cs="Calibri"/>
          <w:i/>
          <w:color w:val="000000" w:themeColor="text1"/>
          <w:sz w:val="22"/>
          <w:szCs w:val="22"/>
          <w:u w:color="FF0000"/>
        </w:rPr>
        <w:t>specyfikacji technicznej</w:t>
      </w:r>
      <w:r w:rsidRPr="005F1F58">
        <w:rPr>
          <w:rStyle w:val="Brak"/>
          <w:rFonts w:ascii="Calibri" w:eastAsia="Calibri" w:hAnsi="Calibri" w:cs="Calibri"/>
          <w:i/>
          <w:color w:val="000000" w:themeColor="text1"/>
          <w:sz w:val="22"/>
          <w:szCs w:val="22"/>
          <w:u w:color="FF0000"/>
        </w:rPr>
        <w:t xml:space="preserve"> wykonania i odbioru rob</w:t>
      </w:r>
      <w:r w:rsidRPr="005F1F58">
        <w:rPr>
          <w:rStyle w:val="Brak"/>
          <w:rFonts w:ascii="Calibri" w:eastAsia="Calibri" w:hAnsi="Calibri" w:cs="Calibri"/>
          <w:i/>
          <w:color w:val="000000" w:themeColor="text1"/>
          <w:sz w:val="22"/>
          <w:szCs w:val="22"/>
          <w:u w:color="FF0000"/>
          <w:lang w:val="es-ES_tradnl"/>
        </w:rPr>
        <w:t>ó</w:t>
      </w:r>
      <w:r w:rsidRPr="005F1F58">
        <w:rPr>
          <w:rStyle w:val="Brak"/>
          <w:rFonts w:ascii="Calibri" w:eastAsia="Calibri" w:hAnsi="Calibri" w:cs="Calibri"/>
          <w:i/>
          <w:color w:val="000000" w:themeColor="text1"/>
          <w:sz w:val="22"/>
          <w:szCs w:val="22"/>
          <w:u w:color="FF0000"/>
        </w:rPr>
        <w:t>t budowlanych</w:t>
      </w:r>
      <w:r>
        <w:rPr>
          <w:rStyle w:val="Brak"/>
          <w:rFonts w:ascii="Calibri" w:eastAsia="Calibri" w:hAnsi="Calibri" w:cs="Calibri"/>
          <w:color w:val="000000" w:themeColor="text1"/>
          <w:sz w:val="22"/>
          <w:szCs w:val="22"/>
          <w:u w:color="FF0000"/>
        </w:rPr>
        <w:t>, stanowiącej</w:t>
      </w:r>
      <w:r w:rsidRPr="00974802">
        <w:rPr>
          <w:rStyle w:val="Brak"/>
          <w:rFonts w:ascii="Calibri" w:eastAsia="Calibri" w:hAnsi="Calibri" w:cs="Calibri"/>
          <w:color w:val="000000" w:themeColor="text1"/>
          <w:sz w:val="22"/>
          <w:szCs w:val="22"/>
          <w:u w:color="FF0000"/>
        </w:rPr>
        <w:t xml:space="preserve"> załącznik nr </w:t>
      </w:r>
      <w:r>
        <w:rPr>
          <w:rStyle w:val="Brak"/>
          <w:rFonts w:ascii="Calibri" w:eastAsia="Calibri" w:hAnsi="Calibri" w:cs="Calibri"/>
          <w:color w:val="000000" w:themeColor="text1"/>
          <w:sz w:val="22"/>
          <w:szCs w:val="22"/>
          <w:u w:color="FF0000"/>
        </w:rPr>
        <w:t>5</w:t>
      </w:r>
      <w:r w:rsidRPr="00974802">
        <w:rPr>
          <w:rStyle w:val="Brak"/>
          <w:rFonts w:ascii="Calibri" w:eastAsia="Calibri" w:hAnsi="Calibri" w:cs="Calibri"/>
          <w:color w:val="000000" w:themeColor="text1"/>
          <w:sz w:val="22"/>
          <w:szCs w:val="22"/>
          <w:u w:color="FF0000"/>
        </w:rPr>
        <w:t xml:space="preserve"> do </w:t>
      </w:r>
      <w:r w:rsidR="00452668">
        <w:rPr>
          <w:rStyle w:val="Brak"/>
          <w:rFonts w:ascii="Calibri" w:eastAsia="Calibri" w:hAnsi="Calibri" w:cs="Calibri"/>
          <w:color w:val="000000" w:themeColor="text1"/>
          <w:sz w:val="22"/>
          <w:szCs w:val="22"/>
          <w:u w:color="FF0000"/>
        </w:rPr>
        <w:t>SWZ</w:t>
      </w:r>
      <w:r>
        <w:rPr>
          <w:rStyle w:val="Brak"/>
          <w:rFonts w:ascii="Calibri" w:eastAsia="Calibri" w:hAnsi="Calibri" w:cs="Calibri"/>
          <w:color w:val="000000" w:themeColor="text1"/>
          <w:sz w:val="22"/>
          <w:szCs w:val="22"/>
          <w:u w:color="FF0000"/>
        </w:rPr>
        <w:t xml:space="preserve">. </w:t>
      </w:r>
      <w:r>
        <w:rPr>
          <w:rStyle w:val="Brak"/>
          <w:rFonts w:ascii="Calibri" w:eastAsia="Calibri" w:hAnsi="Calibri" w:cs="Calibri"/>
          <w:color w:val="000000" w:themeColor="text1"/>
          <w:sz w:val="22"/>
          <w:szCs w:val="22"/>
          <w:u w:color="FF0000"/>
        </w:rPr>
        <w:br/>
        <w:t xml:space="preserve">     </w:t>
      </w:r>
      <w:r w:rsidRPr="00994F0C">
        <w:rPr>
          <w:rFonts w:ascii="Calibri" w:hAnsi="Calibri" w:cs="Calibri"/>
          <w:sz w:val="22"/>
          <w:szCs w:val="22"/>
        </w:rPr>
        <w:t xml:space="preserve">Wszelkie wyłączenia </w:t>
      </w:r>
      <w:r>
        <w:rPr>
          <w:rFonts w:ascii="Calibri" w:hAnsi="Calibri" w:cs="Calibri"/>
          <w:sz w:val="22"/>
          <w:szCs w:val="22"/>
        </w:rPr>
        <w:t>mediów</w:t>
      </w:r>
      <w:r w:rsidRPr="00994F0C">
        <w:rPr>
          <w:rFonts w:ascii="Calibri" w:hAnsi="Calibri" w:cs="Calibri"/>
          <w:sz w:val="22"/>
          <w:szCs w:val="22"/>
        </w:rPr>
        <w:t xml:space="preserve"> Wykonawca musi wcześniej zgłosić pisemnie Zamawiającemu i uzyskać jego</w:t>
      </w:r>
      <w:r>
        <w:rPr>
          <w:rFonts w:ascii="Calibri" w:hAnsi="Calibri" w:cs="Calibri"/>
          <w:sz w:val="22"/>
          <w:szCs w:val="22"/>
        </w:rPr>
        <w:br/>
        <w:t xml:space="preserve">    </w:t>
      </w:r>
      <w:r w:rsidRPr="00994F0C">
        <w:rPr>
          <w:rFonts w:ascii="Calibri" w:hAnsi="Calibri" w:cs="Calibri"/>
          <w:sz w:val="22"/>
          <w:szCs w:val="22"/>
        </w:rPr>
        <w:t xml:space="preserve"> zgodę.</w:t>
      </w:r>
    </w:p>
    <w:p w14:paraId="686BC08E" w14:textId="5C37BF32" w:rsidR="00D73315" w:rsidRDefault="00D73315" w:rsidP="00D73315">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4. Podane w dokumentacji nazwy własne są jedynie nazwami przykładowymi. Zamawiający dołożył należytej </w:t>
      </w:r>
      <w:r>
        <w:rPr>
          <w:rStyle w:val="Brak"/>
          <w:rFonts w:ascii="Calibri" w:eastAsia="Calibri" w:hAnsi="Calibri" w:cs="Calibri"/>
          <w:sz w:val="22"/>
          <w:szCs w:val="22"/>
        </w:rPr>
        <w:br/>
        <w:t xml:space="preserve">     staranności w celu wyeliminowania z dokumentów zamówienia wszelkich nazw własnych. Jeżeli jednak </w:t>
      </w:r>
      <w:r>
        <w:rPr>
          <w:rStyle w:val="Brak"/>
          <w:rFonts w:ascii="Calibri" w:eastAsia="Calibri" w:hAnsi="Calibri" w:cs="Calibri"/>
          <w:sz w:val="22"/>
          <w:szCs w:val="22"/>
        </w:rPr>
        <w:br/>
        <w:t xml:space="preserve">     w dokumentach zamówienia znajduje się wskazanie znaków towarowych, patentów lub pochodzenia, źródła</w:t>
      </w:r>
      <w:r>
        <w:rPr>
          <w:rStyle w:val="Brak"/>
          <w:rFonts w:ascii="Calibri" w:eastAsia="Calibri" w:hAnsi="Calibri" w:cs="Calibri"/>
          <w:sz w:val="22"/>
          <w:szCs w:val="22"/>
        </w:rPr>
        <w:br/>
        <w:t xml:space="preserve">     lub szczególnego procesu, który charakteryzuje produkty lub usługi dostarczane przez konkretnego</w:t>
      </w:r>
      <w:r>
        <w:rPr>
          <w:rStyle w:val="Brak"/>
          <w:rFonts w:ascii="Calibri" w:eastAsia="Calibri" w:hAnsi="Calibri" w:cs="Calibri"/>
          <w:sz w:val="22"/>
          <w:szCs w:val="22"/>
        </w:rPr>
        <w:br/>
        <w:t xml:space="preserve">     wykonawcę  (nazwy własne) a zamawiający nie określił kryteriów równoważności, o których mowa w art.99</w:t>
      </w:r>
      <w:r>
        <w:rPr>
          <w:rStyle w:val="Brak"/>
          <w:rFonts w:ascii="Calibri" w:eastAsia="Calibri" w:hAnsi="Calibri" w:cs="Calibri"/>
          <w:sz w:val="22"/>
          <w:szCs w:val="22"/>
        </w:rPr>
        <w:br/>
        <w:t xml:space="preserve">     ust.6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to należy traktować je jako niebyłe. W związku z powyższym zamawiający nie wymaga,</w:t>
      </w:r>
      <w:r>
        <w:rPr>
          <w:rStyle w:val="Brak"/>
          <w:rFonts w:ascii="Calibri" w:eastAsia="Calibri" w:hAnsi="Calibri" w:cs="Calibri"/>
          <w:sz w:val="22"/>
          <w:szCs w:val="22"/>
        </w:rPr>
        <w:br/>
        <w:t xml:space="preserve">     aby przedmiot zamówienia był realizowany z użyciem wskazanych z nazwy materiałów i produktów</w:t>
      </w:r>
      <w:r>
        <w:rPr>
          <w:rStyle w:val="Brak"/>
          <w:rFonts w:ascii="Calibri" w:eastAsia="Calibri" w:hAnsi="Calibri" w:cs="Calibri"/>
          <w:sz w:val="22"/>
          <w:szCs w:val="22"/>
        </w:rPr>
        <w:br/>
        <w:t xml:space="preserve">     równoważnych.</w:t>
      </w:r>
      <w:r w:rsidR="00A632AF">
        <w:rPr>
          <w:rStyle w:val="Brak"/>
          <w:rFonts w:ascii="Calibri" w:eastAsia="Calibri" w:hAnsi="Calibri" w:cs="Calibri"/>
          <w:sz w:val="22"/>
          <w:szCs w:val="22"/>
        </w:rPr>
        <w:t xml:space="preserve"> </w:t>
      </w:r>
      <w:r>
        <w:rPr>
          <w:rStyle w:val="Brak"/>
          <w:rFonts w:ascii="Calibri" w:eastAsia="Calibri" w:hAnsi="Calibri" w:cs="Calibri"/>
          <w:sz w:val="22"/>
          <w:szCs w:val="22"/>
        </w:rPr>
        <w:t>Operowanie przykładowymi nazwami producenta ma na celu jedynie doprecyzowanie</w:t>
      </w:r>
      <w:r w:rsidR="00A632AF">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 poziomu oczekiwań zamawiającego w stosunku do określonego rozwiązania i ma wyłącznie charakter</w:t>
      </w:r>
      <w:r w:rsidR="00A632AF">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 przykładowy.</w:t>
      </w:r>
    </w:p>
    <w:p w14:paraId="7F1F5441" w14:textId="1DC4449D" w:rsidR="00A632AF" w:rsidRDefault="00CF7019" w:rsidP="00D73315">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5. </w:t>
      </w:r>
      <w:r w:rsidR="00D73315">
        <w:rPr>
          <w:rStyle w:val="Brak"/>
          <w:rFonts w:ascii="Calibri" w:eastAsia="Calibri" w:hAnsi="Calibri" w:cs="Calibri"/>
          <w:sz w:val="22"/>
          <w:szCs w:val="22"/>
        </w:rPr>
        <w:t>W przypadku wystąpienia w dokumentacji postępowania odniesień do norm, ocen technicznych, specyfikacji</w:t>
      </w:r>
      <w:r>
        <w:rPr>
          <w:rStyle w:val="Brak"/>
          <w:rFonts w:ascii="Calibri" w:eastAsia="Calibri" w:hAnsi="Calibri" w:cs="Calibri"/>
          <w:sz w:val="22"/>
          <w:szCs w:val="22"/>
        </w:rPr>
        <w:br/>
      </w:r>
      <w:r w:rsidR="00D73315">
        <w:rPr>
          <w:rStyle w:val="Brak"/>
          <w:rFonts w:ascii="Calibri" w:eastAsia="Calibri" w:hAnsi="Calibri" w:cs="Calibri"/>
          <w:sz w:val="22"/>
          <w:szCs w:val="22"/>
        </w:rPr>
        <w:t xml:space="preserve"> </w:t>
      </w:r>
      <w:r>
        <w:rPr>
          <w:rStyle w:val="Brak"/>
          <w:rFonts w:ascii="Calibri" w:eastAsia="Calibri" w:hAnsi="Calibri" w:cs="Calibri"/>
          <w:sz w:val="22"/>
          <w:szCs w:val="22"/>
        </w:rPr>
        <w:t xml:space="preserve">    </w:t>
      </w:r>
      <w:r w:rsidR="00D73315">
        <w:rPr>
          <w:rStyle w:val="Brak"/>
          <w:rFonts w:ascii="Calibri" w:eastAsia="Calibri" w:hAnsi="Calibri" w:cs="Calibri"/>
          <w:sz w:val="22"/>
          <w:szCs w:val="22"/>
        </w:rPr>
        <w:t xml:space="preserve">technicznych i systemów referencji technicznych, o których mowa w art. 101 ust.1 pkt 2 oraz ust.3 ustawy </w:t>
      </w:r>
      <w:r>
        <w:rPr>
          <w:rStyle w:val="Brak"/>
          <w:rFonts w:ascii="Calibri" w:eastAsia="Calibri" w:hAnsi="Calibri" w:cs="Calibri"/>
          <w:sz w:val="22"/>
          <w:szCs w:val="22"/>
        </w:rPr>
        <w:br/>
        <w:t xml:space="preserve">     </w:t>
      </w:r>
      <w:proofErr w:type="spellStart"/>
      <w:r w:rsidR="00D73315">
        <w:rPr>
          <w:rStyle w:val="Brak"/>
          <w:rFonts w:ascii="Calibri" w:eastAsia="Calibri" w:hAnsi="Calibri" w:cs="Calibri"/>
          <w:sz w:val="22"/>
          <w:szCs w:val="22"/>
        </w:rPr>
        <w:t>Pzp</w:t>
      </w:r>
      <w:proofErr w:type="spellEnd"/>
      <w:r w:rsidR="00D73315">
        <w:rPr>
          <w:rStyle w:val="Brak"/>
          <w:rFonts w:ascii="Calibri" w:eastAsia="Calibri" w:hAnsi="Calibri" w:cs="Calibri"/>
          <w:sz w:val="22"/>
          <w:szCs w:val="22"/>
        </w:rPr>
        <w:t>, dopuszcza się rozwiązania równoważne. W przypadku zaoferowania rozwiązań równoważnych</w:t>
      </w:r>
      <w:r w:rsidR="00783DCA">
        <w:rPr>
          <w:rStyle w:val="Brak"/>
          <w:rFonts w:ascii="Calibri" w:eastAsia="Calibri" w:hAnsi="Calibri" w:cs="Calibri"/>
          <w:sz w:val="22"/>
          <w:szCs w:val="22"/>
        </w:rPr>
        <w:br/>
        <w:t xml:space="preserve">    </w:t>
      </w:r>
      <w:r w:rsidR="00D73315">
        <w:rPr>
          <w:rStyle w:val="Brak"/>
          <w:rFonts w:ascii="Calibri" w:eastAsia="Calibri" w:hAnsi="Calibri" w:cs="Calibri"/>
          <w:sz w:val="22"/>
          <w:szCs w:val="22"/>
        </w:rPr>
        <w:t xml:space="preserve"> wykonawca zobowiązany jest złożyć </w:t>
      </w:r>
      <w:r w:rsidR="00D73315" w:rsidRPr="004E0B03">
        <w:rPr>
          <w:rStyle w:val="Brak"/>
          <w:rFonts w:ascii="Calibri" w:eastAsia="Calibri" w:hAnsi="Calibri" w:cs="Calibri"/>
          <w:b/>
          <w:bCs/>
          <w:sz w:val="22"/>
          <w:szCs w:val="22"/>
        </w:rPr>
        <w:t>wraz z ofertą</w:t>
      </w:r>
      <w:r w:rsidR="00D73315">
        <w:rPr>
          <w:rStyle w:val="Brak"/>
          <w:rFonts w:ascii="Calibri" w:eastAsia="Calibri" w:hAnsi="Calibri" w:cs="Calibri"/>
          <w:sz w:val="22"/>
          <w:szCs w:val="22"/>
        </w:rPr>
        <w:t xml:space="preserve">  opis rozwiązań równoważnych oraz wykazać, że spełniają</w:t>
      </w:r>
      <w:r w:rsidR="00783DCA">
        <w:rPr>
          <w:rStyle w:val="Brak"/>
          <w:rFonts w:ascii="Calibri" w:eastAsia="Calibri" w:hAnsi="Calibri" w:cs="Calibri"/>
          <w:sz w:val="22"/>
          <w:szCs w:val="22"/>
        </w:rPr>
        <w:br/>
        <w:t xml:space="preserve">    </w:t>
      </w:r>
      <w:r w:rsidR="00D73315">
        <w:rPr>
          <w:rStyle w:val="Brak"/>
          <w:rFonts w:ascii="Calibri" w:eastAsia="Calibri" w:hAnsi="Calibri" w:cs="Calibri"/>
          <w:sz w:val="22"/>
          <w:szCs w:val="22"/>
        </w:rPr>
        <w:t xml:space="preserve"> one wymagania określone przez zamawiającego. Ilekroć w opisie przedmiotu zamówienia występują</w:t>
      </w:r>
      <w:r w:rsidR="00783DCA">
        <w:rPr>
          <w:rStyle w:val="Brak"/>
          <w:rFonts w:ascii="Calibri" w:eastAsia="Calibri" w:hAnsi="Calibri" w:cs="Calibri"/>
          <w:sz w:val="22"/>
          <w:szCs w:val="22"/>
        </w:rPr>
        <w:br/>
        <w:t xml:space="preserve">    </w:t>
      </w:r>
      <w:r w:rsidR="00D73315">
        <w:rPr>
          <w:rStyle w:val="Brak"/>
          <w:rFonts w:ascii="Calibri" w:eastAsia="Calibri" w:hAnsi="Calibri" w:cs="Calibri"/>
          <w:sz w:val="22"/>
          <w:szCs w:val="22"/>
        </w:rPr>
        <w:t xml:space="preserve"> odniesienia do norm, ocen technicznych, specyfikacji technicznych i systemów referencji technicznych</w:t>
      </w:r>
      <w:r w:rsidR="00783DCA">
        <w:rPr>
          <w:rStyle w:val="Brak"/>
          <w:rFonts w:ascii="Calibri" w:eastAsia="Calibri" w:hAnsi="Calibri" w:cs="Calibri"/>
          <w:sz w:val="22"/>
          <w:szCs w:val="22"/>
        </w:rPr>
        <w:br/>
        <w:t xml:space="preserve">    </w:t>
      </w:r>
      <w:r w:rsidR="00D73315">
        <w:rPr>
          <w:rStyle w:val="Brak"/>
          <w:rFonts w:ascii="Calibri" w:eastAsia="Calibri" w:hAnsi="Calibri" w:cs="Calibri"/>
          <w:sz w:val="22"/>
          <w:szCs w:val="22"/>
        </w:rPr>
        <w:t xml:space="preserve"> dodaje się po ich brzmieniu zwrot „lub równoważne”.</w:t>
      </w:r>
    </w:p>
    <w:p w14:paraId="0D88FD0D" w14:textId="5B60902C" w:rsidR="00A632AF" w:rsidRDefault="00A632AF" w:rsidP="00D73315">
      <w:pPr>
        <w:widowControl/>
        <w:suppressAutoHyphens w:val="0"/>
        <w:spacing w:line="276" w:lineRule="auto"/>
        <w:jc w:val="both"/>
        <w:rPr>
          <w:rStyle w:val="Brak"/>
          <w:rFonts w:ascii="Calibri" w:eastAsia="Calibri" w:hAnsi="Calibri" w:cs="Calibri"/>
          <w:sz w:val="22"/>
          <w:szCs w:val="22"/>
        </w:rPr>
      </w:pPr>
    </w:p>
    <w:p w14:paraId="2287C785" w14:textId="77777777" w:rsidR="00A632AF" w:rsidRDefault="00A632AF" w:rsidP="00D73315">
      <w:pPr>
        <w:widowControl/>
        <w:suppressAutoHyphens w:val="0"/>
        <w:spacing w:line="276" w:lineRule="auto"/>
        <w:jc w:val="both"/>
        <w:rPr>
          <w:rStyle w:val="Brak"/>
          <w:rFonts w:ascii="Calibri" w:eastAsia="Calibri" w:hAnsi="Calibri" w:cs="Calibri"/>
          <w:sz w:val="22"/>
          <w:szCs w:val="22"/>
        </w:rPr>
      </w:pPr>
    </w:p>
    <w:p w14:paraId="08346BB6" w14:textId="1AAB70F5" w:rsidR="00D73315" w:rsidRPr="00D73315" w:rsidRDefault="00D73315" w:rsidP="00D73315">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lastRenderedPageBreak/>
        <w:t xml:space="preserve">6. </w:t>
      </w:r>
      <w:r w:rsidR="00783DCA">
        <w:rPr>
          <w:rStyle w:val="Brak"/>
          <w:rFonts w:ascii="Calibri" w:eastAsia="Calibri" w:hAnsi="Calibri" w:cs="Calibri"/>
          <w:sz w:val="22"/>
          <w:szCs w:val="22"/>
        </w:rPr>
        <w:t xml:space="preserve"> </w:t>
      </w:r>
      <w:r>
        <w:rPr>
          <w:rStyle w:val="Brak"/>
          <w:rFonts w:ascii="Calibri" w:eastAsia="Calibri" w:hAnsi="Calibri" w:cs="Calibri"/>
          <w:sz w:val="22"/>
          <w:szCs w:val="22"/>
        </w:rPr>
        <w:t xml:space="preserve">Dopuszcza się </w:t>
      </w:r>
      <w:r>
        <w:rPr>
          <w:rStyle w:val="Brak"/>
          <w:rFonts w:ascii="Calibri" w:eastAsia="Calibri" w:hAnsi="Calibri" w:cs="Calibri"/>
          <w:sz w:val="22"/>
          <w:szCs w:val="22"/>
          <w:lang w:val="it-IT"/>
        </w:rPr>
        <w:t>materia</w:t>
      </w:r>
      <w:proofErr w:type="spellStart"/>
      <w:r>
        <w:rPr>
          <w:rStyle w:val="Brak"/>
          <w:rFonts w:ascii="Calibri" w:eastAsia="Calibri" w:hAnsi="Calibri" w:cs="Calibri"/>
          <w:sz w:val="22"/>
          <w:szCs w:val="22"/>
        </w:rPr>
        <w:t>ły</w:t>
      </w:r>
      <w:proofErr w:type="spellEnd"/>
      <w:r>
        <w:rPr>
          <w:rStyle w:val="Brak"/>
          <w:rFonts w:ascii="Calibri" w:eastAsia="Calibri" w:hAnsi="Calibri" w:cs="Calibri"/>
          <w:sz w:val="22"/>
          <w:szCs w:val="22"/>
        </w:rPr>
        <w:t xml:space="preserve"> i  urządzenia 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wnoważne</w:t>
      </w:r>
      <w:proofErr w:type="spellEnd"/>
      <w:r>
        <w:rPr>
          <w:rStyle w:val="Brak"/>
          <w:rFonts w:ascii="Calibri" w:eastAsia="Calibri" w:hAnsi="Calibri" w:cs="Calibri"/>
          <w:sz w:val="22"/>
          <w:szCs w:val="22"/>
        </w:rPr>
        <w:t xml:space="preserve"> w stosunku do przywołanych w dokumentacji. Materiały</w:t>
      </w:r>
      <w:r w:rsidR="00783DCA">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 i urządzenia 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wnoważne</w:t>
      </w:r>
      <w:proofErr w:type="spellEnd"/>
      <w:r>
        <w:rPr>
          <w:rStyle w:val="Brak"/>
          <w:rFonts w:ascii="Calibri" w:eastAsia="Calibri" w:hAnsi="Calibri" w:cs="Calibri"/>
          <w:sz w:val="22"/>
          <w:szCs w:val="22"/>
        </w:rPr>
        <w:t xml:space="preserve"> zgodnie ze swoją definicją, muszą posiadać parametry nie gorsze niż wskazane</w:t>
      </w:r>
      <w:r w:rsidR="00783DCA">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 przykładowo w dokumentacji projektowej oraz w specyfikacji technicznej wykonania i odbioru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t</w:t>
      </w:r>
      <w:r w:rsidR="00783DCA">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 budowlanych. W takim przypadku Wykonawca zobowiązany jest dołączyć do oferty </w:t>
      </w:r>
      <w:r w:rsidRPr="004E0B03">
        <w:rPr>
          <w:rStyle w:val="Brak"/>
          <w:rFonts w:ascii="Calibri" w:eastAsia="Calibri" w:hAnsi="Calibri" w:cs="Calibri"/>
          <w:b/>
          <w:bCs/>
          <w:i/>
          <w:iCs/>
          <w:sz w:val="22"/>
          <w:szCs w:val="22"/>
        </w:rPr>
        <w:t>Opis rozwiązań</w:t>
      </w:r>
      <w:r w:rsidR="00783DCA">
        <w:rPr>
          <w:rStyle w:val="Brak"/>
          <w:rFonts w:ascii="Calibri" w:eastAsia="Calibri" w:hAnsi="Calibri" w:cs="Calibri"/>
          <w:b/>
          <w:bCs/>
          <w:i/>
          <w:iCs/>
          <w:sz w:val="22"/>
          <w:szCs w:val="22"/>
        </w:rPr>
        <w:br/>
        <w:t xml:space="preserve">    </w:t>
      </w:r>
      <w:r w:rsidRPr="004E0B03">
        <w:rPr>
          <w:rStyle w:val="Brak"/>
          <w:rFonts w:ascii="Calibri" w:eastAsia="Calibri" w:hAnsi="Calibri" w:cs="Calibri"/>
          <w:b/>
          <w:bCs/>
          <w:i/>
          <w:iCs/>
          <w:sz w:val="22"/>
          <w:szCs w:val="22"/>
        </w:rPr>
        <w:t xml:space="preserve"> r</w:t>
      </w:r>
      <w:r w:rsidRPr="004E0B03">
        <w:rPr>
          <w:rStyle w:val="Brak"/>
          <w:rFonts w:ascii="Calibri" w:eastAsia="Calibri" w:hAnsi="Calibri" w:cs="Calibri"/>
          <w:b/>
          <w:bCs/>
          <w:i/>
          <w:iCs/>
          <w:sz w:val="22"/>
          <w:szCs w:val="22"/>
          <w:lang w:val="es-ES_tradnl"/>
        </w:rPr>
        <w:t>ó</w:t>
      </w:r>
      <w:proofErr w:type="spellStart"/>
      <w:r w:rsidRPr="004E0B03">
        <w:rPr>
          <w:rStyle w:val="Brak"/>
          <w:rFonts w:ascii="Calibri" w:eastAsia="Calibri" w:hAnsi="Calibri" w:cs="Calibri"/>
          <w:b/>
          <w:bCs/>
          <w:i/>
          <w:iCs/>
          <w:sz w:val="22"/>
          <w:szCs w:val="22"/>
        </w:rPr>
        <w:t>wnoważnych</w:t>
      </w:r>
      <w:proofErr w:type="spellEnd"/>
      <w:r w:rsidRPr="004E0B03">
        <w:rPr>
          <w:rStyle w:val="Brak"/>
          <w:rFonts w:ascii="Calibri" w:eastAsia="Calibri" w:hAnsi="Calibri" w:cs="Calibri"/>
          <w:b/>
          <w:bCs/>
          <w:sz w:val="22"/>
          <w:szCs w:val="22"/>
        </w:rPr>
        <w:t>.</w:t>
      </w:r>
    </w:p>
    <w:p w14:paraId="3ECBC552" w14:textId="2FF29DE6" w:rsidR="00D73315" w:rsidRDefault="00783DCA" w:rsidP="00D73315">
      <w:pPr>
        <w:widowControl/>
        <w:suppressAutoHyphens w:val="0"/>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rPr>
        <w:t xml:space="preserve">     </w:t>
      </w:r>
      <w:r w:rsidR="00D73315" w:rsidRPr="00974802">
        <w:rPr>
          <w:rStyle w:val="Brak"/>
          <w:rFonts w:ascii="Calibri" w:eastAsia="Calibri" w:hAnsi="Calibri" w:cs="Calibri"/>
          <w:sz w:val="22"/>
          <w:szCs w:val="22"/>
        </w:rPr>
        <w:t xml:space="preserve">UWAGA. </w:t>
      </w:r>
      <w:r w:rsidR="00D73315">
        <w:rPr>
          <w:rStyle w:val="Brak"/>
          <w:rFonts w:ascii="Calibri" w:eastAsia="Calibri" w:hAnsi="Calibri" w:cs="Calibri"/>
          <w:sz w:val="22"/>
          <w:szCs w:val="22"/>
          <w:u w:val="single"/>
        </w:rPr>
        <w:t>Ilekroć w przedmiarze rob</w:t>
      </w:r>
      <w:r w:rsidR="00D73315">
        <w:rPr>
          <w:rStyle w:val="Brak"/>
          <w:rFonts w:ascii="Calibri" w:eastAsia="Calibri" w:hAnsi="Calibri" w:cs="Calibri"/>
          <w:sz w:val="22"/>
          <w:szCs w:val="22"/>
          <w:u w:val="single"/>
          <w:lang w:val="es-ES_tradnl"/>
        </w:rPr>
        <w:t>ó</w:t>
      </w:r>
      <w:r w:rsidR="00D73315">
        <w:rPr>
          <w:rStyle w:val="Brak"/>
          <w:rFonts w:ascii="Calibri" w:eastAsia="Calibri" w:hAnsi="Calibri" w:cs="Calibri"/>
          <w:sz w:val="22"/>
          <w:szCs w:val="22"/>
          <w:u w:val="single"/>
        </w:rPr>
        <w:t>t określono nazwę produktu lub technologii, należy rozumieć, że mają</w:t>
      </w:r>
      <w:r>
        <w:rPr>
          <w:rStyle w:val="Brak"/>
          <w:rFonts w:ascii="Calibri" w:eastAsia="Calibri" w:hAnsi="Calibri" w:cs="Calibri"/>
          <w:sz w:val="22"/>
          <w:szCs w:val="22"/>
          <w:u w:val="single"/>
        </w:rPr>
        <w:br/>
      </w:r>
      <w:r w:rsidRPr="00783DCA">
        <w:rPr>
          <w:rStyle w:val="Brak"/>
          <w:rFonts w:ascii="Calibri" w:eastAsia="Calibri" w:hAnsi="Calibri" w:cs="Calibri"/>
          <w:sz w:val="22"/>
          <w:szCs w:val="22"/>
        </w:rPr>
        <w:t xml:space="preserve">    </w:t>
      </w:r>
      <w:r w:rsidR="00D73315" w:rsidRPr="00783DCA">
        <w:rPr>
          <w:rStyle w:val="Brak"/>
          <w:rFonts w:ascii="Calibri" w:eastAsia="Calibri" w:hAnsi="Calibri" w:cs="Calibri"/>
          <w:sz w:val="22"/>
          <w:szCs w:val="22"/>
        </w:rPr>
        <w:t xml:space="preserve"> </w:t>
      </w:r>
      <w:r w:rsidR="00D73315">
        <w:rPr>
          <w:rStyle w:val="Brak"/>
          <w:rFonts w:ascii="Calibri" w:eastAsia="Calibri" w:hAnsi="Calibri" w:cs="Calibri"/>
          <w:sz w:val="22"/>
          <w:szCs w:val="22"/>
          <w:u w:val="single"/>
        </w:rPr>
        <w:t>one wyłącznie charakter przykładowy i dopuszcza się zastosowanie rozwiązań r</w:t>
      </w:r>
      <w:r w:rsidR="00D73315">
        <w:rPr>
          <w:rStyle w:val="Brak"/>
          <w:rFonts w:ascii="Calibri" w:eastAsia="Calibri" w:hAnsi="Calibri" w:cs="Calibri"/>
          <w:sz w:val="22"/>
          <w:szCs w:val="22"/>
          <w:u w:val="single"/>
          <w:lang w:val="es-ES_tradnl"/>
        </w:rPr>
        <w:t>ó</w:t>
      </w:r>
      <w:proofErr w:type="spellStart"/>
      <w:r w:rsidR="00D73315">
        <w:rPr>
          <w:rStyle w:val="Brak"/>
          <w:rFonts w:ascii="Calibri" w:eastAsia="Calibri" w:hAnsi="Calibri" w:cs="Calibri"/>
          <w:sz w:val="22"/>
          <w:szCs w:val="22"/>
          <w:u w:val="single"/>
        </w:rPr>
        <w:t>wnoważnych</w:t>
      </w:r>
      <w:proofErr w:type="spellEnd"/>
      <w:r w:rsidR="00D73315">
        <w:rPr>
          <w:rStyle w:val="Brak"/>
          <w:rFonts w:ascii="Calibri" w:eastAsia="Calibri" w:hAnsi="Calibri" w:cs="Calibri"/>
          <w:sz w:val="22"/>
          <w:szCs w:val="22"/>
          <w:u w:val="single"/>
        </w:rPr>
        <w:t>.</w:t>
      </w:r>
    </w:p>
    <w:p w14:paraId="2A5DA92A" w14:textId="63F819BC" w:rsidR="00D73315" w:rsidRPr="0025328F" w:rsidRDefault="00D73315" w:rsidP="00D73315">
      <w:pPr>
        <w:widowControl/>
        <w:suppressAutoHyphens w:val="0"/>
        <w:spacing w:line="276" w:lineRule="auto"/>
        <w:jc w:val="both"/>
        <w:rPr>
          <w:rStyle w:val="Brak"/>
          <w:rFonts w:ascii="Calibri" w:eastAsia="Calibri" w:hAnsi="Calibri" w:cs="Calibri"/>
          <w:sz w:val="22"/>
          <w:szCs w:val="20"/>
        </w:rPr>
      </w:pPr>
      <w:r>
        <w:rPr>
          <w:rStyle w:val="Brak"/>
          <w:rFonts w:ascii="Calibri" w:eastAsia="Calibri" w:hAnsi="Calibri" w:cs="Calibri"/>
          <w:sz w:val="22"/>
          <w:szCs w:val="20"/>
        </w:rPr>
        <w:t>7</w:t>
      </w:r>
      <w:r w:rsidRPr="0025328F">
        <w:rPr>
          <w:rStyle w:val="Brak"/>
          <w:rFonts w:ascii="Calibri" w:eastAsia="Calibri" w:hAnsi="Calibri" w:cs="Calibri"/>
          <w:sz w:val="22"/>
          <w:szCs w:val="20"/>
        </w:rPr>
        <w:t>.</w:t>
      </w:r>
      <w:r w:rsidR="00783DCA">
        <w:rPr>
          <w:rFonts w:ascii="Calibri" w:hAnsi="Calibri" w:cs="Calibri"/>
          <w:sz w:val="22"/>
          <w:szCs w:val="20"/>
        </w:rPr>
        <w:t xml:space="preserve"> </w:t>
      </w:r>
      <w:r w:rsidRPr="0025328F">
        <w:rPr>
          <w:rFonts w:ascii="Calibri" w:hAnsi="Calibri" w:cs="Calibri"/>
          <w:sz w:val="22"/>
          <w:szCs w:val="20"/>
        </w:rPr>
        <w:t>Możliwość złożenia oferty zawierającej rozwiązania równoważne względem funkcjonalnego opisu</w:t>
      </w:r>
      <w:r w:rsidR="00783DCA">
        <w:rPr>
          <w:rFonts w:ascii="Calibri" w:hAnsi="Calibri" w:cs="Calibri"/>
          <w:sz w:val="22"/>
          <w:szCs w:val="20"/>
        </w:rPr>
        <w:br/>
        <w:t xml:space="preserve">     </w:t>
      </w:r>
      <w:r w:rsidRPr="0025328F">
        <w:rPr>
          <w:rFonts w:ascii="Calibri" w:hAnsi="Calibri" w:cs="Calibri"/>
          <w:sz w:val="22"/>
          <w:szCs w:val="20"/>
        </w:rPr>
        <w:t xml:space="preserve"> przedmiotu zamówienia lub względem opisu przedmiotu zamówienia za pomocą norm:</w:t>
      </w:r>
    </w:p>
    <w:p w14:paraId="662F89F2" w14:textId="77777777" w:rsidR="00D73315" w:rsidRPr="0025328F" w:rsidRDefault="00D73315" w:rsidP="00D73315">
      <w:pPr>
        <w:widowControl/>
        <w:suppressAutoHyphens w:val="0"/>
        <w:spacing w:line="276" w:lineRule="auto"/>
        <w:jc w:val="both"/>
        <w:rPr>
          <w:rFonts w:ascii="Calibri" w:hAnsi="Calibri" w:cs="Calibri"/>
          <w:sz w:val="22"/>
          <w:szCs w:val="20"/>
        </w:rPr>
      </w:pPr>
      <w:r w:rsidRPr="0025328F">
        <w:rPr>
          <w:rFonts w:ascii="Calibri" w:hAnsi="Calibri" w:cs="Calibri"/>
          <w:sz w:val="22"/>
          <w:szCs w:val="20"/>
        </w:rPr>
        <w:t xml:space="preserve">1) w przypadku gdy opis przedmiotu zamówienia odnosi się do norm, ocen technicznych, specyfikacji technicznych i systemów referencji technicznych, o których mowa w art. 101 ust. 1 pkt 2 oraz ust. 3 </w:t>
      </w:r>
      <w:proofErr w:type="spellStart"/>
      <w:r w:rsidRPr="0025328F">
        <w:rPr>
          <w:rFonts w:ascii="Calibri" w:hAnsi="Calibri" w:cs="Calibri"/>
          <w:sz w:val="22"/>
          <w:szCs w:val="20"/>
        </w:rPr>
        <w:t>Pzp</w:t>
      </w:r>
      <w:proofErr w:type="spellEnd"/>
      <w:r w:rsidRPr="0025328F">
        <w:rPr>
          <w:rFonts w:ascii="Calibri" w:hAnsi="Calibri" w:cs="Calibri"/>
          <w:sz w:val="22"/>
          <w:szCs w:val="20"/>
        </w:rPr>
        <w:t>, wykonawca może w ofercie zaproponować rozwiązania nieodpowiadające wprost normom referencyjnym, ale w równoważnym stopniu spełniające wymagania określone w opisie przedmiotu zamówienia;</w:t>
      </w:r>
    </w:p>
    <w:p w14:paraId="48CBF303" w14:textId="77777777" w:rsidR="00D73315" w:rsidRPr="0025328F" w:rsidRDefault="00D73315" w:rsidP="00D73315">
      <w:pPr>
        <w:widowControl/>
        <w:suppressAutoHyphens w:val="0"/>
        <w:spacing w:line="276" w:lineRule="auto"/>
        <w:jc w:val="both"/>
        <w:rPr>
          <w:rFonts w:ascii="Calibri" w:hAnsi="Calibri" w:cs="Calibri"/>
          <w:sz w:val="22"/>
          <w:szCs w:val="20"/>
        </w:rPr>
      </w:pPr>
      <w:r w:rsidRPr="0025328F">
        <w:rPr>
          <w:rFonts w:ascii="Calibri" w:hAnsi="Calibri" w:cs="Calibri"/>
          <w:sz w:val="22"/>
          <w:szCs w:val="20"/>
        </w:rPr>
        <w:t xml:space="preserve">2) w przypadku gdy opis przedmiotu zamówienia odnosi się do wymagań dotyczących wydajności lub funkcjonalności, o których mowa w art. 101 ust. 1 pkt 1 </w:t>
      </w:r>
      <w:proofErr w:type="spellStart"/>
      <w:r w:rsidRPr="0025328F">
        <w:rPr>
          <w:rFonts w:ascii="Calibri" w:hAnsi="Calibri" w:cs="Calibri"/>
          <w:sz w:val="22"/>
          <w:szCs w:val="20"/>
        </w:rPr>
        <w:t>Pzp</w:t>
      </w:r>
      <w:proofErr w:type="spellEnd"/>
      <w:r w:rsidRPr="0025328F">
        <w:rPr>
          <w:rFonts w:ascii="Calibri" w:hAnsi="Calibri" w:cs="Calibri"/>
          <w:sz w:val="22"/>
          <w:szCs w:val="20"/>
        </w:rPr>
        <w:t>, wykonawca może zaproponować w ofercie rozwiązania równoważne, pod warunkiem że są one zgodne z normami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i spełniają one wymagania dotyczące wydajności lub funkcjonalnośc</w:t>
      </w:r>
      <w:r>
        <w:rPr>
          <w:rFonts w:ascii="Calibri" w:hAnsi="Calibri" w:cs="Calibri"/>
          <w:sz w:val="22"/>
          <w:szCs w:val="20"/>
        </w:rPr>
        <w:t>i określone przez zamawiającego;</w:t>
      </w:r>
    </w:p>
    <w:p w14:paraId="53369BB8" w14:textId="77777777" w:rsidR="00D73315" w:rsidRPr="0025328F" w:rsidRDefault="00D73315" w:rsidP="00D73315">
      <w:pPr>
        <w:widowControl/>
        <w:suppressAutoHyphens w:val="0"/>
        <w:spacing w:line="276" w:lineRule="auto"/>
        <w:jc w:val="both"/>
        <w:rPr>
          <w:rStyle w:val="Brak"/>
          <w:rFonts w:ascii="Calibri" w:eastAsia="Calibri" w:hAnsi="Calibri" w:cs="Calibri"/>
          <w:sz w:val="22"/>
          <w:szCs w:val="20"/>
          <w:u w:val="single"/>
        </w:rPr>
      </w:pPr>
      <w:r>
        <w:rPr>
          <w:rFonts w:ascii="Calibri" w:hAnsi="Calibri" w:cs="Calibri"/>
          <w:sz w:val="22"/>
          <w:szCs w:val="20"/>
        </w:rPr>
        <w:t>D</w:t>
      </w:r>
      <w:r w:rsidRPr="0025328F">
        <w:rPr>
          <w:rFonts w:ascii="Calibri" w:hAnsi="Calibri" w:cs="Calibri"/>
          <w:sz w:val="22"/>
          <w:szCs w:val="20"/>
        </w:rPr>
        <w:t xml:space="preserve">odatkowym wymaganiem, o którym stanowią przepisy art. 101 ust. 5 i 6 </w:t>
      </w:r>
      <w:proofErr w:type="spellStart"/>
      <w:r w:rsidRPr="0025328F">
        <w:rPr>
          <w:rFonts w:ascii="Calibri" w:hAnsi="Calibri" w:cs="Calibri"/>
          <w:sz w:val="22"/>
          <w:szCs w:val="20"/>
        </w:rPr>
        <w:t>Pzp</w:t>
      </w:r>
      <w:proofErr w:type="spellEnd"/>
      <w:r w:rsidRPr="0025328F">
        <w:rPr>
          <w:rFonts w:ascii="Calibri" w:hAnsi="Calibri" w:cs="Calibri"/>
          <w:sz w:val="22"/>
          <w:szCs w:val="20"/>
        </w:rPr>
        <w:t>, jest wymaganie wykazania (udowodnienia) w ofercie, że zastosowane przez wykonawcę rozwiązania są istotnie równoważne (tj. spełniają wymagania wskazane w opisie przedmiotu zamówienia dla danego rozwiązania).</w:t>
      </w:r>
    </w:p>
    <w:p w14:paraId="7100D5AE" w14:textId="09CD19AD" w:rsidR="00D73315" w:rsidRDefault="00D73315" w:rsidP="00D73315">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8.  Przedmiary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t mają jedynie charakter pomocniczy i orientacyjny. Ilości i zakres prac nie są wiążące dla</w:t>
      </w:r>
      <w:r w:rsidR="00783DCA">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 wykonawcy i nie mogą stanowić wyłącznej podstawy do przygotowania oferty.</w:t>
      </w:r>
    </w:p>
    <w:p w14:paraId="48126D5F" w14:textId="0E487558" w:rsidR="00D73315" w:rsidRDefault="00D73315" w:rsidP="00D73315">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9. Zamawiający nie wprowadza zastrzeżenia wskazującego na obowiązek osobistego wykonania przez</w:t>
      </w:r>
      <w:r w:rsidR="00783DCA">
        <w:rPr>
          <w:rStyle w:val="Brak"/>
          <w:rFonts w:ascii="Calibri" w:eastAsia="Calibri" w:hAnsi="Calibri" w:cs="Calibri"/>
          <w:sz w:val="22"/>
          <w:szCs w:val="22"/>
        </w:rPr>
        <w:br/>
        <w:t xml:space="preserve">      </w:t>
      </w:r>
      <w:r>
        <w:rPr>
          <w:rStyle w:val="Brak"/>
          <w:rFonts w:ascii="Calibri" w:eastAsia="Calibri" w:hAnsi="Calibri" w:cs="Calibri"/>
          <w:sz w:val="22"/>
          <w:szCs w:val="22"/>
        </w:rPr>
        <w:t xml:space="preserve">Wykonawcę  kluczowych części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w:t>
      </w:r>
    </w:p>
    <w:p w14:paraId="05FAA46A" w14:textId="08F90635" w:rsidR="00D73315" w:rsidRDefault="00D73315" w:rsidP="00D73315">
      <w:pPr>
        <w:pStyle w:val="Tekstpodstawowywcity"/>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 xml:space="preserve">10.  Wykonawca może powierzyć wykonanie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podwykonawcy/podwykonawcom.</w:t>
      </w:r>
    </w:p>
    <w:p w14:paraId="0F28C437" w14:textId="4FE98EE3" w:rsidR="00E45049" w:rsidRPr="0006704C" w:rsidRDefault="007C7A66" w:rsidP="0006704C">
      <w:pPr>
        <w:pStyle w:val="WW-Tekstpodstawowy3"/>
        <w:spacing w:line="276" w:lineRule="auto"/>
        <w:rPr>
          <w:rStyle w:val="Brak"/>
          <w:rFonts w:ascii="Calibri" w:eastAsia="Calibri" w:hAnsi="Calibri" w:cs="Calibri"/>
          <w:b w:val="0"/>
          <w:bCs w:val="0"/>
          <w:sz w:val="22"/>
          <w:szCs w:val="22"/>
          <w:shd w:val="clear" w:color="auto" w:fill="FFFFFF"/>
        </w:rPr>
      </w:pPr>
      <w:r w:rsidRPr="007C7A66">
        <w:rPr>
          <w:rStyle w:val="Brak"/>
          <w:rFonts w:ascii="Calibri" w:eastAsia="Calibri" w:hAnsi="Calibri" w:cs="Calibri"/>
          <w:b w:val="0"/>
          <w:bCs w:val="0"/>
          <w:sz w:val="22"/>
          <w:szCs w:val="22"/>
        </w:rPr>
        <w:t>11.</w:t>
      </w:r>
      <w:r>
        <w:rPr>
          <w:rStyle w:val="Brak"/>
          <w:rFonts w:ascii="Calibri" w:eastAsia="Calibri" w:hAnsi="Calibri" w:cs="Calibri"/>
          <w:sz w:val="22"/>
          <w:szCs w:val="22"/>
        </w:rPr>
        <w:t xml:space="preserve"> </w:t>
      </w:r>
      <w:r w:rsidR="00710DFF">
        <w:rPr>
          <w:rStyle w:val="Brak"/>
          <w:rFonts w:ascii="Calibri" w:eastAsia="Calibri" w:hAnsi="Calibri" w:cs="Calibri"/>
          <w:b w:val="0"/>
          <w:bCs w:val="0"/>
          <w:sz w:val="22"/>
          <w:szCs w:val="22"/>
          <w:shd w:val="clear" w:color="auto" w:fill="FFFFFF"/>
        </w:rPr>
        <w:t xml:space="preserve">Oferta musi obejmować całość zamówienia, nie dopuszcza się składania ofert częściowych. </w:t>
      </w:r>
      <w:r w:rsidR="0006704C">
        <w:rPr>
          <w:rStyle w:val="Brak"/>
          <w:rFonts w:ascii="Calibri" w:eastAsia="Calibri" w:hAnsi="Calibri" w:cs="Calibri"/>
          <w:b w:val="0"/>
          <w:bCs w:val="0"/>
          <w:color w:val="000000" w:themeColor="text1"/>
          <w:sz w:val="22"/>
          <w:szCs w:val="22"/>
          <w:u w:color="FF0000"/>
          <w:shd w:val="clear" w:color="auto" w:fill="FFFFFF"/>
        </w:rPr>
        <w:t xml:space="preserve">Powody </w:t>
      </w:r>
      <w:r w:rsidR="00E45049" w:rsidRPr="0006704C">
        <w:rPr>
          <w:rStyle w:val="Brak"/>
          <w:rFonts w:ascii="Calibri" w:eastAsia="Calibri" w:hAnsi="Calibri" w:cs="Calibri"/>
          <w:b w:val="0"/>
          <w:bCs w:val="0"/>
          <w:sz w:val="22"/>
          <w:szCs w:val="22"/>
        </w:rPr>
        <w:t>nie</w:t>
      </w:r>
      <w:r w:rsidRPr="0006704C">
        <w:rPr>
          <w:rStyle w:val="Brak"/>
          <w:rFonts w:ascii="Calibri" w:eastAsia="Calibri" w:hAnsi="Calibri" w:cs="Calibri"/>
          <w:b w:val="0"/>
          <w:bCs w:val="0"/>
          <w:sz w:val="22"/>
          <w:szCs w:val="22"/>
        </w:rPr>
        <w:t>dopuszczenia</w:t>
      </w:r>
      <w:r w:rsidR="00E45049" w:rsidRPr="0006704C">
        <w:rPr>
          <w:rStyle w:val="Brak"/>
          <w:rFonts w:ascii="Calibri" w:eastAsia="Calibri" w:hAnsi="Calibri" w:cs="Calibri"/>
          <w:b w:val="0"/>
          <w:bCs w:val="0"/>
          <w:sz w:val="22"/>
          <w:szCs w:val="22"/>
        </w:rPr>
        <w:t xml:space="preserve"> </w:t>
      </w:r>
      <w:r w:rsidR="0006704C" w:rsidRPr="0006704C">
        <w:rPr>
          <w:rStyle w:val="Brak"/>
          <w:rFonts w:ascii="Calibri" w:eastAsia="Calibri" w:hAnsi="Calibri" w:cs="Calibri"/>
          <w:b w:val="0"/>
          <w:bCs w:val="0"/>
          <w:sz w:val="22"/>
          <w:szCs w:val="22"/>
        </w:rPr>
        <w:t>składania ofert</w:t>
      </w:r>
      <w:r w:rsidR="00D7225D" w:rsidRPr="0006704C">
        <w:rPr>
          <w:rStyle w:val="Brak"/>
          <w:rFonts w:ascii="Calibri" w:eastAsia="Calibri" w:hAnsi="Calibri" w:cs="Calibri"/>
          <w:b w:val="0"/>
          <w:bCs w:val="0"/>
          <w:sz w:val="22"/>
          <w:szCs w:val="22"/>
        </w:rPr>
        <w:t xml:space="preserve"> </w:t>
      </w:r>
      <w:r w:rsidR="0006704C" w:rsidRPr="0006704C">
        <w:rPr>
          <w:rStyle w:val="Brak"/>
          <w:rFonts w:ascii="Calibri" w:eastAsia="Calibri" w:hAnsi="Calibri" w:cs="Calibri"/>
          <w:b w:val="0"/>
          <w:bCs w:val="0"/>
          <w:sz w:val="22"/>
          <w:szCs w:val="22"/>
        </w:rPr>
        <w:t>częściowych</w:t>
      </w:r>
      <w:r w:rsidR="002A6568" w:rsidRPr="0006704C">
        <w:rPr>
          <w:rStyle w:val="Brak"/>
          <w:rFonts w:ascii="Calibri" w:eastAsia="Calibri" w:hAnsi="Calibri" w:cs="Calibri"/>
          <w:b w:val="0"/>
          <w:bCs w:val="0"/>
          <w:sz w:val="22"/>
          <w:szCs w:val="22"/>
        </w:rPr>
        <w:t xml:space="preserve"> zostały opisane w Opisie przedmiotu zamówienia, stanowiącym załącznik nr 13 do SWZ.</w:t>
      </w:r>
    </w:p>
    <w:p w14:paraId="00F99719" w14:textId="77777777" w:rsidR="00044CE6" w:rsidRPr="00044CE6" w:rsidRDefault="00044CE6" w:rsidP="00044CE6">
      <w:pPr>
        <w:pStyle w:val="Tekstpodstawowywcity"/>
        <w:spacing w:after="0" w:line="276" w:lineRule="auto"/>
        <w:ind w:left="0"/>
        <w:jc w:val="both"/>
        <w:rPr>
          <w:rStyle w:val="Brak"/>
          <w:rFonts w:ascii="Calibri" w:eastAsia="Calibri" w:hAnsi="Calibri" w:cs="Calibri"/>
          <w:sz w:val="22"/>
          <w:szCs w:val="22"/>
        </w:rPr>
      </w:pPr>
    </w:p>
    <w:p w14:paraId="21F96F76" w14:textId="275FD443" w:rsidR="001D0673" w:rsidRDefault="006B5D79">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p>
    <w:p w14:paraId="34BBE57E" w14:textId="4E9BA478" w:rsidR="006B5D79" w:rsidRDefault="00CF3501">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SPOSÓB KOMUNIKOWANIA SIĘ</w:t>
      </w:r>
      <w:r w:rsidR="006B5D79">
        <w:rPr>
          <w:rStyle w:val="Brak"/>
          <w:rFonts w:ascii="Calibri" w:eastAsia="Calibri" w:hAnsi="Calibri" w:cs="Calibri"/>
          <w:b/>
          <w:bCs/>
          <w:sz w:val="22"/>
          <w:szCs w:val="22"/>
          <w:u w:val="single"/>
        </w:rPr>
        <w:t xml:space="preserve"> ZAMAWIAJĄCEGO Z WYKONAWCAMI</w:t>
      </w:r>
      <w:r>
        <w:rPr>
          <w:rStyle w:val="Brak"/>
          <w:rFonts w:ascii="Calibri" w:eastAsia="Calibri" w:hAnsi="Calibri" w:cs="Calibri"/>
          <w:b/>
          <w:bCs/>
          <w:sz w:val="22"/>
          <w:szCs w:val="22"/>
          <w:u w:val="single"/>
        </w:rPr>
        <w:t xml:space="preserve"> PRZY UŻYCIU ŚRODKÓW KOMUNIKACJI </w:t>
      </w:r>
      <w:r w:rsidR="007F33C4">
        <w:rPr>
          <w:rStyle w:val="Brak"/>
          <w:rFonts w:ascii="Calibri" w:eastAsia="Calibri" w:hAnsi="Calibri" w:cs="Calibri"/>
          <w:b/>
          <w:bCs/>
          <w:sz w:val="22"/>
          <w:szCs w:val="22"/>
          <w:u w:val="single"/>
        </w:rPr>
        <w:t>ELEKTRONICZNEJ</w:t>
      </w:r>
      <w:r>
        <w:rPr>
          <w:rStyle w:val="Brak"/>
          <w:rFonts w:ascii="Calibri" w:eastAsia="Calibri" w:hAnsi="Calibri" w:cs="Calibri"/>
          <w:b/>
          <w:bCs/>
          <w:sz w:val="22"/>
          <w:szCs w:val="22"/>
          <w:u w:val="single"/>
        </w:rPr>
        <w:t>.  WYMAGANIA TECHNICZNE.</w:t>
      </w:r>
    </w:p>
    <w:p w14:paraId="3461ADF4" w14:textId="6B1067BE" w:rsidR="00433BEC" w:rsidRPr="00753FBF" w:rsidRDefault="006B5D79" w:rsidP="00753FBF">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W postępowaniu o udzielenie zamówienia komunikacja między zamawiającym a wykonawcami odbywa</w:t>
      </w:r>
      <w:r w:rsidR="0096416E">
        <w:rPr>
          <w:rFonts w:ascii="Calibri" w:hAnsi="Calibri" w:cs="Calibri"/>
          <w:sz w:val="22"/>
          <w:szCs w:val="22"/>
        </w:rPr>
        <w:t xml:space="preserve"> </w:t>
      </w:r>
      <w:r w:rsidRPr="00FC63C0">
        <w:rPr>
          <w:rFonts w:ascii="Calibri" w:hAnsi="Calibri" w:cs="Calibri"/>
          <w:sz w:val="22"/>
          <w:szCs w:val="22"/>
        </w:rPr>
        <w:t xml:space="preserve">się przy użyciu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https:</w:t>
      </w:r>
      <w:r w:rsidR="007962F0">
        <w:rPr>
          <w:rFonts w:ascii="Calibri" w:hAnsi="Calibri" w:cs="Calibri"/>
          <w:sz w:val="22"/>
          <w:szCs w:val="22"/>
        </w:rPr>
        <w:t xml:space="preserve">//miniportal.uzp.gov.pl/, </w:t>
      </w:r>
      <w:proofErr w:type="spellStart"/>
      <w:r w:rsidR="007962F0">
        <w:rPr>
          <w:rFonts w:ascii="Calibri" w:hAnsi="Calibri" w:cs="Calibri"/>
          <w:sz w:val="22"/>
          <w:szCs w:val="22"/>
        </w:rPr>
        <w:t>ePUAP</w:t>
      </w:r>
      <w:proofErr w:type="spellEnd"/>
      <w:r w:rsidR="007962F0">
        <w:rPr>
          <w:rFonts w:ascii="Calibri" w:hAnsi="Calibri" w:cs="Calibri"/>
          <w:sz w:val="22"/>
          <w:szCs w:val="22"/>
        </w:rPr>
        <w:t xml:space="preserve"> </w:t>
      </w:r>
      <w:hyperlink r:id="rId11" w:history="1">
        <w:r w:rsidR="00742282" w:rsidRPr="00B4506F">
          <w:rPr>
            <w:rStyle w:val="Hipercze"/>
            <w:rFonts w:ascii="Calibri" w:hAnsi="Calibri" w:cs="Calibri"/>
            <w:sz w:val="22"/>
            <w:szCs w:val="22"/>
          </w:rPr>
          <w:t>https://epuap.gov.pl/wps/portal/strefa-klienta/katalog-spraw/profil-urzedu/ZGKiMPolice</w:t>
        </w:r>
      </w:hyperlink>
      <w:r w:rsidR="001C380E">
        <w:rPr>
          <w:rFonts w:ascii="Calibri" w:hAnsi="Calibri" w:cs="Calibri"/>
          <w:sz w:val="22"/>
          <w:szCs w:val="22"/>
        </w:rPr>
        <w:t xml:space="preserve"> </w:t>
      </w:r>
      <w:r w:rsidRPr="00FC63C0">
        <w:rPr>
          <w:rFonts w:ascii="Calibri" w:hAnsi="Calibri" w:cs="Calibri"/>
          <w:sz w:val="22"/>
          <w:szCs w:val="22"/>
        </w:rPr>
        <w:t xml:space="preserve">oraz poczty elektronicznej: </w:t>
      </w:r>
      <w:hyperlink r:id="rId12" w:history="1">
        <w:r w:rsidR="00433BEC" w:rsidRPr="009B4BE0">
          <w:rPr>
            <w:rStyle w:val="Hipercze"/>
            <w:rFonts w:ascii="Calibri" w:hAnsi="Calibri" w:cs="Calibri"/>
            <w:sz w:val="22"/>
            <w:szCs w:val="22"/>
          </w:rPr>
          <w:t>sekretariat@zgkim.police.pl</w:t>
        </w:r>
      </w:hyperlink>
    </w:p>
    <w:p w14:paraId="0B886EE9" w14:textId="105491DA" w:rsidR="00A5557B" w:rsidRPr="00FC63C0" w:rsidRDefault="00A5557B"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Pr>
          <w:rFonts w:ascii="Calibri" w:hAnsi="Calibri" w:cs="Calibri"/>
          <w:sz w:val="22"/>
          <w:szCs w:val="22"/>
        </w:rPr>
        <w:t>Korespondencja przekazywana zamawiającemu w in</w:t>
      </w:r>
      <w:r w:rsidR="007962F0">
        <w:rPr>
          <w:rFonts w:ascii="Calibri" w:hAnsi="Calibri" w:cs="Calibri"/>
          <w:sz w:val="22"/>
          <w:szCs w:val="22"/>
        </w:rPr>
        <w:t>ny sposób (np. listownie</w:t>
      </w:r>
      <w:r>
        <w:rPr>
          <w:rFonts w:ascii="Calibri" w:hAnsi="Calibri" w:cs="Calibri"/>
          <w:sz w:val="22"/>
          <w:szCs w:val="22"/>
        </w:rPr>
        <w:t xml:space="preserve">) nie będzie brana pod uwagę.   </w:t>
      </w:r>
    </w:p>
    <w:p w14:paraId="56FF688A" w14:textId="77777777" w:rsidR="00052113" w:rsidRPr="00052113" w:rsidRDefault="0039595B" w:rsidP="00582C7B">
      <w:pPr>
        <w:pStyle w:val="Akapitzlist"/>
        <w:numPr>
          <w:ilvl w:val="0"/>
          <w:numId w:val="22"/>
        </w:numPr>
        <w:tabs>
          <w:tab w:val="left" w:pos="720"/>
        </w:tabs>
        <w:spacing w:line="276" w:lineRule="auto"/>
        <w:jc w:val="both"/>
      </w:pPr>
      <w:r w:rsidRPr="0039595B">
        <w:rPr>
          <w:rFonts w:ascii="Calibri" w:eastAsia="Calibri" w:hAnsi="Calibri" w:cs="Calibri"/>
          <w:bCs/>
          <w:sz w:val="22"/>
          <w:szCs w:val="22"/>
        </w:rPr>
        <w:t>Osoby uprawnione przez Zamawiającego do kontaktowania się z wykonawcami:</w:t>
      </w:r>
    </w:p>
    <w:p w14:paraId="69C3B3BA" w14:textId="4858AB1D" w:rsidR="003737CF" w:rsidRDefault="0039595B" w:rsidP="003737CF">
      <w:pPr>
        <w:pStyle w:val="Akapitzlist"/>
        <w:tabs>
          <w:tab w:val="left" w:pos="720"/>
        </w:tabs>
        <w:spacing w:line="276" w:lineRule="auto"/>
        <w:ind w:left="360"/>
        <w:jc w:val="both"/>
        <w:rPr>
          <w:rFonts w:ascii="Calibri" w:eastAsia="Calibri" w:hAnsi="Calibri" w:cs="Calibri"/>
          <w:bCs/>
          <w:sz w:val="22"/>
          <w:szCs w:val="22"/>
        </w:rPr>
      </w:pPr>
      <w:r w:rsidRPr="0039595B">
        <w:rPr>
          <w:rFonts w:ascii="Calibri" w:eastAsia="Calibri" w:hAnsi="Calibri" w:cs="Calibri"/>
          <w:bCs/>
          <w:sz w:val="22"/>
          <w:szCs w:val="22"/>
        </w:rPr>
        <w:t>Wioletta Duży</w:t>
      </w:r>
      <w:r w:rsidR="003A0883">
        <w:rPr>
          <w:rFonts w:ascii="Calibri" w:eastAsia="Calibri" w:hAnsi="Calibri" w:cs="Calibri"/>
          <w:bCs/>
          <w:sz w:val="22"/>
          <w:szCs w:val="22"/>
        </w:rPr>
        <w:t>,</w:t>
      </w:r>
      <w:r w:rsidR="00052113">
        <w:rPr>
          <w:rFonts w:ascii="Calibri" w:eastAsia="Calibri" w:hAnsi="Calibri" w:cs="Calibri"/>
          <w:bCs/>
          <w:sz w:val="22"/>
          <w:szCs w:val="22"/>
        </w:rPr>
        <w:t xml:space="preserve"> </w:t>
      </w:r>
      <w:r w:rsidRPr="0039595B">
        <w:rPr>
          <w:rFonts w:ascii="Calibri" w:eastAsia="Calibri" w:hAnsi="Calibri" w:cs="Calibri"/>
          <w:bCs/>
          <w:sz w:val="22"/>
          <w:szCs w:val="22"/>
        </w:rPr>
        <w:t xml:space="preserve">ul. Bankowa 18, pok. nr 317, tel. 91 43 11 350, e-mail: </w:t>
      </w:r>
      <w:hyperlink r:id="rId13" w:history="1">
        <w:r w:rsidR="007C193C" w:rsidRPr="00922B32">
          <w:rPr>
            <w:rStyle w:val="Hipercze"/>
            <w:rFonts w:ascii="Calibri" w:eastAsia="Calibri" w:hAnsi="Calibri" w:cs="Calibri"/>
            <w:bCs/>
            <w:sz w:val="22"/>
            <w:szCs w:val="22"/>
          </w:rPr>
          <w:t>wduzy@zgkim.police.pl</w:t>
        </w:r>
      </w:hyperlink>
      <w:r w:rsidR="007C193C">
        <w:rPr>
          <w:rFonts w:ascii="Calibri" w:eastAsia="Calibri" w:hAnsi="Calibri" w:cs="Calibri"/>
          <w:bCs/>
          <w:sz w:val="22"/>
          <w:szCs w:val="22"/>
        </w:rPr>
        <w:t xml:space="preserve"> lub wwtyklo@zgkim.police.pl</w:t>
      </w:r>
      <w:r w:rsidR="007C193C" w:rsidRPr="0039595B">
        <w:rPr>
          <w:rFonts w:ascii="Calibri" w:eastAsia="Calibri" w:hAnsi="Calibri" w:cs="Calibri"/>
          <w:bCs/>
          <w:sz w:val="22"/>
          <w:szCs w:val="22"/>
        </w:rPr>
        <w:t xml:space="preserve">, </w:t>
      </w:r>
      <w:r w:rsidRPr="0039595B">
        <w:rPr>
          <w:rFonts w:ascii="Calibri" w:eastAsia="Calibri" w:hAnsi="Calibri" w:cs="Calibri"/>
          <w:bCs/>
          <w:sz w:val="22"/>
          <w:szCs w:val="22"/>
        </w:rPr>
        <w:t>w sprawach m</w:t>
      </w:r>
      <w:r w:rsidR="00D41D8B">
        <w:rPr>
          <w:rFonts w:ascii="Calibri" w:eastAsia="Calibri" w:hAnsi="Calibri" w:cs="Calibri"/>
          <w:bCs/>
          <w:sz w:val="22"/>
          <w:szCs w:val="22"/>
        </w:rPr>
        <w:t xml:space="preserve">erytorycznych: Pan </w:t>
      </w:r>
      <w:r w:rsidR="003737CF">
        <w:rPr>
          <w:rFonts w:ascii="Calibri" w:eastAsia="Calibri" w:hAnsi="Calibri" w:cs="Calibri"/>
          <w:bCs/>
          <w:sz w:val="22"/>
          <w:szCs w:val="22"/>
        </w:rPr>
        <w:t xml:space="preserve">Tomasz </w:t>
      </w:r>
      <w:proofErr w:type="spellStart"/>
      <w:r w:rsidR="003737CF">
        <w:rPr>
          <w:rFonts w:ascii="Calibri" w:eastAsia="Calibri" w:hAnsi="Calibri" w:cs="Calibri"/>
          <w:bCs/>
          <w:sz w:val="22"/>
          <w:szCs w:val="22"/>
        </w:rPr>
        <w:t>Prymon</w:t>
      </w:r>
      <w:proofErr w:type="spellEnd"/>
      <w:r w:rsidR="00D41D8B">
        <w:rPr>
          <w:rFonts w:ascii="Calibri" w:eastAsia="Calibri" w:hAnsi="Calibri" w:cs="Calibri"/>
          <w:bCs/>
          <w:sz w:val="22"/>
          <w:szCs w:val="22"/>
        </w:rPr>
        <w:t xml:space="preserve"> tel. </w:t>
      </w:r>
      <w:r w:rsidR="003737CF">
        <w:rPr>
          <w:rFonts w:ascii="Calibri" w:eastAsia="Calibri" w:hAnsi="Calibri" w:cs="Calibri"/>
          <w:bCs/>
          <w:sz w:val="22"/>
          <w:szCs w:val="22"/>
        </w:rPr>
        <w:t>695 395 408</w:t>
      </w:r>
      <w:r w:rsidRPr="0039595B">
        <w:rPr>
          <w:rFonts w:ascii="Calibri" w:eastAsia="Calibri" w:hAnsi="Calibri" w:cs="Calibri"/>
          <w:bCs/>
          <w:sz w:val="22"/>
          <w:szCs w:val="22"/>
        </w:rPr>
        <w:t xml:space="preserve">, </w:t>
      </w:r>
      <w:r w:rsidR="003737CF">
        <w:rPr>
          <w:rFonts w:ascii="Calibri" w:eastAsia="Calibri" w:hAnsi="Calibri" w:cs="Calibri"/>
          <w:bCs/>
          <w:sz w:val="22"/>
          <w:szCs w:val="22"/>
        </w:rPr>
        <w:br/>
      </w:r>
      <w:r w:rsidRPr="0039595B">
        <w:rPr>
          <w:rFonts w:ascii="Calibri" w:eastAsia="Calibri" w:hAnsi="Calibri" w:cs="Calibri"/>
          <w:bCs/>
          <w:sz w:val="22"/>
          <w:szCs w:val="22"/>
        </w:rPr>
        <w:t xml:space="preserve">tel. 91 43 </w:t>
      </w:r>
      <w:r w:rsidR="00D41D8B">
        <w:rPr>
          <w:rFonts w:ascii="Calibri" w:eastAsia="Calibri" w:hAnsi="Calibri" w:cs="Calibri"/>
          <w:bCs/>
          <w:sz w:val="22"/>
          <w:szCs w:val="22"/>
        </w:rPr>
        <w:t>11 3</w:t>
      </w:r>
      <w:r w:rsidR="003737CF">
        <w:rPr>
          <w:rFonts w:ascii="Calibri" w:eastAsia="Calibri" w:hAnsi="Calibri" w:cs="Calibri"/>
          <w:bCs/>
          <w:sz w:val="22"/>
          <w:szCs w:val="22"/>
        </w:rPr>
        <w:t>9</w:t>
      </w:r>
      <w:r w:rsidR="00C176B7">
        <w:rPr>
          <w:rFonts w:ascii="Calibri" w:eastAsia="Calibri" w:hAnsi="Calibri" w:cs="Calibri"/>
          <w:bCs/>
          <w:sz w:val="22"/>
          <w:szCs w:val="22"/>
        </w:rPr>
        <w:t>0</w:t>
      </w:r>
      <w:r w:rsidRPr="0039595B">
        <w:rPr>
          <w:rFonts w:ascii="Calibri" w:eastAsia="Calibri" w:hAnsi="Calibri" w:cs="Calibri"/>
          <w:bCs/>
          <w:sz w:val="22"/>
          <w:szCs w:val="22"/>
        </w:rPr>
        <w:t xml:space="preserve">, e-mail: </w:t>
      </w:r>
      <w:hyperlink r:id="rId14" w:history="1">
        <w:r w:rsidR="00710DFF" w:rsidRPr="0072206C">
          <w:rPr>
            <w:rStyle w:val="Hipercze"/>
            <w:rFonts w:ascii="Calibri" w:eastAsia="Calibri" w:hAnsi="Calibri" w:cs="Calibri"/>
            <w:bCs/>
            <w:sz w:val="22"/>
            <w:szCs w:val="22"/>
          </w:rPr>
          <w:t>tprymon@zgkim.police.pl</w:t>
        </w:r>
      </w:hyperlink>
    </w:p>
    <w:p w14:paraId="5CB128AC" w14:textId="77777777" w:rsidR="00710DFF" w:rsidRPr="003737CF" w:rsidRDefault="00710DFF" w:rsidP="003737CF">
      <w:pPr>
        <w:pStyle w:val="Akapitzlist"/>
        <w:tabs>
          <w:tab w:val="left" w:pos="720"/>
        </w:tabs>
        <w:spacing w:line="276" w:lineRule="auto"/>
        <w:ind w:left="360"/>
        <w:jc w:val="both"/>
        <w:rPr>
          <w:rFonts w:ascii="Calibri" w:eastAsia="Calibri" w:hAnsi="Calibri" w:cs="Calibri"/>
          <w:bCs/>
          <w:sz w:val="22"/>
          <w:szCs w:val="22"/>
          <w:u w:val="single"/>
        </w:rPr>
      </w:pPr>
    </w:p>
    <w:p w14:paraId="78FACFFE" w14:textId="1397158B" w:rsidR="003737CF" w:rsidRPr="00E04F71" w:rsidRDefault="006B5D79" w:rsidP="00E04F71">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lastRenderedPageBreak/>
        <w:t xml:space="preserve">Wykonawca zamierzający wziąć udział w postępowaniu o udzielenie zamówienia </w:t>
      </w:r>
      <w:r w:rsidR="00DA2391" w:rsidRPr="00FC63C0">
        <w:rPr>
          <w:rFonts w:ascii="Calibri" w:hAnsi="Calibri" w:cs="Calibri"/>
          <w:sz w:val="22"/>
          <w:szCs w:val="22"/>
        </w:rPr>
        <w:t>publiczneg</w:t>
      </w:r>
      <w:r w:rsidR="00614AC8">
        <w:rPr>
          <w:rFonts w:ascii="Calibri" w:hAnsi="Calibri" w:cs="Calibri"/>
          <w:sz w:val="22"/>
          <w:szCs w:val="22"/>
        </w:rPr>
        <w:t xml:space="preserve">o, musi posiadać konto na </w:t>
      </w:r>
      <w:proofErr w:type="spellStart"/>
      <w:r w:rsidR="00614AC8">
        <w:rPr>
          <w:rFonts w:ascii="Calibri" w:hAnsi="Calibri" w:cs="Calibri"/>
          <w:sz w:val="22"/>
          <w:szCs w:val="22"/>
        </w:rPr>
        <w:t>ePUAP</w:t>
      </w:r>
      <w:proofErr w:type="spellEnd"/>
      <w:r w:rsidR="00614AC8">
        <w:rPr>
          <w:rFonts w:ascii="Calibri" w:hAnsi="Calibri" w:cs="Calibri"/>
          <w:sz w:val="22"/>
          <w:szCs w:val="22"/>
        </w:rPr>
        <w:t>.</w:t>
      </w:r>
      <w:r w:rsidR="00614AC8" w:rsidRPr="00614AC8">
        <w:t xml:space="preserve"> </w:t>
      </w:r>
      <w:r w:rsidR="00614AC8" w:rsidRPr="00614AC8">
        <w:rPr>
          <w:rFonts w:ascii="Calibri" w:hAnsi="Calibri" w:cs="Calibri"/>
          <w:sz w:val="22"/>
        </w:rPr>
        <w:t xml:space="preserve">Wykonawca posiadający konto na </w:t>
      </w:r>
      <w:proofErr w:type="spellStart"/>
      <w:r w:rsidR="00614AC8" w:rsidRPr="00614AC8">
        <w:rPr>
          <w:rFonts w:ascii="Calibri" w:hAnsi="Calibri" w:cs="Calibri"/>
          <w:sz w:val="22"/>
        </w:rPr>
        <w:t>ePUAP</w:t>
      </w:r>
      <w:proofErr w:type="spellEnd"/>
      <w:r w:rsidR="00614AC8" w:rsidRPr="00614AC8">
        <w:rPr>
          <w:rFonts w:ascii="Calibri" w:hAnsi="Calibri" w:cs="Calibri"/>
          <w:sz w:val="22"/>
        </w:rPr>
        <w:t xml:space="preserve"> ma dostęp do formularzy: </w:t>
      </w:r>
      <w:r w:rsidR="00614AC8" w:rsidRPr="00442F11">
        <w:rPr>
          <w:rFonts w:ascii="Calibri" w:hAnsi="Calibri" w:cs="Calibri"/>
          <w:b/>
          <w:sz w:val="22"/>
        </w:rPr>
        <w:t>złożenia, zmiany, wycofania oferty lub wniosku oraz do formularza do komunikacji.</w:t>
      </w:r>
    </w:p>
    <w:p w14:paraId="173CD3E4" w14:textId="3ABE6A1B" w:rsidR="007D2974" w:rsidRPr="00710DFF" w:rsidRDefault="00DA2391" w:rsidP="00710DFF">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C63C0">
        <w:rPr>
          <w:rFonts w:ascii="Calibri" w:hAnsi="Calibri" w:cs="Calibri"/>
          <w:sz w:val="22"/>
          <w:szCs w:val="22"/>
        </w:rPr>
        <w:t>miniPortalu</w:t>
      </w:r>
      <w:proofErr w:type="spellEnd"/>
      <w:r w:rsidRPr="00FC63C0">
        <w:rPr>
          <w:rFonts w:ascii="Calibri" w:hAnsi="Calibri" w:cs="Calibri"/>
          <w:sz w:val="22"/>
          <w:szCs w:val="22"/>
        </w:rPr>
        <w:t xml:space="preserve"> oraz Regulaminie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0865204E" w14:textId="658324FA" w:rsidR="00E04F71" w:rsidRPr="007D2974" w:rsidRDefault="00FC63C0" w:rsidP="007D2974">
      <w:pPr>
        <w:pStyle w:val="Akapitzlist"/>
        <w:numPr>
          <w:ilvl w:val="0"/>
          <w:numId w:val="22"/>
        </w:numPr>
        <w:tabs>
          <w:tab w:val="left" w:pos="720"/>
        </w:tabs>
        <w:spacing w:line="276" w:lineRule="auto"/>
        <w:jc w:val="both"/>
        <w:rPr>
          <w:rStyle w:val="Brak"/>
          <w:rFonts w:ascii="Calibri" w:eastAsia="Calibri" w:hAnsi="Calibri" w:cs="Calibri"/>
          <w:b/>
          <w:bCs/>
          <w:color w:val="000000" w:themeColor="text1"/>
          <w:sz w:val="22"/>
          <w:szCs w:val="22"/>
          <w:u w:val="single"/>
        </w:rPr>
      </w:pPr>
      <w:r w:rsidRPr="003F7E51">
        <w:rPr>
          <w:rStyle w:val="Brak"/>
          <w:rFonts w:ascii="Calibri" w:eastAsia="Calibri" w:hAnsi="Calibri" w:cs="Calibri"/>
          <w:bCs/>
          <w:color w:val="000000" w:themeColor="text1"/>
          <w:sz w:val="22"/>
          <w:szCs w:val="22"/>
        </w:rPr>
        <w:t xml:space="preserve">Maksymalny rozmiar plików przesyłanych za pośrednictwem dedykowanych formularzy do: złożenia, wycofania oferty lub wniosku oraz do </w:t>
      </w:r>
      <w:r w:rsidRPr="00C31A14">
        <w:rPr>
          <w:rStyle w:val="Brak"/>
          <w:rFonts w:ascii="Calibri" w:eastAsia="Calibri" w:hAnsi="Calibri" w:cs="Calibri"/>
          <w:bCs/>
          <w:color w:val="auto"/>
          <w:sz w:val="22"/>
          <w:szCs w:val="22"/>
        </w:rPr>
        <w:t>komunikacji  wynosi 150 MB.</w:t>
      </w:r>
    </w:p>
    <w:p w14:paraId="251C4C53" w14:textId="1D0D6A2A" w:rsidR="00FC63C0" w:rsidRPr="00442F11"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C63C0">
        <w:rPr>
          <w:rFonts w:ascii="Calibri" w:hAnsi="Calibri" w:cs="Calibri"/>
          <w:sz w:val="22"/>
          <w:szCs w:val="22"/>
        </w:rPr>
        <w:t>ePUAP</w:t>
      </w:r>
      <w:proofErr w:type="spellEnd"/>
      <w:r w:rsidRPr="00FC63C0">
        <w:rPr>
          <w:rFonts w:ascii="Calibri" w:hAnsi="Calibri" w:cs="Calibri"/>
          <w:sz w:val="22"/>
          <w:szCs w:val="22"/>
        </w:rPr>
        <w:t>.</w:t>
      </w:r>
    </w:p>
    <w:p w14:paraId="78DD09B8" w14:textId="644F8909" w:rsidR="00442F11" w:rsidRPr="00442F11" w:rsidRDefault="00442F11"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442F11">
        <w:rPr>
          <w:rFonts w:ascii="Calibri" w:hAnsi="Calibri" w:cs="Calibri"/>
          <w:sz w:val="22"/>
        </w:rPr>
        <w:t>Zamawiający przekazuje link do postępowania oraz ID postępowania</w:t>
      </w:r>
      <w:r w:rsidR="00D0023B">
        <w:rPr>
          <w:rFonts w:ascii="Calibri" w:hAnsi="Calibri" w:cs="Calibri"/>
          <w:sz w:val="22"/>
        </w:rPr>
        <w:t xml:space="preserve"> jako załącznik do niniejszej S</w:t>
      </w:r>
      <w:r w:rsidRPr="00442F11">
        <w:rPr>
          <w:rFonts w:ascii="Calibri" w:hAnsi="Calibri" w:cs="Calibri"/>
          <w:sz w:val="22"/>
        </w:rPr>
        <w:t xml:space="preserve">WZ. Dane postępowanie można wyszukać również na Liście wszystkich postępowań klikając wcześniej opcję </w:t>
      </w:r>
      <w:r w:rsidR="00F43E0D">
        <w:rPr>
          <w:rFonts w:ascii="Calibri" w:hAnsi="Calibri" w:cs="Calibri"/>
          <w:sz w:val="22"/>
        </w:rPr>
        <w:br/>
      </w:r>
      <w:r w:rsidRPr="00442F11">
        <w:rPr>
          <w:rFonts w:ascii="Calibri" w:hAnsi="Calibri" w:cs="Calibri"/>
          <w:sz w:val="22"/>
        </w:rPr>
        <w:t xml:space="preserve">„Dla Wykonawców” lub ze strony głównej z zakładki Postępowania na </w:t>
      </w:r>
      <w:proofErr w:type="spellStart"/>
      <w:r w:rsidRPr="00442F11">
        <w:rPr>
          <w:rFonts w:ascii="Calibri" w:hAnsi="Calibri" w:cs="Calibri"/>
          <w:sz w:val="22"/>
        </w:rPr>
        <w:t>miniPortalu</w:t>
      </w:r>
      <w:proofErr w:type="spellEnd"/>
      <w:r w:rsidRPr="00442F11">
        <w:rPr>
          <w:rFonts w:ascii="Calibri" w:hAnsi="Calibri" w:cs="Calibri"/>
          <w:sz w:val="22"/>
        </w:rPr>
        <w:t>.</w:t>
      </w:r>
    </w:p>
    <w:p w14:paraId="3D57905C" w14:textId="0FB0AF69"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FC63C0">
        <w:rPr>
          <w:rFonts w:ascii="Calibri" w:hAnsi="Calibri" w:cs="Calibri"/>
          <w:sz w:val="22"/>
          <w:szCs w:val="22"/>
        </w:rPr>
        <w:t>Identyfikator postępowania i klucz publiczny dla danego postępowania o udzielenie zamówienia dostępne są na Liści</w:t>
      </w:r>
      <w:r w:rsidR="00D0023B">
        <w:rPr>
          <w:rFonts w:ascii="Calibri" w:hAnsi="Calibri" w:cs="Calibri"/>
          <w:sz w:val="22"/>
          <w:szCs w:val="22"/>
        </w:rPr>
        <w:t>e wszystkich post</w:t>
      </w:r>
      <w:r w:rsidR="00E05787">
        <w:rPr>
          <w:rFonts w:ascii="Calibri" w:hAnsi="Calibri" w:cs="Calibri"/>
          <w:sz w:val="22"/>
          <w:szCs w:val="22"/>
        </w:rPr>
        <w:t>ę</w:t>
      </w:r>
      <w:r w:rsidR="00D0023B">
        <w:rPr>
          <w:rFonts w:ascii="Calibri" w:hAnsi="Calibri" w:cs="Calibri"/>
          <w:sz w:val="22"/>
          <w:szCs w:val="22"/>
        </w:rPr>
        <w:t xml:space="preserve">powań na </w:t>
      </w:r>
      <w:proofErr w:type="spellStart"/>
      <w:r w:rsidR="00D0023B">
        <w:rPr>
          <w:rFonts w:ascii="Calibri" w:hAnsi="Calibri" w:cs="Calibri"/>
          <w:sz w:val="22"/>
          <w:szCs w:val="22"/>
        </w:rPr>
        <w:t>miniP</w:t>
      </w:r>
      <w:r w:rsidRPr="00FC63C0">
        <w:rPr>
          <w:rFonts w:ascii="Calibri" w:hAnsi="Calibri" w:cs="Calibri"/>
          <w:sz w:val="22"/>
          <w:szCs w:val="22"/>
        </w:rPr>
        <w:t>ortalu</w:t>
      </w:r>
      <w:proofErr w:type="spellEnd"/>
      <w:r w:rsidRPr="00FC63C0">
        <w:rPr>
          <w:rFonts w:ascii="Calibri" w:hAnsi="Calibri" w:cs="Calibri"/>
          <w:sz w:val="22"/>
          <w:szCs w:val="22"/>
        </w:rPr>
        <w:t xml:space="preserve"> oraz stanowi</w:t>
      </w:r>
      <w:r w:rsidR="006A408D">
        <w:rPr>
          <w:rFonts w:ascii="Calibri" w:hAnsi="Calibri" w:cs="Calibri"/>
          <w:sz w:val="22"/>
          <w:szCs w:val="22"/>
        </w:rPr>
        <w:t>ą</w:t>
      </w:r>
      <w:r w:rsidRPr="00FC63C0">
        <w:rPr>
          <w:rFonts w:ascii="Calibri" w:hAnsi="Calibri" w:cs="Calibri"/>
          <w:sz w:val="22"/>
          <w:szCs w:val="22"/>
        </w:rPr>
        <w:t xml:space="preserve"> załącznik do niniejszej SWZ</w:t>
      </w:r>
      <w:r>
        <w:rPr>
          <w:rFonts w:ascii="Calibri" w:hAnsi="Calibri" w:cs="Calibri"/>
          <w:sz w:val="22"/>
          <w:szCs w:val="22"/>
        </w:rPr>
        <w:t>.</w:t>
      </w:r>
    </w:p>
    <w:p w14:paraId="057EE145" w14:textId="03934A5E" w:rsidR="00FC63C0" w:rsidRPr="00FC63C0" w:rsidRDefault="00FC63C0" w:rsidP="006B5D79">
      <w:pPr>
        <w:pStyle w:val="Akapitzlist"/>
        <w:numPr>
          <w:ilvl w:val="0"/>
          <w:numId w:val="22"/>
        </w:numPr>
        <w:tabs>
          <w:tab w:val="left" w:pos="720"/>
        </w:tabs>
        <w:spacing w:line="276" w:lineRule="auto"/>
        <w:jc w:val="both"/>
        <w:rPr>
          <w:rFonts w:ascii="Calibri" w:eastAsia="Calibri" w:hAnsi="Calibri" w:cs="Calibri"/>
          <w:b/>
          <w:bCs/>
          <w:sz w:val="20"/>
          <w:szCs w:val="22"/>
          <w:u w:val="single"/>
        </w:rPr>
      </w:pPr>
      <w:r w:rsidRPr="00FC63C0">
        <w:rPr>
          <w:rFonts w:ascii="Calibri" w:hAnsi="Calibri" w:cs="Calibri"/>
          <w:sz w:val="22"/>
        </w:rPr>
        <w:t>Postępowanie, którego dotyczy niniejsza specyfikacja warunków zamówienia, jest oznaczone znakiem:</w:t>
      </w:r>
      <w:r w:rsidR="00EC16E2">
        <w:rPr>
          <w:rFonts w:ascii="Calibri" w:hAnsi="Calibri" w:cs="Calibri"/>
          <w:sz w:val="22"/>
        </w:rPr>
        <w:t xml:space="preserve"> 202</w:t>
      </w:r>
      <w:r w:rsidR="003337F8">
        <w:rPr>
          <w:rFonts w:ascii="Calibri" w:hAnsi="Calibri" w:cs="Calibri"/>
          <w:sz w:val="22"/>
        </w:rPr>
        <w:t>2</w:t>
      </w:r>
      <w:r w:rsidR="00EC16E2">
        <w:rPr>
          <w:rFonts w:ascii="Calibri" w:hAnsi="Calibri" w:cs="Calibri"/>
          <w:sz w:val="22"/>
        </w:rPr>
        <w:t>/BZP</w:t>
      </w:r>
      <w:r w:rsidR="00630A67">
        <w:rPr>
          <w:rFonts w:ascii="Calibri" w:hAnsi="Calibri" w:cs="Calibri"/>
          <w:sz w:val="22"/>
        </w:rPr>
        <w:t xml:space="preserve"> </w:t>
      </w:r>
      <w:r w:rsidR="001738CC">
        <w:rPr>
          <w:rFonts w:ascii="Calibri" w:hAnsi="Calibri" w:cs="Calibri"/>
          <w:sz w:val="22"/>
        </w:rPr>
        <w:t>00061575</w:t>
      </w:r>
      <w:r w:rsidR="001A40A9">
        <w:rPr>
          <w:rFonts w:ascii="Calibri" w:hAnsi="Calibri" w:cs="Calibri"/>
          <w:sz w:val="22"/>
        </w:rPr>
        <w:t>/</w:t>
      </w:r>
      <w:r w:rsidR="001738CC">
        <w:rPr>
          <w:rFonts w:ascii="Calibri" w:hAnsi="Calibri" w:cs="Calibri"/>
          <w:sz w:val="22"/>
        </w:rPr>
        <w:t>01</w:t>
      </w:r>
      <w:r w:rsidR="001A40A9">
        <w:rPr>
          <w:rFonts w:ascii="Calibri" w:hAnsi="Calibri" w:cs="Calibri"/>
          <w:sz w:val="22"/>
        </w:rPr>
        <w:t xml:space="preserve"> </w:t>
      </w:r>
      <w:r w:rsidRPr="00FC63C0">
        <w:rPr>
          <w:rFonts w:ascii="Calibri" w:hAnsi="Calibri" w:cs="Calibri"/>
          <w:sz w:val="22"/>
        </w:rPr>
        <w:t>Wykonawcy winni we wszelkich kontaktach z zamawiającym powoływać się na wyżej podane oznaczenie.</w:t>
      </w:r>
    </w:p>
    <w:p w14:paraId="6A3C3E68" w14:textId="49958DD2" w:rsidR="00FC63C0" w:rsidRPr="009A2EFB" w:rsidRDefault="00FC63C0" w:rsidP="006B5D79">
      <w:pPr>
        <w:pStyle w:val="Akapitzlist"/>
        <w:numPr>
          <w:ilvl w:val="0"/>
          <w:numId w:val="22"/>
        </w:numPr>
        <w:tabs>
          <w:tab w:val="left" w:pos="720"/>
        </w:tabs>
        <w:spacing w:line="276" w:lineRule="auto"/>
        <w:jc w:val="both"/>
        <w:rPr>
          <w:rFonts w:ascii="Calibri" w:eastAsia="Calibri" w:hAnsi="Calibri" w:cs="Calibri"/>
          <w:b/>
          <w:bCs/>
          <w:sz w:val="22"/>
          <w:szCs w:val="22"/>
          <w:u w:val="single"/>
        </w:rPr>
      </w:pPr>
      <w:r w:rsidRPr="009A2EFB">
        <w:rPr>
          <w:rFonts w:ascii="Calibri" w:hAnsi="Calibri" w:cs="Calibri"/>
          <w:sz w:val="22"/>
          <w:szCs w:val="22"/>
        </w:rPr>
        <w:t>Zamawiający przewiduje również możliwość komunikowania się z wykonawcami za pomocą poczty elektronicznej: email:</w:t>
      </w:r>
      <w:r w:rsidR="00B77F51">
        <w:rPr>
          <w:rFonts w:ascii="Calibri" w:hAnsi="Calibri" w:cs="Calibri"/>
          <w:sz w:val="22"/>
          <w:szCs w:val="22"/>
        </w:rPr>
        <w:t xml:space="preserve"> </w:t>
      </w:r>
      <w:hyperlink r:id="rId15" w:history="1">
        <w:r w:rsidR="00F43E0D" w:rsidRPr="00B4506F">
          <w:rPr>
            <w:rStyle w:val="Hipercze"/>
            <w:rFonts w:ascii="Calibri" w:hAnsi="Calibri" w:cs="Calibri"/>
            <w:sz w:val="22"/>
            <w:szCs w:val="22"/>
          </w:rPr>
          <w:t>sekretariat@zgkim.police.pl</w:t>
        </w:r>
      </w:hyperlink>
      <w:r w:rsidR="00F43E0D" w:rsidRPr="006C1935">
        <w:rPr>
          <w:rFonts w:ascii="Calibri" w:hAnsi="Calibri" w:cs="Calibri"/>
          <w:sz w:val="22"/>
          <w:szCs w:val="22"/>
          <w:u w:val="single"/>
        </w:rPr>
        <w:t xml:space="preserve"> </w:t>
      </w:r>
      <w:r w:rsidR="00442F11" w:rsidRPr="006C1935">
        <w:rPr>
          <w:rFonts w:ascii="Calibri" w:hAnsi="Calibri" w:cs="Calibri"/>
          <w:sz w:val="22"/>
          <w:szCs w:val="22"/>
          <w:u w:val="single"/>
        </w:rPr>
        <w:t xml:space="preserve"> </w:t>
      </w:r>
      <w:r w:rsidR="00F43E0D" w:rsidRPr="0022516A">
        <w:rPr>
          <w:rFonts w:ascii="Calibri" w:hAnsi="Calibri" w:cs="Calibri"/>
          <w:b/>
          <w:bCs/>
          <w:sz w:val="22"/>
          <w:u w:val="single"/>
        </w:rPr>
        <w:t xml:space="preserve">– nie dotyczy składania </w:t>
      </w:r>
      <w:r w:rsidR="00F43E0D">
        <w:rPr>
          <w:rFonts w:ascii="Calibri" w:hAnsi="Calibri" w:cs="Calibri"/>
          <w:b/>
          <w:bCs/>
          <w:sz w:val="22"/>
          <w:u w:val="single"/>
        </w:rPr>
        <w:t>ofert</w:t>
      </w:r>
      <w:r w:rsidR="00F43E0D" w:rsidRPr="0022516A">
        <w:rPr>
          <w:rFonts w:ascii="Calibri" w:hAnsi="Calibri" w:cs="Calibri"/>
          <w:b/>
          <w:bCs/>
          <w:sz w:val="22"/>
          <w:u w:val="single"/>
        </w:rPr>
        <w:t>.</w:t>
      </w:r>
    </w:p>
    <w:p w14:paraId="468D571C" w14:textId="6FE1655D" w:rsidR="00CE3C7F" w:rsidRPr="00433BEC" w:rsidRDefault="007E6904" w:rsidP="00CE3C7F">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w:t>
      </w:r>
      <w:r w:rsidR="00DC0227" w:rsidRPr="00C31A14">
        <w:rPr>
          <w:rFonts w:ascii="Calibri" w:hAnsi="Calibri" w:cs="Calibri"/>
          <w:color w:val="auto"/>
          <w:sz w:val="22"/>
        </w:rPr>
        <w:t xml:space="preserve">na wskazany w </w:t>
      </w:r>
      <w:r w:rsidR="00514EFE">
        <w:rPr>
          <w:rFonts w:ascii="Calibri" w:hAnsi="Calibri" w:cs="Calibri"/>
          <w:color w:val="auto"/>
          <w:sz w:val="22"/>
        </w:rPr>
        <w:t>ust.</w:t>
      </w:r>
      <w:r w:rsidR="00514EFE" w:rsidRPr="00C31A14">
        <w:rPr>
          <w:rFonts w:ascii="Calibri" w:hAnsi="Calibri" w:cs="Calibri"/>
          <w:color w:val="auto"/>
          <w:sz w:val="22"/>
        </w:rPr>
        <w:t xml:space="preserve"> </w:t>
      </w:r>
      <w:r w:rsidR="00DC0227" w:rsidRPr="00C31A14">
        <w:rPr>
          <w:rFonts w:ascii="Calibri" w:hAnsi="Calibri" w:cs="Calibri"/>
          <w:color w:val="auto"/>
          <w:sz w:val="22"/>
        </w:rPr>
        <w:t xml:space="preserve">11 </w:t>
      </w:r>
      <w:r w:rsidRPr="007E6904">
        <w:rPr>
          <w:rFonts w:ascii="Calibri" w:hAnsi="Calibri" w:cs="Calibri"/>
          <w:sz w:val="22"/>
        </w:rPr>
        <w:t xml:space="preserve">adres email. Sposób sporządzania dokumentów elektronicznych, oświadczeń lub elektronicznych kopii dokumentów lub oświadczeń musi być zgodny z wymaganiami określonymi w rozporządzeniu Prezesa Rady Ministrów </w:t>
      </w:r>
      <w:r w:rsidR="00AB16C3">
        <w:rPr>
          <w:rFonts w:ascii="Calibri" w:hAnsi="Calibri" w:cs="Calibri"/>
          <w:sz w:val="22"/>
        </w:rPr>
        <w:br/>
      </w:r>
      <w:r w:rsidRPr="007E6904">
        <w:rPr>
          <w:rFonts w:ascii="Calibri" w:hAnsi="Calibri" w:cs="Calibri"/>
          <w:sz w:val="22"/>
        </w:rPr>
        <w:t>z dnia 30 grudnia 2020</w:t>
      </w:r>
      <w:r>
        <w:rPr>
          <w:rFonts w:ascii="Calibri" w:hAnsi="Calibri" w:cs="Calibri"/>
          <w:sz w:val="22"/>
        </w:rPr>
        <w:t xml:space="preserve"> </w:t>
      </w:r>
      <w:r w:rsidRPr="007E6904">
        <w:rPr>
          <w:rFonts w:ascii="Calibri" w:hAnsi="Calibri" w:cs="Calibri"/>
          <w:sz w:val="22"/>
        </w:rPr>
        <w:t>r. w sprawie sposobu sporządzania i przekazywania informacji oraz wymagań technicznych dla dokumentów elektronicznych oraz środków komunikacji elektronicznej w postępowaniu o ud</w:t>
      </w:r>
      <w:r w:rsidR="00D945D3">
        <w:rPr>
          <w:rFonts w:ascii="Calibri" w:hAnsi="Calibri" w:cs="Calibri"/>
          <w:sz w:val="22"/>
        </w:rPr>
        <w:t xml:space="preserve">zielenie zamówienia publicznego </w:t>
      </w:r>
      <w:r w:rsidRPr="007E6904">
        <w:rPr>
          <w:rFonts w:ascii="Calibri" w:hAnsi="Calibri" w:cs="Calibri"/>
          <w:sz w:val="22"/>
        </w:rPr>
        <w:t>(Dz.U z 2020</w:t>
      </w:r>
      <w:r>
        <w:rPr>
          <w:rFonts w:ascii="Calibri" w:hAnsi="Calibri" w:cs="Calibri"/>
          <w:sz w:val="22"/>
        </w:rPr>
        <w:t xml:space="preserve"> </w:t>
      </w:r>
      <w:r w:rsidRPr="007E6904">
        <w:rPr>
          <w:rFonts w:ascii="Calibri" w:hAnsi="Calibri" w:cs="Calibri"/>
          <w:sz w:val="22"/>
        </w:rPr>
        <w:t>r. poz. 2452)</w:t>
      </w:r>
      <w:r w:rsidR="0022516A">
        <w:rPr>
          <w:rFonts w:ascii="Calibri" w:hAnsi="Calibri" w:cs="Calibri"/>
          <w:sz w:val="22"/>
        </w:rPr>
        <w:t xml:space="preserve"> </w:t>
      </w:r>
      <w:r w:rsidR="0022516A" w:rsidRPr="007C3D8B">
        <w:rPr>
          <w:rFonts w:ascii="Calibri" w:hAnsi="Calibri" w:cs="Calibri"/>
          <w:b/>
          <w:bCs/>
          <w:sz w:val="22"/>
        </w:rPr>
        <w:t xml:space="preserve">– </w:t>
      </w:r>
      <w:r w:rsidR="0022516A" w:rsidRPr="0022516A">
        <w:rPr>
          <w:rFonts w:ascii="Calibri" w:hAnsi="Calibri" w:cs="Calibri"/>
          <w:b/>
          <w:bCs/>
          <w:sz w:val="22"/>
          <w:u w:val="single"/>
        </w:rPr>
        <w:t xml:space="preserve">nie dotyczy składania </w:t>
      </w:r>
      <w:r w:rsidR="0022516A">
        <w:rPr>
          <w:rFonts w:ascii="Calibri" w:hAnsi="Calibri" w:cs="Calibri"/>
          <w:b/>
          <w:bCs/>
          <w:sz w:val="22"/>
          <w:u w:val="single"/>
        </w:rPr>
        <w:t>ofert</w:t>
      </w:r>
      <w:r w:rsidR="0022516A" w:rsidRPr="0022516A">
        <w:rPr>
          <w:rFonts w:ascii="Calibri" w:hAnsi="Calibri" w:cs="Calibri"/>
          <w:b/>
          <w:bCs/>
          <w:sz w:val="22"/>
          <w:u w:val="single"/>
        </w:rPr>
        <w:t>.</w:t>
      </w:r>
    </w:p>
    <w:p w14:paraId="2320DA70" w14:textId="44D5C836" w:rsidR="00FC63C0" w:rsidRPr="007F33C4" w:rsidRDefault="007E6904" w:rsidP="006B5D79">
      <w:pPr>
        <w:pStyle w:val="Akapitzlist"/>
        <w:numPr>
          <w:ilvl w:val="0"/>
          <w:numId w:val="22"/>
        </w:numPr>
        <w:tabs>
          <w:tab w:val="left" w:pos="720"/>
        </w:tabs>
        <w:spacing w:line="276" w:lineRule="auto"/>
        <w:jc w:val="both"/>
        <w:rPr>
          <w:rFonts w:ascii="Calibri" w:eastAsia="Calibri" w:hAnsi="Calibri" w:cs="Calibri"/>
          <w:b/>
          <w:bCs/>
          <w:sz w:val="18"/>
          <w:szCs w:val="22"/>
          <w:u w:val="single"/>
        </w:rPr>
      </w:pPr>
      <w:r w:rsidRPr="007E6904">
        <w:rPr>
          <w:rFonts w:ascii="Calibri" w:hAnsi="Calibri" w:cs="Calibri"/>
          <w:sz w:val="22"/>
        </w:rPr>
        <w:t xml:space="preserve">Wszelkie informacje stanowiące tajemnicę przedsiębiorstwa w rozumieniu ustawy z dnia 16 kwietnia 1993 </w:t>
      </w:r>
      <w:r w:rsidR="00103B26">
        <w:rPr>
          <w:rFonts w:ascii="Calibri" w:hAnsi="Calibri" w:cs="Calibri"/>
          <w:sz w:val="22"/>
        </w:rPr>
        <w:t> </w:t>
      </w:r>
      <w:r w:rsidRPr="007E6904">
        <w:rPr>
          <w:rFonts w:ascii="Calibri" w:hAnsi="Calibri" w:cs="Calibri"/>
          <w:sz w:val="22"/>
        </w:rPr>
        <w:t>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0B137D49" w14:textId="77777777" w:rsidR="00433BEC" w:rsidRDefault="00433BEC">
      <w:pPr>
        <w:tabs>
          <w:tab w:val="left" w:pos="720"/>
        </w:tabs>
        <w:spacing w:line="276" w:lineRule="auto"/>
        <w:jc w:val="both"/>
        <w:rPr>
          <w:rStyle w:val="Brak"/>
          <w:rFonts w:ascii="Calibri" w:eastAsia="Calibri" w:hAnsi="Calibri" w:cs="Calibri"/>
          <w:b/>
          <w:bCs/>
          <w:sz w:val="22"/>
          <w:szCs w:val="22"/>
          <w:u w:val="single"/>
        </w:rPr>
      </w:pPr>
    </w:p>
    <w:p w14:paraId="074A8C32" w14:textId="719612A2"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II</w:t>
      </w:r>
      <w:r w:rsidR="009E7336">
        <w:rPr>
          <w:rStyle w:val="Brak"/>
          <w:rFonts w:ascii="Calibri" w:eastAsia="Calibri" w:hAnsi="Calibri" w:cs="Calibri"/>
          <w:b/>
          <w:bCs/>
          <w:sz w:val="22"/>
          <w:szCs w:val="22"/>
          <w:u w:val="single"/>
        </w:rPr>
        <w:t>I</w:t>
      </w:r>
    </w:p>
    <w:p w14:paraId="51F105C6" w14:textId="77777777" w:rsidR="00CE3334"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PRZYGOTOWANIA OFERTY</w:t>
      </w:r>
    </w:p>
    <w:p w14:paraId="227E325B" w14:textId="0B4E5219" w:rsidR="00E97880" w:rsidRPr="00E97880" w:rsidRDefault="004B63C3" w:rsidP="00FF1803">
      <w:pPr>
        <w:pStyle w:val="BodyText21"/>
        <w:spacing w:line="276" w:lineRule="auto"/>
        <w:rPr>
          <w:rStyle w:val="Brak"/>
          <w:rFonts w:ascii="Calibri" w:eastAsia="Calibri" w:hAnsi="Calibri" w:cs="Calibri"/>
          <w:sz w:val="22"/>
          <w:szCs w:val="22"/>
          <w:lang w:val="pl-PL"/>
        </w:rPr>
      </w:pPr>
      <w:r>
        <w:rPr>
          <w:rStyle w:val="Brak"/>
          <w:rFonts w:ascii="Calibri" w:eastAsia="Calibri" w:hAnsi="Calibri" w:cs="Calibri"/>
          <w:sz w:val="22"/>
          <w:szCs w:val="22"/>
          <w:lang w:val="pl-PL"/>
        </w:rPr>
        <w:t>1.</w:t>
      </w:r>
      <w:r w:rsidR="00CE3334" w:rsidRPr="00E97880">
        <w:rPr>
          <w:rStyle w:val="Brak"/>
          <w:rFonts w:ascii="Calibri" w:eastAsia="Calibri" w:hAnsi="Calibri" w:cs="Calibri"/>
          <w:sz w:val="22"/>
          <w:szCs w:val="22"/>
          <w:lang w:val="pl-PL"/>
        </w:rPr>
        <w:t xml:space="preserve"> </w:t>
      </w:r>
      <w:r w:rsidR="00E97880" w:rsidRPr="00D601FD">
        <w:rPr>
          <w:rFonts w:ascii="Calibri" w:hAnsi="Calibri" w:cs="Calibri"/>
          <w:sz w:val="22"/>
          <w:szCs w:val="22"/>
        </w:rPr>
        <w:t>Adres strony internetowej, na której udostępniane będą zmiany i wyjaśnienia treści SWZ oraz inne dokumenty zamówienia bezpośrednio związane z postępowaniem o udzielenie zamówienia będą udostępniane na stronie internetowej: https://miniportal.uzp.gov.pl/</w:t>
      </w:r>
      <w:r w:rsidR="00E97880">
        <w:rPr>
          <w:rFonts w:ascii="Calibri" w:hAnsi="Calibri" w:cs="Calibri"/>
          <w:sz w:val="22"/>
          <w:szCs w:val="22"/>
        </w:rPr>
        <w:t>.</w:t>
      </w:r>
    </w:p>
    <w:p w14:paraId="49648CEA" w14:textId="56B0489F" w:rsidR="00044CE6" w:rsidRDefault="00E97880" w:rsidP="00FF1803">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sz w:val="22"/>
          <w:szCs w:val="22"/>
        </w:rPr>
        <w:t xml:space="preserve">2. </w:t>
      </w:r>
      <w:r w:rsidR="00F04DD4">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Na ofertę składają się: oferta cenowa oraz wszystkie pozostałe wymagane dokumenty (w tym oświadczenia, załączniki itp.), zgodnie z </w:t>
      </w:r>
      <w:r w:rsidR="00C225E6" w:rsidRPr="008C4AD0">
        <w:rPr>
          <w:rStyle w:val="Brak"/>
          <w:rFonts w:ascii="Calibri" w:eastAsia="Calibri" w:hAnsi="Calibri" w:cs="Calibri"/>
          <w:color w:val="auto"/>
          <w:sz w:val="22"/>
          <w:szCs w:val="22"/>
        </w:rPr>
        <w:t>Rozdziałem VI</w:t>
      </w:r>
      <w:r w:rsidR="008C4AD0" w:rsidRPr="008C4AD0">
        <w:rPr>
          <w:rStyle w:val="Brak"/>
          <w:rFonts w:ascii="Calibri" w:eastAsia="Calibri" w:hAnsi="Calibri" w:cs="Calibri"/>
          <w:color w:val="auto"/>
          <w:sz w:val="22"/>
          <w:szCs w:val="22"/>
        </w:rPr>
        <w:t>I</w:t>
      </w:r>
      <w:r w:rsidR="00C225E6" w:rsidRPr="008C4AD0">
        <w:rPr>
          <w:rStyle w:val="Brak"/>
          <w:rFonts w:ascii="Calibri" w:eastAsia="Calibri" w:hAnsi="Calibri" w:cs="Calibri"/>
          <w:color w:val="auto"/>
          <w:sz w:val="22"/>
          <w:szCs w:val="22"/>
        </w:rPr>
        <w:t xml:space="preserve"> SWZ.</w:t>
      </w:r>
    </w:p>
    <w:p w14:paraId="49A4E81F" w14:textId="1C2C8232" w:rsidR="00890160" w:rsidRPr="000A1EAC" w:rsidRDefault="00E8658C">
      <w:pPr>
        <w:pStyle w:val="WW-Tekstpodstawowy3"/>
        <w:spacing w:line="276" w:lineRule="auto"/>
        <w:rPr>
          <w:rStyle w:val="Brak"/>
          <w:rFonts w:ascii="Calibri" w:hAnsi="Calibri" w:cs="Calibri"/>
          <w:b w:val="0"/>
          <w:color w:val="FF0000"/>
          <w:sz w:val="22"/>
          <w:szCs w:val="22"/>
          <w:shd w:val="clear" w:color="auto" w:fill="FFFFFF"/>
        </w:rPr>
      </w:pPr>
      <w:r>
        <w:rPr>
          <w:rStyle w:val="Brak"/>
          <w:rFonts w:ascii="Calibri" w:eastAsia="Calibri" w:hAnsi="Calibri" w:cs="Calibri"/>
          <w:b w:val="0"/>
          <w:bCs w:val="0"/>
          <w:color w:val="000000" w:themeColor="text1"/>
          <w:sz w:val="22"/>
          <w:szCs w:val="22"/>
          <w:u w:color="FF0000"/>
        </w:rPr>
        <w:t>3</w:t>
      </w:r>
      <w:r w:rsidR="00C225E6" w:rsidRPr="00974802">
        <w:rPr>
          <w:rStyle w:val="Brak"/>
          <w:rFonts w:ascii="Calibri" w:eastAsia="Calibri" w:hAnsi="Calibri" w:cs="Calibri"/>
          <w:b w:val="0"/>
          <w:bCs w:val="0"/>
          <w:color w:val="000000" w:themeColor="text1"/>
          <w:sz w:val="22"/>
          <w:szCs w:val="22"/>
          <w:u w:color="FF0000"/>
        </w:rPr>
        <w:t>.</w:t>
      </w:r>
      <w:r w:rsidR="00C225E6" w:rsidRPr="00974802">
        <w:rPr>
          <w:rStyle w:val="Brak"/>
          <w:rFonts w:ascii="Calibri" w:eastAsia="Calibri" w:hAnsi="Calibri" w:cs="Calibri"/>
          <w:color w:val="000000" w:themeColor="text1"/>
          <w:sz w:val="22"/>
          <w:szCs w:val="22"/>
          <w:u w:color="FF0000"/>
        </w:rPr>
        <w:t xml:space="preserve">  </w:t>
      </w:r>
      <w:r w:rsidR="000A1EAC" w:rsidRPr="000A1EAC">
        <w:rPr>
          <w:rFonts w:ascii="Calibri" w:hAnsi="Calibri" w:cs="Calibri"/>
          <w:b w:val="0"/>
          <w:color w:val="auto"/>
          <w:sz w:val="22"/>
          <w:szCs w:val="22"/>
          <w:shd w:val="clear" w:color="auto" w:fill="FFFFFF"/>
        </w:rPr>
        <w:t xml:space="preserve">Wykonawca może złożyć </w:t>
      </w:r>
      <w:r w:rsidR="00C55755">
        <w:rPr>
          <w:rFonts w:ascii="Calibri" w:hAnsi="Calibri" w:cs="Calibri"/>
          <w:b w:val="0"/>
          <w:color w:val="auto"/>
          <w:sz w:val="22"/>
          <w:szCs w:val="22"/>
          <w:shd w:val="clear" w:color="auto" w:fill="FFFFFF"/>
        </w:rPr>
        <w:t xml:space="preserve">tylko </w:t>
      </w:r>
      <w:r w:rsidR="007E7688">
        <w:rPr>
          <w:rFonts w:ascii="Calibri" w:hAnsi="Calibri" w:cs="Calibri"/>
          <w:b w:val="0"/>
          <w:color w:val="auto"/>
          <w:sz w:val="22"/>
          <w:szCs w:val="22"/>
          <w:shd w:val="clear" w:color="auto" w:fill="FFFFFF"/>
        </w:rPr>
        <w:t xml:space="preserve">jedną </w:t>
      </w:r>
      <w:r w:rsidR="000A1EAC" w:rsidRPr="000A1EAC">
        <w:rPr>
          <w:rFonts w:ascii="Calibri" w:hAnsi="Calibri" w:cs="Calibri"/>
          <w:b w:val="0"/>
          <w:color w:val="auto"/>
          <w:sz w:val="22"/>
          <w:szCs w:val="22"/>
          <w:shd w:val="clear" w:color="auto" w:fill="FFFFFF"/>
        </w:rPr>
        <w:t>ofertę.</w:t>
      </w:r>
    </w:p>
    <w:p w14:paraId="47D7E612" w14:textId="77777777" w:rsidR="00B976AA" w:rsidRDefault="00E8658C"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color w:val="000000" w:themeColor="text1"/>
          <w:sz w:val="22"/>
          <w:szCs w:val="22"/>
          <w:u w:color="FF0000"/>
          <w:shd w:val="clear" w:color="auto" w:fill="FFFFFF"/>
        </w:rPr>
        <w:t xml:space="preserve">4. </w:t>
      </w:r>
      <w:r>
        <w:rPr>
          <w:rStyle w:val="Brak"/>
          <w:rFonts w:ascii="Calibri" w:eastAsia="Calibri" w:hAnsi="Calibri" w:cs="Calibri"/>
          <w:b w:val="0"/>
          <w:bCs w:val="0"/>
          <w:sz w:val="22"/>
          <w:szCs w:val="22"/>
          <w:shd w:val="clear" w:color="auto" w:fill="FFFFFF"/>
        </w:rPr>
        <w:t xml:space="preserve"> Zamawiający nie dopuszcza składania ofert wariantowych.</w:t>
      </w:r>
    </w:p>
    <w:p w14:paraId="77CF193E" w14:textId="058932D0" w:rsidR="00A77FB4" w:rsidRDefault="00B976AA"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lastRenderedPageBreak/>
        <w:t>5.  Oferta musi obejmować całość zamówienia, nie dopuszcza się składania ofert częściowych.</w:t>
      </w:r>
      <w:r w:rsidR="00E8658C">
        <w:rPr>
          <w:rStyle w:val="Brak"/>
          <w:rFonts w:ascii="Calibri" w:eastAsia="Calibri" w:hAnsi="Calibri" w:cs="Calibri"/>
          <w:b w:val="0"/>
          <w:bCs w:val="0"/>
          <w:sz w:val="22"/>
          <w:szCs w:val="22"/>
          <w:shd w:val="clear" w:color="auto" w:fill="FFFFFF"/>
        </w:rPr>
        <w:t xml:space="preserve"> </w:t>
      </w:r>
    </w:p>
    <w:p w14:paraId="5669BA83" w14:textId="6BBDCD31" w:rsidR="00890160" w:rsidRDefault="00B976AA">
      <w:pPr>
        <w:pStyle w:val="BodyText21"/>
        <w:spacing w:line="276" w:lineRule="auto"/>
        <w:rPr>
          <w:rStyle w:val="Brak"/>
          <w:rFonts w:ascii="Calibri" w:eastAsia="Calibri" w:hAnsi="Calibri" w:cs="Calibri"/>
          <w:sz w:val="22"/>
          <w:szCs w:val="22"/>
        </w:rPr>
      </w:pPr>
      <w:r>
        <w:rPr>
          <w:rStyle w:val="Brak"/>
          <w:rFonts w:ascii="Calibri" w:eastAsia="Calibri" w:hAnsi="Calibri" w:cs="Calibri"/>
          <w:sz w:val="22"/>
          <w:szCs w:val="22"/>
        </w:rPr>
        <w:t>6</w:t>
      </w:r>
      <w:r w:rsidR="00C55755">
        <w:rPr>
          <w:rStyle w:val="Brak"/>
          <w:rFonts w:ascii="Calibri" w:eastAsia="Calibri" w:hAnsi="Calibri" w:cs="Calibri"/>
          <w:sz w:val="22"/>
          <w:szCs w:val="22"/>
        </w:rPr>
        <w:t>.</w:t>
      </w:r>
      <w:r w:rsidR="00C225E6" w:rsidRPr="00FD2E63">
        <w:rPr>
          <w:rStyle w:val="Brak"/>
          <w:rFonts w:ascii="Arial" w:eastAsia="Calibri" w:hAnsi="Arial" w:cs="Arial"/>
          <w:sz w:val="20"/>
          <w:szCs w:val="20"/>
        </w:rPr>
        <w:t xml:space="preserve">  </w:t>
      </w:r>
      <w:r w:rsidR="00FD2E63" w:rsidRPr="00FD2E63">
        <w:rPr>
          <w:rFonts w:ascii="Calibri" w:hAnsi="Calibri" w:cs="Calibri"/>
          <w:sz w:val="22"/>
          <w:szCs w:val="20"/>
        </w:rPr>
        <w:t>Treść oferty musi być zgodna z wymaganiami Zamawiającego określonymi w SWZ.</w:t>
      </w:r>
    </w:p>
    <w:p w14:paraId="587767CF" w14:textId="21E5A4DB" w:rsidR="00E8658C" w:rsidRDefault="00B976AA">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Wykonawca ponosi wszelkie koszty związane z przygotowaniem i złożeniem oferty.</w:t>
      </w:r>
    </w:p>
    <w:p w14:paraId="20C888A2" w14:textId="3F7802C9" w:rsidR="00E8658C" w:rsidRDefault="00B976AA"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8</w:t>
      </w:r>
      <w:r w:rsidR="00E8658C">
        <w:rPr>
          <w:rStyle w:val="Brak"/>
          <w:rFonts w:ascii="Calibri" w:eastAsia="Calibri" w:hAnsi="Calibri" w:cs="Calibri"/>
          <w:b w:val="0"/>
          <w:bCs w:val="0"/>
          <w:sz w:val="22"/>
          <w:szCs w:val="22"/>
          <w:shd w:val="clear" w:color="auto" w:fill="FFFFFF"/>
        </w:rPr>
        <w:t>.  Nie przewiduje się zawarcia umowy ramowej.</w:t>
      </w:r>
    </w:p>
    <w:p w14:paraId="4EC1E831" w14:textId="4952F351" w:rsidR="00F43E0D" w:rsidRDefault="00B976AA" w:rsidP="00E8658C">
      <w:pPr>
        <w:pStyle w:val="WW-Tekstpodstawowy3"/>
        <w:spacing w:line="276" w:lineRule="auto"/>
        <w:rPr>
          <w:rStyle w:val="Brak"/>
          <w:rFonts w:ascii="Calibri" w:eastAsia="Calibri" w:hAnsi="Calibri" w:cs="Calibri"/>
          <w:b w:val="0"/>
          <w:bCs w:val="0"/>
          <w:sz w:val="22"/>
          <w:szCs w:val="22"/>
          <w:shd w:val="clear" w:color="auto" w:fill="FFFFFF"/>
        </w:rPr>
      </w:pPr>
      <w:r>
        <w:rPr>
          <w:rStyle w:val="Brak"/>
          <w:rFonts w:ascii="Calibri" w:eastAsia="Calibri" w:hAnsi="Calibri" w:cs="Calibri"/>
          <w:b w:val="0"/>
          <w:bCs w:val="0"/>
          <w:sz w:val="22"/>
          <w:szCs w:val="22"/>
          <w:shd w:val="clear" w:color="auto" w:fill="FFFFFF"/>
        </w:rPr>
        <w:t>9</w:t>
      </w:r>
      <w:r w:rsidR="00E8658C">
        <w:rPr>
          <w:rStyle w:val="Brak"/>
          <w:rFonts w:ascii="Calibri" w:eastAsia="Calibri" w:hAnsi="Calibri" w:cs="Calibri"/>
          <w:b w:val="0"/>
          <w:bCs w:val="0"/>
          <w:sz w:val="22"/>
          <w:szCs w:val="22"/>
          <w:shd w:val="clear" w:color="auto" w:fill="FFFFFF"/>
        </w:rPr>
        <w:t xml:space="preserve">.  Zamawiający nie przewiduje zwoływania zebrania </w:t>
      </w:r>
      <w:proofErr w:type="spellStart"/>
      <w:r w:rsidR="00E8658C">
        <w:rPr>
          <w:rStyle w:val="Brak"/>
          <w:rFonts w:ascii="Calibri" w:eastAsia="Calibri" w:hAnsi="Calibri" w:cs="Calibri"/>
          <w:b w:val="0"/>
          <w:bCs w:val="0"/>
          <w:sz w:val="22"/>
          <w:szCs w:val="22"/>
          <w:shd w:val="clear" w:color="auto" w:fill="FFFFFF"/>
        </w:rPr>
        <w:t>wykonawc</w:t>
      </w:r>
      <w:proofErr w:type="spellEnd"/>
      <w:r w:rsidR="00E8658C">
        <w:rPr>
          <w:rStyle w:val="Brak"/>
          <w:rFonts w:ascii="Calibri" w:eastAsia="Calibri" w:hAnsi="Calibri" w:cs="Calibri"/>
          <w:b w:val="0"/>
          <w:bCs w:val="0"/>
          <w:sz w:val="22"/>
          <w:szCs w:val="22"/>
          <w:shd w:val="clear" w:color="auto" w:fill="FFFFFF"/>
          <w:lang w:val="es-ES_tradnl"/>
        </w:rPr>
        <w:t>ó</w:t>
      </w:r>
      <w:r w:rsidR="00E13C93">
        <w:rPr>
          <w:rStyle w:val="Brak"/>
          <w:rFonts w:ascii="Calibri" w:eastAsia="Calibri" w:hAnsi="Calibri" w:cs="Calibri"/>
          <w:b w:val="0"/>
          <w:bCs w:val="0"/>
          <w:sz w:val="22"/>
          <w:szCs w:val="22"/>
          <w:shd w:val="clear" w:color="auto" w:fill="FFFFFF"/>
        </w:rPr>
        <w:t>w.</w:t>
      </w:r>
    </w:p>
    <w:p w14:paraId="563474ED" w14:textId="30DBBC52" w:rsidR="007D2974" w:rsidRPr="00433BEC" w:rsidRDefault="00B976AA" w:rsidP="00433BEC">
      <w:pPr>
        <w:pStyle w:val="WW-Tekstpodstawowy3"/>
        <w:spacing w:line="276" w:lineRule="auto"/>
        <w:rPr>
          <w:rStyle w:val="Brak"/>
          <w:rFonts w:ascii="Calibri" w:hAnsi="Calibri" w:cs="Calibri"/>
          <w:b w:val="0"/>
          <w:color w:val="auto"/>
          <w:sz w:val="22"/>
          <w:szCs w:val="22"/>
          <w:shd w:val="clear" w:color="auto" w:fill="FFFFFF"/>
        </w:rPr>
      </w:pPr>
      <w:r>
        <w:rPr>
          <w:rStyle w:val="Brak"/>
          <w:rFonts w:ascii="Calibri" w:eastAsia="Calibri" w:hAnsi="Calibri" w:cs="Calibri"/>
          <w:b w:val="0"/>
          <w:bCs w:val="0"/>
          <w:sz w:val="22"/>
          <w:szCs w:val="22"/>
          <w:shd w:val="clear" w:color="auto" w:fill="FFFFFF"/>
        </w:rPr>
        <w:t>10</w:t>
      </w:r>
      <w:r w:rsidR="00433BEC">
        <w:rPr>
          <w:rStyle w:val="Brak"/>
          <w:rFonts w:ascii="Calibri" w:eastAsia="Calibri" w:hAnsi="Calibri" w:cs="Calibri"/>
          <w:b w:val="0"/>
          <w:bCs w:val="0"/>
          <w:sz w:val="22"/>
          <w:szCs w:val="22"/>
          <w:shd w:val="clear" w:color="auto" w:fill="FFFFFF"/>
        </w:rPr>
        <w:t xml:space="preserve">. </w:t>
      </w:r>
      <w:r w:rsidR="0050771A">
        <w:rPr>
          <w:rStyle w:val="Brak"/>
          <w:rFonts w:ascii="Calibri" w:eastAsia="Calibri" w:hAnsi="Calibri" w:cs="Calibri"/>
          <w:b w:val="0"/>
          <w:bCs w:val="0"/>
          <w:sz w:val="22"/>
          <w:szCs w:val="22"/>
          <w:shd w:val="clear" w:color="auto" w:fill="FFFFFF"/>
        </w:rPr>
        <w:t xml:space="preserve"> </w:t>
      </w:r>
      <w:r w:rsidR="00433BEC" w:rsidRPr="00433BEC">
        <w:rPr>
          <w:rFonts w:ascii="Calibri" w:hAnsi="Calibri" w:cs="Calibri"/>
          <w:b w:val="0"/>
          <w:color w:val="auto"/>
          <w:sz w:val="22"/>
          <w:szCs w:val="22"/>
          <w:shd w:val="clear" w:color="auto" w:fill="FFFFFF"/>
        </w:rPr>
        <w:t>Zamawiający nie przewiduje aukcji elektronicznej.</w:t>
      </w:r>
    </w:p>
    <w:p w14:paraId="73EE8746" w14:textId="08BA05F1" w:rsidR="00E8658C" w:rsidRPr="004E0B03" w:rsidRDefault="00E8658C" w:rsidP="004E0B03">
      <w:pPr>
        <w:pStyle w:val="WW-Tekstpodstawowy3"/>
        <w:spacing w:line="276" w:lineRule="auto"/>
        <w:rPr>
          <w:rStyle w:val="Brak"/>
          <w:rFonts w:ascii="Calibri" w:eastAsia="Calibri" w:hAnsi="Calibri" w:cs="Calibri"/>
          <w:b w:val="0"/>
          <w:bCs w:val="0"/>
          <w:color w:val="000000" w:themeColor="text1"/>
          <w:sz w:val="22"/>
          <w:szCs w:val="22"/>
          <w:shd w:val="clear" w:color="auto" w:fill="FFFFFF"/>
        </w:rPr>
      </w:pPr>
      <w:r w:rsidRPr="005128BF">
        <w:rPr>
          <w:rStyle w:val="Brak"/>
          <w:rFonts w:ascii="Calibri" w:eastAsia="Calibri" w:hAnsi="Calibri" w:cs="Calibri"/>
          <w:b w:val="0"/>
          <w:bCs w:val="0"/>
          <w:color w:val="000000" w:themeColor="text1"/>
          <w:sz w:val="22"/>
          <w:szCs w:val="22"/>
          <w:u w:color="FF0000"/>
          <w:shd w:val="clear" w:color="auto" w:fill="FFFFFF"/>
        </w:rPr>
        <w:t>1</w:t>
      </w:r>
      <w:r w:rsidR="00B976AA">
        <w:rPr>
          <w:rStyle w:val="Brak"/>
          <w:rFonts w:ascii="Calibri" w:eastAsia="Calibri" w:hAnsi="Calibri" w:cs="Calibri"/>
          <w:b w:val="0"/>
          <w:bCs w:val="0"/>
          <w:color w:val="000000" w:themeColor="text1"/>
          <w:sz w:val="22"/>
          <w:szCs w:val="22"/>
          <w:u w:color="FF0000"/>
          <w:shd w:val="clear" w:color="auto" w:fill="FFFFFF"/>
        </w:rPr>
        <w:t>1</w:t>
      </w:r>
      <w:r w:rsidRPr="005128BF">
        <w:rPr>
          <w:rStyle w:val="Brak"/>
          <w:rFonts w:ascii="Calibri" w:eastAsia="Calibri" w:hAnsi="Calibri" w:cs="Calibri"/>
          <w:b w:val="0"/>
          <w:bCs w:val="0"/>
          <w:color w:val="000000" w:themeColor="text1"/>
          <w:sz w:val="22"/>
          <w:szCs w:val="22"/>
          <w:u w:color="FF0000"/>
          <w:shd w:val="clear" w:color="auto" w:fill="FFFFFF"/>
        </w:rPr>
        <w:t xml:space="preserve">. Zamawiający </w:t>
      </w:r>
      <w:r w:rsidRPr="002A2679">
        <w:rPr>
          <w:rStyle w:val="Brak"/>
          <w:rFonts w:ascii="Calibri" w:eastAsia="Calibri" w:hAnsi="Calibri" w:cs="Calibri"/>
          <w:color w:val="000000" w:themeColor="text1"/>
          <w:sz w:val="22"/>
          <w:szCs w:val="22"/>
          <w:u w:color="FF0000"/>
          <w:shd w:val="clear" w:color="auto" w:fill="FFFFFF"/>
        </w:rPr>
        <w:t>nie przewiduje</w:t>
      </w:r>
      <w:r w:rsidRPr="005128BF">
        <w:rPr>
          <w:rStyle w:val="Brak"/>
          <w:rFonts w:ascii="Calibri" w:eastAsia="Calibri" w:hAnsi="Calibri" w:cs="Calibri"/>
          <w:b w:val="0"/>
          <w:bCs w:val="0"/>
          <w:color w:val="000000" w:themeColor="text1"/>
          <w:sz w:val="22"/>
          <w:szCs w:val="22"/>
          <w:u w:color="FF0000"/>
          <w:shd w:val="clear" w:color="auto" w:fill="FFFFFF"/>
        </w:rPr>
        <w:t xml:space="preserve"> w niniejszym postępowaniu możliwości negocjowania treści ofert w celu ich ulepszenia.</w:t>
      </w:r>
    </w:p>
    <w:p w14:paraId="771094A7" w14:textId="23725088" w:rsidR="00890160" w:rsidRDefault="00A128D2">
      <w:pPr>
        <w:pStyle w:val="BodyText21"/>
        <w:tabs>
          <w:tab w:val="left" w:pos="577"/>
          <w:tab w:val="left" w:pos="1362"/>
        </w:tabs>
        <w:spacing w:line="276" w:lineRule="auto"/>
        <w:rPr>
          <w:rStyle w:val="Brak"/>
          <w:rFonts w:ascii="Calibri" w:eastAsia="Calibri" w:hAnsi="Calibri" w:cs="Calibri"/>
          <w:sz w:val="22"/>
          <w:szCs w:val="22"/>
        </w:rPr>
      </w:pPr>
      <w:r>
        <w:rPr>
          <w:rStyle w:val="Brak"/>
          <w:rFonts w:ascii="Calibri" w:eastAsia="Calibri" w:hAnsi="Calibri" w:cs="Calibri"/>
          <w:sz w:val="22"/>
          <w:szCs w:val="22"/>
        </w:rPr>
        <w:t>1</w:t>
      </w:r>
      <w:r w:rsidR="00B976AA">
        <w:rPr>
          <w:rStyle w:val="Brak"/>
          <w:rFonts w:ascii="Calibri" w:eastAsia="Calibri" w:hAnsi="Calibri" w:cs="Calibri"/>
          <w:sz w:val="22"/>
          <w:szCs w:val="22"/>
        </w:rPr>
        <w:t>2</w:t>
      </w:r>
      <w:r w:rsidR="00C225E6">
        <w:rPr>
          <w:rStyle w:val="Brak"/>
          <w:rFonts w:ascii="Calibri" w:eastAsia="Calibri" w:hAnsi="Calibri" w:cs="Calibri"/>
          <w:sz w:val="22"/>
          <w:szCs w:val="22"/>
        </w:rPr>
        <w:t xml:space="preserve">.  Oferta cenowa musi być sporządzona według wzoru, stanowiącego </w:t>
      </w:r>
      <w:r w:rsidR="00C225E6">
        <w:rPr>
          <w:rStyle w:val="Brak"/>
          <w:rFonts w:ascii="Calibri" w:eastAsia="Calibri" w:hAnsi="Calibri" w:cs="Calibri"/>
          <w:b/>
          <w:bCs/>
          <w:sz w:val="22"/>
          <w:szCs w:val="22"/>
        </w:rPr>
        <w:t xml:space="preserve">załącznik nr </w:t>
      </w:r>
      <w:r w:rsidR="004446F5">
        <w:rPr>
          <w:rStyle w:val="Brak"/>
          <w:rFonts w:ascii="Calibri" w:eastAsia="Calibri" w:hAnsi="Calibri" w:cs="Calibri"/>
          <w:b/>
          <w:bCs/>
          <w:sz w:val="22"/>
          <w:szCs w:val="22"/>
        </w:rPr>
        <w:t xml:space="preserve">1 </w:t>
      </w:r>
      <w:r w:rsidR="00C225E6">
        <w:rPr>
          <w:rStyle w:val="Brak"/>
          <w:rFonts w:ascii="Calibri" w:eastAsia="Calibri" w:hAnsi="Calibri" w:cs="Calibri"/>
          <w:sz w:val="22"/>
          <w:szCs w:val="22"/>
        </w:rPr>
        <w:t xml:space="preserve">do </w:t>
      </w:r>
      <w:r w:rsidR="00663F25">
        <w:rPr>
          <w:rStyle w:val="Brak"/>
          <w:rFonts w:ascii="Calibri" w:eastAsia="Calibri" w:hAnsi="Calibri" w:cs="Calibri"/>
          <w:sz w:val="22"/>
          <w:szCs w:val="22"/>
        </w:rPr>
        <w:t>SWZ</w:t>
      </w:r>
      <w:r w:rsidR="00C225E6">
        <w:rPr>
          <w:rStyle w:val="Brak"/>
          <w:rFonts w:ascii="Calibri" w:eastAsia="Calibri" w:hAnsi="Calibri" w:cs="Calibri"/>
          <w:sz w:val="22"/>
          <w:szCs w:val="22"/>
        </w:rPr>
        <w:t>.</w:t>
      </w:r>
    </w:p>
    <w:p w14:paraId="48CC6056" w14:textId="4A09F79E" w:rsidR="00CE3FDC" w:rsidRPr="00C31A14" w:rsidRDefault="00A128D2">
      <w:pPr>
        <w:pStyle w:val="BodyText21"/>
        <w:spacing w:line="276" w:lineRule="auto"/>
        <w:rPr>
          <w:rStyle w:val="Brak"/>
          <w:rFonts w:ascii="Calibri" w:eastAsia="Calibri" w:hAnsi="Calibri" w:cs="Calibri"/>
          <w:color w:val="auto"/>
          <w:sz w:val="22"/>
          <w:szCs w:val="22"/>
        </w:rPr>
      </w:pPr>
      <w:r>
        <w:rPr>
          <w:rStyle w:val="Brak"/>
          <w:rFonts w:ascii="Calibri" w:eastAsia="Calibri" w:hAnsi="Calibri" w:cs="Calibri"/>
          <w:color w:val="auto"/>
          <w:sz w:val="22"/>
          <w:szCs w:val="22"/>
        </w:rPr>
        <w:t>1</w:t>
      </w:r>
      <w:r w:rsidR="00B976AA">
        <w:rPr>
          <w:rStyle w:val="Brak"/>
          <w:rFonts w:ascii="Calibri" w:eastAsia="Calibri" w:hAnsi="Calibri" w:cs="Calibri"/>
          <w:color w:val="auto"/>
          <w:sz w:val="22"/>
          <w:szCs w:val="22"/>
        </w:rPr>
        <w:t>3</w:t>
      </w:r>
      <w:r w:rsidR="00C225E6" w:rsidRPr="00C31A14">
        <w:rPr>
          <w:rStyle w:val="Brak"/>
          <w:rFonts w:ascii="Calibri" w:eastAsia="Calibri" w:hAnsi="Calibri" w:cs="Calibri"/>
          <w:color w:val="auto"/>
          <w:sz w:val="22"/>
          <w:szCs w:val="22"/>
        </w:rPr>
        <w:t>.  Oferta musi być sporządz</w:t>
      </w:r>
      <w:r w:rsidR="007D774E" w:rsidRPr="00C31A14">
        <w:rPr>
          <w:rStyle w:val="Brak"/>
          <w:rFonts w:ascii="Calibri" w:eastAsia="Calibri" w:hAnsi="Calibri" w:cs="Calibri"/>
          <w:color w:val="auto"/>
          <w:sz w:val="22"/>
          <w:szCs w:val="22"/>
        </w:rPr>
        <w:t>ona czytelnie, w języku polskim,</w:t>
      </w:r>
      <w:r w:rsidR="007D774E" w:rsidRPr="00C31A14">
        <w:rPr>
          <w:color w:val="auto"/>
        </w:rPr>
        <w:t xml:space="preserve"> </w:t>
      </w:r>
      <w:r w:rsidR="007D774E" w:rsidRPr="00C31A14">
        <w:rPr>
          <w:rFonts w:ascii="Calibri" w:hAnsi="Calibri" w:cs="Calibri"/>
          <w:color w:val="auto"/>
          <w:sz w:val="22"/>
        </w:rPr>
        <w:t>z zachowaniem postaci elektronicznej w formacie danych pdf i podpisana kwalifi</w:t>
      </w:r>
      <w:r w:rsidR="001F6E50" w:rsidRPr="00C31A14">
        <w:rPr>
          <w:rFonts w:ascii="Calibri" w:hAnsi="Calibri" w:cs="Calibri"/>
          <w:color w:val="auto"/>
          <w:sz w:val="22"/>
        </w:rPr>
        <w:t>kowanym p</w:t>
      </w:r>
      <w:r w:rsidR="00F66BC0" w:rsidRPr="00C31A14">
        <w:rPr>
          <w:rFonts w:ascii="Calibri" w:hAnsi="Calibri" w:cs="Calibri"/>
          <w:color w:val="auto"/>
          <w:sz w:val="22"/>
        </w:rPr>
        <w:t>odpisem elektronicznym, podpisem</w:t>
      </w:r>
      <w:r w:rsidR="001F6E50" w:rsidRPr="00C31A14">
        <w:rPr>
          <w:rFonts w:ascii="Calibri" w:hAnsi="Calibri" w:cs="Calibri"/>
          <w:color w:val="auto"/>
          <w:sz w:val="22"/>
        </w:rPr>
        <w:t xml:space="preserve"> zaufanym lub podpisem osobisty</w:t>
      </w:r>
      <w:r w:rsidR="00CE3FDC">
        <w:rPr>
          <w:rFonts w:ascii="Calibri" w:hAnsi="Calibri" w:cs="Calibri"/>
          <w:color w:val="auto"/>
          <w:sz w:val="22"/>
        </w:rPr>
        <w:t>m</w:t>
      </w:r>
      <w:r w:rsidR="001F6E50" w:rsidRPr="00C31A14">
        <w:rPr>
          <w:rFonts w:ascii="Calibri" w:hAnsi="Calibri" w:cs="Calibri"/>
          <w:color w:val="auto"/>
          <w:sz w:val="22"/>
        </w:rPr>
        <w:t>.</w:t>
      </w:r>
      <w:r w:rsidR="007D774E" w:rsidRPr="00C31A14">
        <w:rPr>
          <w:rFonts w:ascii="Calibri" w:hAnsi="Calibri" w:cs="Calibri"/>
          <w:color w:val="auto"/>
          <w:sz w:val="22"/>
        </w:rPr>
        <w:t xml:space="preserve"> </w:t>
      </w:r>
      <w:r w:rsidR="007D774E" w:rsidRPr="004C0554">
        <w:rPr>
          <w:rFonts w:ascii="Calibri" w:hAnsi="Calibri" w:cs="Calibri"/>
          <w:b/>
          <w:bCs/>
          <w:color w:val="auto"/>
          <w:sz w:val="22"/>
        </w:rPr>
        <w:t xml:space="preserve">Sposób złożenia oferty, w tym zaszyfrowania oferty opisany został w </w:t>
      </w:r>
      <w:r w:rsidR="007D774E" w:rsidRPr="004C0554">
        <w:rPr>
          <w:rFonts w:ascii="Calibri" w:hAnsi="Calibri" w:cs="Calibri"/>
          <w:b/>
          <w:bCs/>
          <w:i/>
          <w:color w:val="auto"/>
          <w:sz w:val="22"/>
        </w:rPr>
        <w:t xml:space="preserve">Instrukcji korzystania </w:t>
      </w:r>
      <w:r w:rsidR="004978B3" w:rsidRPr="004C0554">
        <w:rPr>
          <w:rFonts w:ascii="Calibri" w:hAnsi="Calibri" w:cs="Calibri"/>
          <w:b/>
          <w:bCs/>
          <w:i/>
          <w:color w:val="auto"/>
          <w:sz w:val="22"/>
        </w:rPr>
        <w:br/>
      </w:r>
      <w:r w:rsidR="007D774E" w:rsidRPr="004C0554">
        <w:rPr>
          <w:rFonts w:ascii="Calibri" w:hAnsi="Calibri" w:cs="Calibri"/>
          <w:b/>
          <w:bCs/>
          <w:i/>
          <w:color w:val="auto"/>
          <w:sz w:val="22"/>
        </w:rPr>
        <w:t>z miniPortal</w:t>
      </w:r>
      <w:r w:rsidR="007D774E" w:rsidRPr="004C0554">
        <w:rPr>
          <w:rFonts w:ascii="Calibri" w:hAnsi="Calibri" w:cs="Calibri"/>
          <w:b/>
          <w:bCs/>
          <w:color w:val="auto"/>
          <w:sz w:val="22"/>
        </w:rPr>
        <w:t>.</w:t>
      </w:r>
      <w:r w:rsidR="00C225E6" w:rsidRPr="004C0554">
        <w:rPr>
          <w:rStyle w:val="Brak"/>
          <w:rFonts w:ascii="Calibri" w:eastAsia="Calibri" w:hAnsi="Calibri" w:cs="Calibri"/>
          <w:b/>
          <w:bCs/>
          <w:color w:val="auto"/>
          <w:sz w:val="20"/>
          <w:szCs w:val="22"/>
        </w:rPr>
        <w:t xml:space="preserve"> </w:t>
      </w:r>
    </w:p>
    <w:p w14:paraId="2B4D12EA" w14:textId="28F1F713" w:rsidR="007D774E" w:rsidRPr="00C31A14" w:rsidRDefault="00A128D2">
      <w:pPr>
        <w:pStyle w:val="BodyText21"/>
        <w:spacing w:line="276" w:lineRule="auto"/>
        <w:rPr>
          <w:rFonts w:ascii="Calibri" w:hAnsi="Calibri" w:cs="Calibri"/>
          <w:color w:val="auto"/>
          <w:sz w:val="22"/>
          <w:szCs w:val="22"/>
        </w:rPr>
      </w:pPr>
      <w:r>
        <w:rPr>
          <w:rStyle w:val="Brak"/>
          <w:rFonts w:ascii="Calibri" w:eastAsia="Calibri" w:hAnsi="Calibri" w:cs="Calibri"/>
          <w:color w:val="auto"/>
          <w:sz w:val="22"/>
          <w:szCs w:val="22"/>
        </w:rPr>
        <w:t>1</w:t>
      </w:r>
      <w:r w:rsidR="00B976AA">
        <w:rPr>
          <w:rStyle w:val="Brak"/>
          <w:rFonts w:ascii="Calibri" w:eastAsia="Calibri" w:hAnsi="Calibri" w:cs="Calibri"/>
          <w:color w:val="auto"/>
          <w:sz w:val="22"/>
          <w:szCs w:val="22"/>
        </w:rPr>
        <w:t>4</w:t>
      </w:r>
      <w:r w:rsidR="007D774E" w:rsidRPr="00C31A14">
        <w:rPr>
          <w:rStyle w:val="Brak"/>
          <w:rFonts w:ascii="Calibri" w:eastAsia="Calibri" w:hAnsi="Calibri" w:cs="Calibri"/>
          <w:color w:val="auto"/>
          <w:sz w:val="22"/>
          <w:szCs w:val="22"/>
        </w:rPr>
        <w:t xml:space="preserve">. </w:t>
      </w:r>
      <w:r w:rsidR="007D774E" w:rsidRPr="00C31A14">
        <w:rPr>
          <w:rFonts w:ascii="Calibri" w:hAnsi="Calibri" w:cs="Calibri"/>
          <w:color w:val="auto"/>
          <w:sz w:val="22"/>
          <w:szCs w:val="22"/>
        </w:rPr>
        <w:t>Oferta składana jest pod rygorem nieważności w formie elektronicznej (tj. przy użyciu kwalifikowanego podpisu elektronicznego) lub w postaci elektronicznej opatrzonej podpisem zaufanym lub podpisem osobistym.</w:t>
      </w:r>
    </w:p>
    <w:p w14:paraId="7A14BA90" w14:textId="56AA632D" w:rsidR="00BE7C0E" w:rsidRPr="003C602B" w:rsidRDefault="00A128D2">
      <w:pPr>
        <w:pStyle w:val="BodyText21"/>
        <w:spacing w:line="276" w:lineRule="auto"/>
        <w:rPr>
          <w:rFonts w:ascii="Calibri" w:hAnsi="Calibri" w:cs="Calibri"/>
          <w:sz w:val="22"/>
          <w:szCs w:val="20"/>
        </w:rPr>
      </w:pPr>
      <w:r>
        <w:rPr>
          <w:rFonts w:ascii="Calibri" w:hAnsi="Calibri" w:cs="Calibri"/>
          <w:sz w:val="22"/>
          <w:szCs w:val="20"/>
        </w:rPr>
        <w:t>1</w:t>
      </w:r>
      <w:r w:rsidR="00B976AA">
        <w:rPr>
          <w:rFonts w:ascii="Calibri" w:hAnsi="Calibri" w:cs="Calibri"/>
          <w:sz w:val="22"/>
          <w:szCs w:val="20"/>
        </w:rPr>
        <w:t>5</w:t>
      </w:r>
      <w:r w:rsidR="00BE7C0E" w:rsidRPr="003C602B">
        <w:rPr>
          <w:rFonts w:ascii="Calibri" w:hAnsi="Calibri" w:cs="Calibri"/>
          <w:sz w:val="22"/>
          <w:szCs w:val="20"/>
        </w:rPr>
        <w:t xml:space="preserve">. Szczegółowe informacje o sposobie pozyskania usługi kwalifikowanego podpisu elektronicznego oraz warunkach jego użycia można znaleźć na stronach internetowych kwalifikowanych dostawców usług zaufania, których lista znajduje się pod adresem internetowym: </w:t>
      </w:r>
      <w:r w:rsidR="00DC6AD8">
        <w:fldChar w:fldCharType="begin"/>
      </w:r>
      <w:r w:rsidR="00DC6AD8">
        <w:instrText xml:space="preserve"> HYPERLINK "http://www.nccert.pl/kontakt.htm" </w:instrText>
      </w:r>
      <w:r w:rsidR="00DC6AD8">
        <w:fldChar w:fldCharType="separate"/>
      </w:r>
      <w:r w:rsidR="00BE7C0E" w:rsidRPr="003C602B">
        <w:rPr>
          <w:rStyle w:val="Hipercze"/>
          <w:rFonts w:ascii="Calibri" w:hAnsi="Calibri" w:cs="Calibri"/>
          <w:sz w:val="22"/>
          <w:szCs w:val="20"/>
        </w:rPr>
        <w:t>http://www.nccert.pl/kontakt.htm</w:t>
      </w:r>
      <w:r w:rsidR="00DC6AD8">
        <w:rPr>
          <w:rStyle w:val="Hipercze"/>
          <w:rFonts w:ascii="Calibri" w:hAnsi="Calibri" w:cs="Calibri"/>
          <w:sz w:val="22"/>
          <w:szCs w:val="20"/>
        </w:rPr>
        <w:fldChar w:fldCharType="end"/>
      </w:r>
      <w:r w:rsidR="00BE7C0E" w:rsidRPr="003C602B">
        <w:rPr>
          <w:rFonts w:ascii="Calibri" w:hAnsi="Calibri" w:cs="Calibri"/>
          <w:sz w:val="22"/>
          <w:szCs w:val="20"/>
        </w:rPr>
        <w:t>;</w:t>
      </w:r>
    </w:p>
    <w:p w14:paraId="45CF7DEF" w14:textId="10D71120" w:rsidR="00BE7C0E" w:rsidRPr="003C602B" w:rsidRDefault="00A128D2">
      <w:pPr>
        <w:pStyle w:val="BodyText21"/>
        <w:spacing w:line="276" w:lineRule="auto"/>
        <w:rPr>
          <w:rFonts w:ascii="Calibri" w:hAnsi="Calibri" w:cs="Calibri"/>
          <w:sz w:val="22"/>
          <w:szCs w:val="20"/>
        </w:rPr>
      </w:pPr>
      <w:r>
        <w:rPr>
          <w:rFonts w:ascii="Calibri" w:hAnsi="Calibri" w:cs="Calibri"/>
          <w:sz w:val="22"/>
          <w:szCs w:val="20"/>
        </w:rPr>
        <w:t>1</w:t>
      </w:r>
      <w:r w:rsidR="00B976AA">
        <w:rPr>
          <w:rFonts w:ascii="Calibri" w:hAnsi="Calibri" w:cs="Calibri"/>
          <w:sz w:val="22"/>
          <w:szCs w:val="20"/>
        </w:rPr>
        <w:t>6</w:t>
      </w:r>
      <w:r w:rsidR="00BE7C0E" w:rsidRPr="003C602B">
        <w:rPr>
          <w:rFonts w:ascii="Calibri" w:hAnsi="Calibri" w:cs="Calibri"/>
          <w:sz w:val="22"/>
          <w:szCs w:val="20"/>
        </w:rPr>
        <w:t xml:space="preserve">. Szczegółowe informacje o sposobie pozyskania usługi profilu zaufanego można znaleźć pod adresem internetowym: </w:t>
      </w:r>
      <w:r w:rsidR="00DC6AD8">
        <w:fldChar w:fldCharType="begin"/>
      </w:r>
      <w:r w:rsidR="00DC6AD8">
        <w:instrText xml:space="preserve"> HYPERLINK "https://www.gov.pl/web/gov/zaloz-profil-zaufany" </w:instrText>
      </w:r>
      <w:r w:rsidR="00DC6AD8">
        <w:fldChar w:fldCharType="separate"/>
      </w:r>
      <w:r w:rsidR="00BE7C0E" w:rsidRPr="003C602B">
        <w:rPr>
          <w:rStyle w:val="Hipercze"/>
          <w:rFonts w:ascii="Calibri" w:hAnsi="Calibri" w:cs="Calibri"/>
          <w:sz w:val="22"/>
          <w:szCs w:val="20"/>
        </w:rPr>
        <w:t>https://www.gov.pl/web/gov/zaloz-profil-zaufany</w:t>
      </w:r>
      <w:r w:rsidR="00DC6AD8">
        <w:rPr>
          <w:rStyle w:val="Hipercze"/>
          <w:rFonts w:ascii="Calibri" w:hAnsi="Calibri" w:cs="Calibri"/>
          <w:sz w:val="22"/>
          <w:szCs w:val="20"/>
        </w:rPr>
        <w:fldChar w:fldCharType="end"/>
      </w:r>
      <w:r w:rsidR="00BE7C0E" w:rsidRPr="003C602B">
        <w:rPr>
          <w:rFonts w:ascii="Calibri" w:hAnsi="Calibri" w:cs="Calibri"/>
          <w:sz w:val="22"/>
          <w:szCs w:val="20"/>
        </w:rPr>
        <w:t xml:space="preserve">; </w:t>
      </w:r>
    </w:p>
    <w:p w14:paraId="18405435" w14:textId="3A362188" w:rsidR="00BE7C0E" w:rsidRPr="003C602B"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B976AA">
        <w:rPr>
          <w:rFonts w:ascii="Calibri" w:hAnsi="Calibri" w:cs="Calibri"/>
          <w:sz w:val="22"/>
          <w:szCs w:val="20"/>
        </w:rPr>
        <w:t>7</w:t>
      </w:r>
      <w:r w:rsidRPr="003C602B">
        <w:rPr>
          <w:rFonts w:ascii="Calibri" w:hAnsi="Calibri" w:cs="Calibri"/>
          <w:sz w:val="22"/>
          <w:szCs w:val="20"/>
        </w:rPr>
        <w:t xml:space="preserve">. Szczegółowe informacje o sposobie pozyskania podpisu osobistego można znaleźć pod adresem internetowym: https://www.gov.pl/web/e-dowod/podpis-osobisty; </w:t>
      </w:r>
    </w:p>
    <w:p w14:paraId="6CA99AD6" w14:textId="2B3583B0" w:rsidR="00C53D1A"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B976AA">
        <w:rPr>
          <w:rFonts w:ascii="Calibri" w:hAnsi="Calibri" w:cs="Calibri"/>
          <w:sz w:val="22"/>
          <w:szCs w:val="20"/>
        </w:rPr>
        <w:t>8</w:t>
      </w:r>
      <w:r w:rsidRPr="003C602B">
        <w:rPr>
          <w:rFonts w:ascii="Calibri" w:hAnsi="Calibri" w:cs="Calibri"/>
          <w:sz w:val="22"/>
          <w:szCs w:val="20"/>
        </w:rPr>
        <w:t xml:space="preserve">. </w:t>
      </w:r>
      <w:r w:rsidR="00A26A0E">
        <w:rPr>
          <w:rFonts w:ascii="Calibri" w:hAnsi="Calibri" w:cs="Calibri"/>
          <w:sz w:val="22"/>
          <w:szCs w:val="20"/>
        </w:rPr>
        <w:t xml:space="preserve"> </w:t>
      </w:r>
      <w:r w:rsidRPr="003C602B">
        <w:rPr>
          <w:rFonts w:ascii="Calibri" w:hAnsi="Calibri" w:cs="Calibri"/>
          <w:sz w:val="22"/>
          <w:szCs w:val="20"/>
        </w:rPr>
        <w:t>W zależności od formatu kwalifikowanego podpisu (PAdES, XAdES) i jego typu (zewnętrzny, wewnętrzny) wykonawca dołącza do Platformy uprzednio podpisane dokumenty wraz z wygenerowanym plikiem podpisu (typ zewnętrzny) lub dokument z wszytym podpisem (typ wewnętrzny):</w:t>
      </w:r>
    </w:p>
    <w:p w14:paraId="6C42C6E4" w14:textId="3D120AB8" w:rsidR="00863B26" w:rsidRDefault="004446F5">
      <w:pPr>
        <w:pStyle w:val="BodyText21"/>
        <w:spacing w:line="276" w:lineRule="auto"/>
        <w:rPr>
          <w:rFonts w:ascii="Calibri" w:hAnsi="Calibri" w:cs="Calibri"/>
          <w:sz w:val="22"/>
          <w:szCs w:val="20"/>
        </w:rPr>
      </w:pPr>
      <w:r>
        <w:rPr>
          <w:rFonts w:ascii="Calibri" w:hAnsi="Calibri" w:cs="Calibri"/>
          <w:sz w:val="22"/>
          <w:szCs w:val="20"/>
        </w:rPr>
        <w:t>1</w:t>
      </w:r>
      <w:r w:rsidR="00BE7C0E" w:rsidRPr="003C602B">
        <w:rPr>
          <w:rFonts w:ascii="Calibri" w:hAnsi="Calibri" w:cs="Calibri"/>
          <w:sz w:val="22"/>
          <w:szCs w:val="20"/>
        </w:rPr>
        <w:t xml:space="preserve">) dokumenty w formacie „pdf” należy podpisywać tylko formatem PAdES; </w:t>
      </w:r>
    </w:p>
    <w:p w14:paraId="717FF8C7" w14:textId="33DD1C13" w:rsidR="00BE7C0E" w:rsidRPr="003C602B" w:rsidRDefault="004446F5">
      <w:pPr>
        <w:pStyle w:val="BodyText21"/>
        <w:spacing w:line="276" w:lineRule="auto"/>
        <w:rPr>
          <w:rFonts w:ascii="Calibri" w:hAnsi="Calibri" w:cs="Calibri"/>
          <w:sz w:val="22"/>
          <w:szCs w:val="20"/>
        </w:rPr>
      </w:pPr>
      <w:r>
        <w:rPr>
          <w:rFonts w:ascii="Calibri" w:hAnsi="Calibri" w:cs="Calibri"/>
          <w:sz w:val="22"/>
          <w:szCs w:val="20"/>
        </w:rPr>
        <w:t>2</w:t>
      </w:r>
      <w:r w:rsidR="00BE7C0E" w:rsidRPr="003C602B">
        <w:rPr>
          <w:rFonts w:ascii="Calibri" w:hAnsi="Calibri" w:cs="Calibri"/>
          <w:sz w:val="22"/>
          <w:szCs w:val="20"/>
        </w:rPr>
        <w:t>) zamawiający dopuszcza podpisanie dokumentów w formacie innym niż „pdf”, wtedy należy użyć formatu XadES;</w:t>
      </w:r>
    </w:p>
    <w:p w14:paraId="089B44CB" w14:textId="71B5EC59" w:rsidR="00044CE6" w:rsidRPr="002B340F" w:rsidRDefault="00BE7C0E">
      <w:pPr>
        <w:pStyle w:val="BodyText21"/>
        <w:spacing w:line="276" w:lineRule="auto"/>
        <w:rPr>
          <w:rFonts w:ascii="Calibri" w:hAnsi="Calibri" w:cs="Calibri"/>
          <w:sz w:val="22"/>
          <w:szCs w:val="20"/>
        </w:rPr>
      </w:pPr>
      <w:r w:rsidRPr="003C602B">
        <w:rPr>
          <w:rFonts w:ascii="Calibri" w:hAnsi="Calibri" w:cs="Calibri"/>
          <w:sz w:val="22"/>
          <w:szCs w:val="20"/>
        </w:rPr>
        <w:t>1</w:t>
      </w:r>
      <w:r w:rsidR="00B976AA">
        <w:rPr>
          <w:rFonts w:ascii="Calibri" w:hAnsi="Calibri" w:cs="Calibri"/>
          <w:sz w:val="22"/>
          <w:szCs w:val="20"/>
        </w:rPr>
        <w:t>9</w:t>
      </w:r>
      <w:r w:rsidRPr="003C602B">
        <w:rPr>
          <w:rFonts w:ascii="Calibri" w:hAnsi="Calibri" w:cs="Calibri"/>
          <w:sz w:val="22"/>
          <w:szCs w:val="20"/>
        </w:rPr>
        <w:t>. Dopuszczalne formaty przesyłanych danych tj. plików o wielkości do 100 MB w formatach .png, .jpg, .jpeg, .gif, .doc, .docx, .xls, .xlsx, .ppt, .pptx, .odt, .ods, .odp, .odf, .pdf, .zip, .rar, .7zip, .txt, .ath, .xml, .dwg, .xades, .tar, .7z, .eml, .msg. Inne formaty można przesłać, korzystając z archiwum np.: .zip lub .rar .</w:t>
      </w:r>
    </w:p>
    <w:p w14:paraId="67A9EC31" w14:textId="7D25B7C9" w:rsidR="002B340F" w:rsidRDefault="00B976AA">
      <w:pPr>
        <w:pStyle w:val="BodyText21"/>
        <w:spacing w:line="276" w:lineRule="auto"/>
        <w:rPr>
          <w:rFonts w:ascii="Calibri" w:hAnsi="Calibri" w:cs="Calibri"/>
          <w:sz w:val="22"/>
          <w:szCs w:val="22"/>
        </w:rPr>
      </w:pPr>
      <w:r>
        <w:rPr>
          <w:rFonts w:ascii="Calibri" w:hAnsi="Calibri" w:cs="Calibri"/>
          <w:sz w:val="22"/>
          <w:szCs w:val="22"/>
        </w:rPr>
        <w:t>20</w:t>
      </w:r>
      <w:r w:rsidR="00BE7C0E">
        <w:rPr>
          <w:rFonts w:ascii="Calibri" w:hAnsi="Calibri" w:cs="Calibri"/>
          <w:sz w:val="22"/>
          <w:szCs w:val="22"/>
        </w:rPr>
        <w:t>.</w:t>
      </w:r>
      <w:r w:rsidR="007D774E" w:rsidRPr="007D774E">
        <w:rPr>
          <w:rFonts w:ascii="Calibri" w:hAnsi="Calibri" w:cs="Calibri"/>
          <w:sz w:val="22"/>
          <w:szCs w:val="22"/>
        </w:rPr>
        <w:t xml:space="preserve"> Do oferty należy załączyć aktualne na dzień składania ofert oświadczenie Wykonawcy o spełnianiu warunków udziału w postępowaniu oraz oświadczenie Wykonawcy, że nie podlega wykluczeniu na podstawie </w:t>
      </w:r>
      <w:r w:rsidR="007D774E" w:rsidRPr="00C31A14">
        <w:rPr>
          <w:rFonts w:ascii="Calibri" w:hAnsi="Calibri" w:cs="Calibri"/>
          <w:color w:val="auto"/>
          <w:sz w:val="22"/>
          <w:szCs w:val="22"/>
        </w:rPr>
        <w:t>art. 108 ust. 1 pkt 1-6 i art. 109 ust. 1 pkt 4</w:t>
      </w:r>
      <w:r w:rsidR="003F7E51" w:rsidRPr="00C31A14">
        <w:rPr>
          <w:rFonts w:ascii="Calibri" w:hAnsi="Calibri" w:cs="Calibri"/>
          <w:color w:val="auto"/>
          <w:sz w:val="22"/>
          <w:szCs w:val="22"/>
        </w:rPr>
        <w:t xml:space="preserve"> ustawy Pzp</w:t>
      </w:r>
      <w:r w:rsidR="007D774E" w:rsidRPr="00C31A14">
        <w:rPr>
          <w:rFonts w:ascii="Calibri" w:hAnsi="Calibri" w:cs="Calibri"/>
          <w:color w:val="auto"/>
          <w:sz w:val="22"/>
          <w:szCs w:val="22"/>
        </w:rPr>
        <w:t xml:space="preserve">. </w:t>
      </w:r>
      <w:r w:rsidR="007D774E" w:rsidRPr="007D774E">
        <w:rPr>
          <w:rFonts w:ascii="Calibri" w:hAnsi="Calibri" w:cs="Calibri"/>
          <w:sz w:val="22"/>
          <w:szCs w:val="22"/>
        </w:rPr>
        <w:t>Oświadczeni</w:t>
      </w:r>
      <w:r w:rsidR="00EF6337">
        <w:rPr>
          <w:rFonts w:ascii="Calibri" w:hAnsi="Calibri" w:cs="Calibri"/>
          <w:sz w:val="22"/>
          <w:szCs w:val="22"/>
        </w:rPr>
        <w:t>a</w:t>
      </w:r>
      <w:r w:rsidR="007D774E" w:rsidRPr="007D774E">
        <w:rPr>
          <w:rFonts w:ascii="Calibri" w:hAnsi="Calibri" w:cs="Calibri"/>
          <w:sz w:val="22"/>
          <w:szCs w:val="22"/>
        </w:rPr>
        <w:t xml:space="preserve"> składane </w:t>
      </w:r>
      <w:r w:rsidR="00EF6337">
        <w:rPr>
          <w:rFonts w:ascii="Calibri" w:hAnsi="Calibri" w:cs="Calibri"/>
          <w:sz w:val="22"/>
          <w:szCs w:val="22"/>
        </w:rPr>
        <w:t>są</w:t>
      </w:r>
      <w:r w:rsidR="007D774E" w:rsidRPr="007D774E">
        <w:rPr>
          <w:rFonts w:ascii="Calibri" w:hAnsi="Calibri" w:cs="Calibri"/>
          <w:sz w:val="22"/>
          <w:szCs w:val="22"/>
        </w:rPr>
        <w:t xml:space="preserve"> pod rygorem nieważności </w:t>
      </w:r>
      <w:r w:rsidR="00EF6337">
        <w:rPr>
          <w:rFonts w:ascii="Calibri" w:hAnsi="Calibri" w:cs="Calibri"/>
          <w:sz w:val="22"/>
          <w:szCs w:val="22"/>
        </w:rPr>
        <w:br/>
      </w:r>
      <w:r w:rsidR="007D774E" w:rsidRPr="007D774E">
        <w:rPr>
          <w:rFonts w:ascii="Calibri" w:hAnsi="Calibri" w:cs="Calibri"/>
          <w:sz w:val="22"/>
          <w:szCs w:val="22"/>
        </w:rPr>
        <w:t>w formie elektronicznej lub w postaci elektronicznej opatrzonej podpisem zaufanym lub podpisem osobistym.</w:t>
      </w:r>
    </w:p>
    <w:p w14:paraId="0CA09647" w14:textId="02E65BE8" w:rsidR="000E7A95" w:rsidRPr="00C31A14" w:rsidRDefault="00A128D2">
      <w:pPr>
        <w:pStyle w:val="BodyText21"/>
        <w:spacing w:line="276" w:lineRule="auto"/>
        <w:rPr>
          <w:rFonts w:ascii="Calibri" w:hAnsi="Calibri" w:cs="Calibri"/>
          <w:color w:val="auto"/>
          <w:sz w:val="22"/>
        </w:rPr>
      </w:pPr>
      <w:r>
        <w:rPr>
          <w:rFonts w:ascii="Calibri" w:hAnsi="Calibri" w:cs="Calibri"/>
          <w:color w:val="auto"/>
          <w:sz w:val="22"/>
          <w:szCs w:val="22"/>
        </w:rPr>
        <w:t>2</w:t>
      </w:r>
      <w:r w:rsidR="00B976AA">
        <w:rPr>
          <w:rFonts w:ascii="Calibri" w:hAnsi="Calibri" w:cs="Calibri"/>
          <w:color w:val="auto"/>
          <w:sz w:val="22"/>
          <w:szCs w:val="22"/>
        </w:rPr>
        <w:t>1</w:t>
      </w:r>
      <w:r w:rsidR="00BE7C0E" w:rsidRPr="00C31A14">
        <w:rPr>
          <w:rFonts w:ascii="Calibri" w:hAnsi="Calibri" w:cs="Calibri"/>
          <w:color w:val="auto"/>
          <w:sz w:val="22"/>
          <w:szCs w:val="22"/>
        </w:rPr>
        <w:t>.</w:t>
      </w:r>
      <w:r w:rsidR="007D774E" w:rsidRPr="00C31A14">
        <w:rPr>
          <w:rFonts w:ascii="Calibri" w:hAnsi="Calibri" w:cs="Calibri"/>
          <w:color w:val="auto"/>
          <w:sz w:val="22"/>
          <w:szCs w:val="22"/>
        </w:rPr>
        <w:t xml:space="preserve"> </w:t>
      </w:r>
      <w:r w:rsidR="007D774E" w:rsidRPr="00C31A14">
        <w:rPr>
          <w:rFonts w:ascii="Calibri" w:hAnsi="Calibri" w:cs="Calibri"/>
          <w:color w:val="auto"/>
          <w:sz w:val="22"/>
        </w:rPr>
        <w:t xml:space="preserve">Wykonawca składa ofertę w postępowaniu za pośrednictwem Formularza do złożenia, zmiany, wycofania oferty lub wniosku dostępnego na ePUAP i udostępnionego również na miniPortalu. Wykonawca szyfruje ofertę poprzez miniPortal (online). </w:t>
      </w:r>
      <w:r w:rsidR="007D774E" w:rsidRPr="0022516A">
        <w:rPr>
          <w:rFonts w:ascii="Calibri" w:hAnsi="Calibri" w:cs="Calibri"/>
          <w:color w:val="auto"/>
          <w:sz w:val="22"/>
        </w:rPr>
        <w:t>W formularzu oferty Wykonawca zobowiązany jest podać adres skrzynki ePUAP, na którym prowadzona będzie korespondencja związana z postępowaniem.</w:t>
      </w:r>
    </w:p>
    <w:p w14:paraId="4E97B6CB" w14:textId="27D4E0CB" w:rsidR="00A37895" w:rsidRDefault="00A128D2">
      <w:pPr>
        <w:pStyle w:val="BodyText21"/>
        <w:spacing w:line="276" w:lineRule="auto"/>
        <w:rPr>
          <w:rFonts w:ascii="Calibri" w:hAnsi="Calibri" w:cs="Calibri"/>
          <w:color w:val="auto"/>
          <w:sz w:val="22"/>
        </w:rPr>
      </w:pPr>
      <w:r>
        <w:rPr>
          <w:rFonts w:ascii="Calibri" w:hAnsi="Calibri" w:cs="Calibri"/>
          <w:color w:val="auto"/>
          <w:sz w:val="22"/>
        </w:rPr>
        <w:t>2</w:t>
      </w:r>
      <w:r w:rsidR="00B976AA">
        <w:rPr>
          <w:rFonts w:ascii="Calibri" w:hAnsi="Calibri" w:cs="Calibri"/>
          <w:color w:val="auto"/>
          <w:sz w:val="22"/>
        </w:rPr>
        <w:t>2</w:t>
      </w:r>
      <w:r w:rsidR="007D774E" w:rsidRPr="00C31A14">
        <w:rPr>
          <w:rFonts w:ascii="Calibri" w:hAnsi="Calibri" w:cs="Calibri"/>
          <w:color w:val="auto"/>
          <w:sz w:val="22"/>
        </w:rPr>
        <w:t>. Wykonawca może przed upływem terminu do składania ofert zmienić lub wycofać ofertę za pośrednictwem Formularza do złożenia, zmiany, wycofania oferty dostępnego na ePUAP i udostępnionego również na miniPortalu. Sposób zmiany i wycofania oferty został opisany w Instrukcji użytkownika dostępnej na miniPortalu.</w:t>
      </w:r>
    </w:p>
    <w:p w14:paraId="2CC082E6" w14:textId="77777777" w:rsidR="009B01E4" w:rsidRPr="00C31A14" w:rsidRDefault="009B01E4">
      <w:pPr>
        <w:pStyle w:val="BodyText21"/>
        <w:spacing w:line="276" w:lineRule="auto"/>
        <w:rPr>
          <w:rStyle w:val="Brak"/>
          <w:rFonts w:ascii="Calibri" w:eastAsia="Calibri" w:hAnsi="Calibri" w:cs="Calibri"/>
          <w:color w:val="auto"/>
          <w:sz w:val="22"/>
          <w:szCs w:val="22"/>
        </w:rPr>
      </w:pPr>
    </w:p>
    <w:p w14:paraId="0833E027" w14:textId="71DAB92B" w:rsidR="008D184B" w:rsidRPr="000604B1"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lastRenderedPageBreak/>
        <w:t>2</w:t>
      </w:r>
      <w:r w:rsidR="00B976AA">
        <w:rPr>
          <w:rStyle w:val="Brak"/>
          <w:rFonts w:ascii="Calibri" w:eastAsia="Calibri" w:hAnsi="Calibri" w:cs="Calibri"/>
          <w:color w:val="000000" w:themeColor="text1"/>
          <w:sz w:val="22"/>
          <w:szCs w:val="22"/>
        </w:rPr>
        <w:t>3</w:t>
      </w:r>
      <w:r w:rsidR="00C225E6" w:rsidRPr="000604B1">
        <w:rPr>
          <w:rStyle w:val="Brak"/>
          <w:rFonts w:ascii="Calibri" w:eastAsia="Calibri" w:hAnsi="Calibri" w:cs="Calibri"/>
          <w:color w:val="000000" w:themeColor="text1"/>
          <w:sz w:val="22"/>
          <w:szCs w:val="22"/>
        </w:rPr>
        <w:t>. Oferta musi być podpisana</w:t>
      </w:r>
      <w:r w:rsidR="00C0467A" w:rsidRPr="000604B1">
        <w:rPr>
          <w:rStyle w:val="Brak"/>
          <w:rFonts w:ascii="Calibri" w:eastAsia="Calibri" w:hAnsi="Calibri" w:cs="Calibri"/>
          <w:color w:val="000000" w:themeColor="text1"/>
          <w:sz w:val="22"/>
          <w:szCs w:val="22"/>
        </w:rPr>
        <w:t xml:space="preserve"> elektronicznie</w:t>
      </w:r>
      <w:r w:rsidR="00C225E6" w:rsidRPr="000604B1">
        <w:rPr>
          <w:rStyle w:val="Brak"/>
          <w:rFonts w:ascii="Calibri" w:eastAsia="Calibri" w:hAnsi="Calibri" w:cs="Calibri"/>
          <w:color w:val="000000" w:themeColor="text1"/>
          <w:sz w:val="22"/>
          <w:szCs w:val="22"/>
        </w:rPr>
        <w:t xml:space="preserve"> przez osoby upoważ</w:t>
      </w:r>
      <w:r w:rsidR="00C225E6" w:rsidRPr="000604B1">
        <w:rPr>
          <w:rStyle w:val="Brak"/>
          <w:rFonts w:ascii="Calibri" w:eastAsia="Calibri" w:hAnsi="Calibri" w:cs="Calibri"/>
          <w:color w:val="000000" w:themeColor="text1"/>
          <w:sz w:val="22"/>
          <w:szCs w:val="22"/>
          <w:lang w:val="it-IT"/>
        </w:rPr>
        <w:t>nione do sk</w:t>
      </w:r>
      <w:r w:rsidR="00C225E6" w:rsidRPr="000604B1">
        <w:rPr>
          <w:rStyle w:val="Brak"/>
          <w:rFonts w:ascii="Calibri" w:eastAsia="Calibri" w:hAnsi="Calibri" w:cs="Calibri"/>
          <w:color w:val="000000" w:themeColor="text1"/>
          <w:sz w:val="22"/>
          <w:szCs w:val="22"/>
        </w:rPr>
        <w:t xml:space="preserve">ładania oświadczeń woli w </w:t>
      </w:r>
      <w:r w:rsidR="00F66BC0">
        <w:rPr>
          <w:rStyle w:val="Brak"/>
          <w:rFonts w:ascii="Calibri" w:eastAsia="Calibri" w:hAnsi="Calibri" w:cs="Calibri"/>
          <w:color w:val="000000" w:themeColor="text1"/>
          <w:sz w:val="22"/>
          <w:szCs w:val="22"/>
        </w:rPr>
        <w:t> </w:t>
      </w:r>
      <w:r w:rsidR="00C225E6" w:rsidRPr="000604B1">
        <w:rPr>
          <w:rStyle w:val="Brak"/>
          <w:rFonts w:ascii="Calibri" w:eastAsia="Calibri" w:hAnsi="Calibri" w:cs="Calibri"/>
          <w:color w:val="000000" w:themeColor="text1"/>
          <w:sz w:val="22"/>
          <w:szCs w:val="22"/>
        </w:rPr>
        <w:t>imieniu wykonawcy. Pełnomocnictwo do podpisania oferty musi być dołączone do oferty, o ile nie wynika ono z innych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w złożonych przez wykonawcę.</w:t>
      </w:r>
    </w:p>
    <w:p w14:paraId="70D07FD5" w14:textId="37F7198F" w:rsidR="00890160" w:rsidRPr="000604B1"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w:t>
      </w:r>
      <w:r w:rsidR="00B976AA">
        <w:rPr>
          <w:rStyle w:val="Brak"/>
          <w:rFonts w:ascii="Calibri" w:eastAsia="Calibri" w:hAnsi="Calibri" w:cs="Calibri"/>
          <w:color w:val="000000" w:themeColor="text1"/>
          <w:sz w:val="22"/>
          <w:szCs w:val="22"/>
        </w:rPr>
        <w:t>4</w:t>
      </w:r>
      <w:r w:rsidR="00C225E6" w:rsidRPr="000604B1">
        <w:rPr>
          <w:rStyle w:val="Brak"/>
          <w:rFonts w:ascii="Calibri" w:eastAsia="Calibri" w:hAnsi="Calibri" w:cs="Calibri"/>
          <w:color w:val="000000" w:themeColor="text1"/>
          <w:sz w:val="22"/>
          <w:szCs w:val="22"/>
        </w:rPr>
        <w:t xml:space="preserve">. </w:t>
      </w:r>
      <w:r w:rsidR="002A4B34"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Jeżeli do reprezentowania wykonawcy upoważ</w:t>
      </w:r>
      <w:r w:rsidR="00C225E6" w:rsidRPr="000604B1">
        <w:rPr>
          <w:rStyle w:val="Brak"/>
          <w:rFonts w:ascii="Calibri" w:eastAsia="Calibri" w:hAnsi="Calibri" w:cs="Calibri"/>
          <w:color w:val="000000" w:themeColor="text1"/>
          <w:sz w:val="22"/>
          <w:szCs w:val="22"/>
          <w:lang w:val="it-IT"/>
        </w:rPr>
        <w:t>nione s</w:t>
      </w:r>
      <w:r w:rsidR="00C225E6" w:rsidRPr="000604B1">
        <w:rPr>
          <w:rStyle w:val="Brak"/>
          <w:rFonts w:ascii="Calibri" w:eastAsia="Calibri" w:hAnsi="Calibri" w:cs="Calibri"/>
          <w:color w:val="000000" w:themeColor="text1"/>
          <w:sz w:val="22"/>
          <w:szCs w:val="22"/>
        </w:rPr>
        <w:t>ą dwie lub więcej os</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b, kopie dokument</w:t>
      </w:r>
      <w:r w:rsidR="00C225E6" w:rsidRPr="000604B1">
        <w:rPr>
          <w:rStyle w:val="Brak"/>
          <w:rFonts w:ascii="Calibri" w:eastAsia="Calibri" w:hAnsi="Calibri" w:cs="Calibri"/>
          <w:color w:val="000000" w:themeColor="text1"/>
          <w:sz w:val="22"/>
          <w:szCs w:val="22"/>
          <w:lang w:val="es-ES_tradnl"/>
        </w:rPr>
        <w:t>ó</w:t>
      </w:r>
      <w:r w:rsidR="00C225E6" w:rsidRPr="000604B1">
        <w:rPr>
          <w:rStyle w:val="Brak"/>
          <w:rFonts w:ascii="Calibri" w:eastAsia="Calibri" w:hAnsi="Calibri" w:cs="Calibri"/>
          <w:color w:val="000000" w:themeColor="text1"/>
          <w:sz w:val="22"/>
          <w:szCs w:val="22"/>
        </w:rPr>
        <w:t xml:space="preserve">w muszą być </w:t>
      </w:r>
      <w:r w:rsidR="000604B1" w:rsidRPr="000604B1">
        <w:rPr>
          <w:rFonts w:ascii="Calibri" w:hAnsi="Calibri" w:cs="Calibri"/>
          <w:color w:val="000000" w:themeColor="text1"/>
          <w:sz w:val="22"/>
          <w:szCs w:val="22"/>
        </w:rPr>
        <w:t>opatrzone podpisem zaufanym lub podpisem osobistym</w:t>
      </w:r>
      <w:r w:rsidR="00C225E6"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u w:color="FF0000"/>
        </w:rPr>
        <w:t>Potwierdzenie dokument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w przez wszystkich uprawnionych wymagane jest tylko w sytuacji, w kt</w:t>
      </w:r>
      <w:r w:rsidR="00C225E6" w:rsidRPr="000604B1">
        <w:rPr>
          <w:rStyle w:val="Brak"/>
          <w:rFonts w:ascii="Calibri" w:eastAsia="Calibri" w:hAnsi="Calibri" w:cs="Calibri"/>
          <w:color w:val="000000" w:themeColor="text1"/>
          <w:sz w:val="22"/>
          <w:szCs w:val="22"/>
          <w:u w:color="FF0000"/>
          <w:lang w:val="es-ES_tradnl"/>
        </w:rPr>
        <w:t>ó</w:t>
      </w:r>
      <w:r w:rsidR="00C225E6" w:rsidRPr="000604B1">
        <w:rPr>
          <w:rStyle w:val="Brak"/>
          <w:rFonts w:ascii="Calibri" w:eastAsia="Calibri" w:hAnsi="Calibri" w:cs="Calibri"/>
          <w:color w:val="000000" w:themeColor="text1"/>
          <w:sz w:val="22"/>
          <w:szCs w:val="22"/>
          <w:u w:color="FF0000"/>
        </w:rPr>
        <w:t>rej konieczna jest reprezentacja łączna.</w:t>
      </w:r>
    </w:p>
    <w:p w14:paraId="09C50D89" w14:textId="1113D4E8" w:rsidR="00890160" w:rsidRPr="00C0467A" w:rsidRDefault="00A128D2">
      <w:pPr>
        <w:pStyle w:val="BodyText21"/>
        <w:spacing w:line="276" w:lineRule="auto"/>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lang w:val="it-IT"/>
        </w:rPr>
        <w:t>2</w:t>
      </w:r>
      <w:r w:rsidR="00B976AA">
        <w:rPr>
          <w:rStyle w:val="Brak"/>
          <w:rFonts w:ascii="Calibri" w:eastAsia="Calibri" w:hAnsi="Calibri" w:cs="Calibri"/>
          <w:color w:val="000000" w:themeColor="text1"/>
          <w:sz w:val="22"/>
          <w:szCs w:val="22"/>
          <w:lang w:val="it-IT"/>
        </w:rPr>
        <w:t>5</w:t>
      </w:r>
      <w:r w:rsidR="00C225E6" w:rsidRPr="00C0467A">
        <w:rPr>
          <w:rStyle w:val="Brak"/>
          <w:rFonts w:ascii="Calibri" w:eastAsia="Calibri" w:hAnsi="Calibri" w:cs="Calibri"/>
          <w:color w:val="000000" w:themeColor="text1"/>
          <w:sz w:val="22"/>
          <w:szCs w:val="22"/>
          <w:lang w:val="it-IT"/>
        </w:rPr>
        <w:t xml:space="preserve">. </w:t>
      </w:r>
      <w:r w:rsidR="00F15BDD">
        <w:rPr>
          <w:rStyle w:val="Brak"/>
          <w:rFonts w:ascii="Calibri" w:eastAsia="Calibri" w:hAnsi="Calibri" w:cs="Calibri"/>
          <w:color w:val="000000" w:themeColor="text1"/>
          <w:sz w:val="22"/>
          <w:szCs w:val="22"/>
          <w:lang w:val="it-IT"/>
        </w:rPr>
        <w:t xml:space="preserve"> </w:t>
      </w:r>
      <w:r w:rsidR="00C225E6" w:rsidRPr="00C0467A">
        <w:rPr>
          <w:rStyle w:val="Brak"/>
          <w:rFonts w:ascii="Calibri" w:eastAsia="Calibri" w:hAnsi="Calibri" w:cs="Calibri"/>
          <w:color w:val="000000" w:themeColor="text1"/>
          <w:sz w:val="22"/>
          <w:szCs w:val="22"/>
          <w:lang w:val="it-IT"/>
        </w:rPr>
        <w:t>Zaleca si</w:t>
      </w:r>
      <w:r w:rsidR="00C225E6" w:rsidRPr="00C0467A">
        <w:rPr>
          <w:rStyle w:val="Brak"/>
          <w:rFonts w:ascii="Calibri" w:eastAsia="Calibri" w:hAnsi="Calibri" w:cs="Calibri"/>
          <w:color w:val="000000" w:themeColor="text1"/>
          <w:sz w:val="22"/>
          <w:szCs w:val="22"/>
        </w:rPr>
        <w:t xml:space="preserve">ę, aby wszystkie strony oferty były ponumerowane. </w:t>
      </w:r>
    </w:p>
    <w:p w14:paraId="2272A6EE" w14:textId="3E139F90" w:rsidR="005C73BA" w:rsidRDefault="00BE7C0E">
      <w:pPr>
        <w:pStyle w:val="BodyText21"/>
        <w:spacing w:line="276" w:lineRule="auto"/>
        <w:rPr>
          <w:rStyle w:val="Brak"/>
          <w:rFonts w:ascii="Calibri" w:eastAsia="Calibri" w:hAnsi="Calibri" w:cs="Calibri"/>
          <w:b/>
          <w:bCs/>
          <w:sz w:val="22"/>
          <w:szCs w:val="22"/>
        </w:rPr>
      </w:pPr>
      <w:r>
        <w:rPr>
          <w:rStyle w:val="Brak"/>
          <w:rFonts w:ascii="Calibri" w:eastAsia="Calibri" w:hAnsi="Calibri" w:cs="Calibri"/>
          <w:color w:val="000000" w:themeColor="text1"/>
          <w:sz w:val="22"/>
          <w:szCs w:val="22"/>
        </w:rPr>
        <w:t>2</w:t>
      </w:r>
      <w:r w:rsidR="00B976AA">
        <w:rPr>
          <w:rStyle w:val="Brak"/>
          <w:rFonts w:ascii="Calibri" w:eastAsia="Calibri" w:hAnsi="Calibri" w:cs="Calibri"/>
          <w:color w:val="000000" w:themeColor="text1"/>
          <w:sz w:val="22"/>
          <w:szCs w:val="22"/>
        </w:rPr>
        <w:t>6</w:t>
      </w:r>
      <w:r w:rsidR="00C225E6" w:rsidRPr="00FF4729">
        <w:rPr>
          <w:rStyle w:val="Brak"/>
          <w:rFonts w:ascii="Calibri" w:eastAsia="Calibri" w:hAnsi="Calibri" w:cs="Calibri"/>
          <w:color w:val="000000" w:themeColor="text1"/>
          <w:sz w:val="22"/>
          <w:szCs w:val="22"/>
        </w:rPr>
        <w:t>.  Wykonawca</w:t>
      </w:r>
      <w:r w:rsidR="00DC0227">
        <w:rPr>
          <w:rStyle w:val="Brak"/>
          <w:rFonts w:ascii="Calibri" w:eastAsia="Calibri" w:hAnsi="Calibri" w:cs="Calibri"/>
          <w:color w:val="000000" w:themeColor="text1"/>
          <w:sz w:val="22"/>
          <w:szCs w:val="22"/>
        </w:rPr>
        <w:t xml:space="preserve"> po upł</w:t>
      </w:r>
      <w:r w:rsidR="00C0467A" w:rsidRPr="00FF4729">
        <w:rPr>
          <w:rStyle w:val="Brak"/>
          <w:rFonts w:ascii="Calibri" w:eastAsia="Calibri" w:hAnsi="Calibri" w:cs="Calibri"/>
          <w:color w:val="000000" w:themeColor="text1"/>
          <w:sz w:val="22"/>
          <w:szCs w:val="22"/>
        </w:rPr>
        <w:t xml:space="preserve">ywie terminu składania </w:t>
      </w:r>
      <w:r w:rsidR="00FF4729" w:rsidRPr="00FF4729">
        <w:rPr>
          <w:rStyle w:val="Brak"/>
          <w:rFonts w:ascii="Calibri" w:eastAsia="Calibri" w:hAnsi="Calibri" w:cs="Calibri"/>
          <w:color w:val="000000" w:themeColor="text1"/>
          <w:sz w:val="22"/>
          <w:szCs w:val="22"/>
        </w:rPr>
        <w:t>ofert nie może skutecznie dokonać zmiany ani wycofać oferty</w:t>
      </w:r>
      <w:r w:rsidR="00C225E6" w:rsidRPr="00FF4729">
        <w:rPr>
          <w:rStyle w:val="Brak"/>
          <w:rFonts w:ascii="Calibri" w:eastAsia="Calibri" w:hAnsi="Calibri" w:cs="Calibri"/>
          <w:color w:val="000000" w:themeColor="text1"/>
          <w:sz w:val="22"/>
          <w:szCs w:val="22"/>
        </w:rPr>
        <w:t>.</w:t>
      </w:r>
    </w:p>
    <w:p w14:paraId="1897458B" w14:textId="6F6E22EC" w:rsidR="00890160" w:rsidRDefault="00BE7C0E">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2</w:t>
      </w:r>
      <w:r w:rsidR="00B976AA">
        <w:rPr>
          <w:rStyle w:val="Brak"/>
          <w:rFonts w:ascii="Calibri" w:eastAsia="Calibri" w:hAnsi="Calibri" w:cs="Calibri"/>
          <w:sz w:val="22"/>
          <w:szCs w:val="22"/>
        </w:rPr>
        <w:t>7</w:t>
      </w:r>
      <w:r w:rsidR="00C225E6">
        <w:rPr>
          <w:rStyle w:val="Brak"/>
          <w:rFonts w:ascii="Calibri" w:eastAsia="Calibri" w:hAnsi="Calibri" w:cs="Calibri"/>
          <w:sz w:val="22"/>
          <w:szCs w:val="22"/>
        </w:rPr>
        <w:t>. Zamawiający może żądać przedstawienia oryginału lub notarialnie potwierdzonej kopii dokumentu wyłącznie wtedy, gdy złożona kopia dokumentu jest nieczytelna lub budzi wątpliwości, co do jej prawdziwości.</w:t>
      </w:r>
    </w:p>
    <w:p w14:paraId="7E53A5DB" w14:textId="50F2E8AA" w:rsidR="00890160" w:rsidRPr="00C31A14" w:rsidRDefault="00BE7C0E">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2</w:t>
      </w:r>
      <w:r w:rsidR="00B976AA">
        <w:rPr>
          <w:rStyle w:val="Brak"/>
          <w:rFonts w:ascii="Calibri" w:eastAsia="Calibri" w:hAnsi="Calibri" w:cs="Calibri"/>
          <w:sz w:val="22"/>
          <w:szCs w:val="22"/>
        </w:rPr>
        <w:t>8</w:t>
      </w:r>
      <w:r w:rsidR="00C225E6">
        <w:rPr>
          <w:rStyle w:val="Brak"/>
          <w:rFonts w:ascii="Calibri" w:eastAsia="Calibri" w:hAnsi="Calibri" w:cs="Calibri"/>
          <w:sz w:val="22"/>
          <w:szCs w:val="22"/>
        </w:rPr>
        <w:t>. Nie ujawnia się informacji stanowiących tajemnicę przedsiębiorstwa w rozumieniu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r w:rsidR="00C225E6">
        <w:rPr>
          <w:rStyle w:val="Brak"/>
          <w:rFonts w:ascii="Calibri" w:eastAsia="Calibri" w:hAnsi="Calibri" w:cs="Calibri"/>
          <w:sz w:val="22"/>
          <w:szCs w:val="22"/>
        </w:rPr>
        <w:br/>
        <w:t xml:space="preserve">o zwalczaniu nieuczciwej konkurencji, </w:t>
      </w:r>
      <w:r w:rsidR="00C225E6">
        <w:rPr>
          <w:rStyle w:val="Brak"/>
          <w:rFonts w:ascii="Calibri" w:eastAsia="Calibri" w:hAnsi="Calibri" w:cs="Calibri"/>
          <w:b/>
          <w:bCs/>
          <w:sz w:val="22"/>
          <w:szCs w:val="22"/>
        </w:rPr>
        <w:t xml:space="preserve">jeżeli Wykonawca, </w:t>
      </w:r>
      <w:r w:rsidR="00A26F50">
        <w:rPr>
          <w:rStyle w:val="Brak"/>
          <w:rFonts w:ascii="Calibri" w:eastAsia="Calibri" w:hAnsi="Calibri" w:cs="Calibri"/>
          <w:b/>
          <w:bCs/>
          <w:sz w:val="22"/>
          <w:szCs w:val="22"/>
        </w:rPr>
        <w:t>wraz z przekazaniem takich informacji</w:t>
      </w:r>
      <w:r w:rsidR="00C225E6">
        <w:rPr>
          <w:rStyle w:val="Brak"/>
          <w:rFonts w:ascii="Calibri" w:eastAsia="Calibri" w:hAnsi="Calibri" w:cs="Calibri"/>
          <w:b/>
          <w:bCs/>
          <w:sz w:val="22"/>
          <w:szCs w:val="22"/>
        </w:rPr>
        <w:t xml:space="preserve">, zastrzegł, </w:t>
      </w:r>
      <w:r w:rsidR="00A26F50">
        <w:rPr>
          <w:rStyle w:val="Brak"/>
          <w:rFonts w:ascii="Calibri" w:eastAsia="Calibri" w:hAnsi="Calibri" w:cs="Calibri"/>
          <w:b/>
          <w:bCs/>
          <w:sz w:val="22"/>
          <w:szCs w:val="22"/>
        </w:rPr>
        <w:br/>
      </w:r>
      <w:r w:rsidR="00C225E6">
        <w:rPr>
          <w:rStyle w:val="Brak"/>
          <w:rFonts w:ascii="Calibri" w:eastAsia="Calibri" w:hAnsi="Calibri" w:cs="Calibri"/>
          <w:b/>
          <w:bCs/>
          <w:sz w:val="22"/>
          <w:szCs w:val="22"/>
        </w:rPr>
        <w:t xml:space="preserve">że nie mogą być one udostępniane oraz wykazał, </w:t>
      </w:r>
      <w:r w:rsidR="00A26F50">
        <w:rPr>
          <w:rStyle w:val="Brak"/>
          <w:rFonts w:ascii="Calibri" w:eastAsia="Calibri" w:hAnsi="Calibri" w:cs="Calibri"/>
          <w:b/>
          <w:bCs/>
          <w:sz w:val="22"/>
          <w:szCs w:val="22"/>
        </w:rPr>
        <w:t>że</w:t>
      </w:r>
      <w:r w:rsidR="00C225E6">
        <w:rPr>
          <w:rStyle w:val="Brak"/>
          <w:rFonts w:ascii="Calibri" w:eastAsia="Calibri" w:hAnsi="Calibri" w:cs="Calibri"/>
          <w:b/>
          <w:bCs/>
          <w:sz w:val="22"/>
          <w:szCs w:val="22"/>
        </w:rPr>
        <w:t xml:space="preserve"> zastrzeżone informacje stanowią tajemnicę przedsiębiorstwa. </w:t>
      </w:r>
      <w:r w:rsidR="00C225E6">
        <w:rPr>
          <w:rStyle w:val="Brak"/>
          <w:rFonts w:ascii="Calibri" w:eastAsia="Calibri" w:hAnsi="Calibri" w:cs="Calibri"/>
          <w:sz w:val="22"/>
          <w:szCs w:val="22"/>
        </w:rPr>
        <w:t xml:space="preserve">Wykonawca nie może zastrzec informacji, o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rych</w:t>
      </w:r>
      <w:proofErr w:type="spellEnd"/>
      <w:r w:rsidR="00C225E6">
        <w:rPr>
          <w:rStyle w:val="Brak"/>
          <w:rFonts w:ascii="Calibri" w:eastAsia="Calibri" w:hAnsi="Calibri" w:cs="Calibri"/>
          <w:sz w:val="22"/>
          <w:szCs w:val="22"/>
        </w:rPr>
        <w:t xml:space="preserve"> mowa </w:t>
      </w:r>
      <w:r w:rsidR="00C225E6" w:rsidRPr="00C31A14">
        <w:rPr>
          <w:rStyle w:val="Brak"/>
          <w:rFonts w:ascii="Calibri" w:eastAsia="Calibri" w:hAnsi="Calibri" w:cs="Calibri"/>
          <w:color w:val="auto"/>
          <w:sz w:val="22"/>
          <w:szCs w:val="22"/>
        </w:rPr>
        <w:t xml:space="preserve">w </w:t>
      </w:r>
      <w:r w:rsidR="005E7132" w:rsidRPr="00C31A14">
        <w:rPr>
          <w:rStyle w:val="Brak"/>
          <w:rFonts w:ascii="Calibri" w:eastAsia="Calibri" w:hAnsi="Calibri" w:cs="Calibri"/>
          <w:color w:val="auto"/>
          <w:sz w:val="22"/>
          <w:szCs w:val="22"/>
        </w:rPr>
        <w:t>art. 222 ust. 5</w:t>
      </w:r>
      <w:r w:rsidR="00A26F50">
        <w:rPr>
          <w:rStyle w:val="Brak"/>
          <w:rFonts w:ascii="Calibri" w:eastAsia="Calibri" w:hAnsi="Calibri" w:cs="Calibri"/>
          <w:color w:val="auto"/>
          <w:sz w:val="22"/>
          <w:szCs w:val="22"/>
        </w:rPr>
        <w:t>.</w:t>
      </w:r>
    </w:p>
    <w:p w14:paraId="6A0EC3E2" w14:textId="228AA377" w:rsidR="00890160" w:rsidRPr="000604B1" w:rsidRDefault="008236B5">
      <w:pPr>
        <w:spacing w:line="276" w:lineRule="auto"/>
        <w:jc w:val="both"/>
        <w:rPr>
          <w:rStyle w:val="Brak"/>
          <w:rFonts w:ascii="Calibri" w:eastAsia="Calibri" w:hAnsi="Calibri" w:cs="Calibri"/>
          <w:color w:val="000000" w:themeColor="text1"/>
          <w:sz w:val="22"/>
          <w:szCs w:val="22"/>
        </w:rPr>
      </w:pPr>
      <w:r>
        <w:rPr>
          <w:rStyle w:val="Brak"/>
          <w:rFonts w:ascii="Calibri" w:eastAsia="Calibri" w:hAnsi="Calibri" w:cs="Calibri"/>
          <w:color w:val="000000" w:themeColor="text1"/>
          <w:sz w:val="22"/>
          <w:szCs w:val="22"/>
        </w:rPr>
        <w:t>2</w:t>
      </w:r>
      <w:r w:rsidR="00B976AA">
        <w:rPr>
          <w:rStyle w:val="Brak"/>
          <w:rFonts w:ascii="Calibri" w:eastAsia="Calibri" w:hAnsi="Calibri" w:cs="Calibri"/>
          <w:color w:val="000000" w:themeColor="text1"/>
          <w:sz w:val="22"/>
          <w:szCs w:val="22"/>
        </w:rPr>
        <w:t>9</w:t>
      </w:r>
      <w:r w:rsidR="00C225E6" w:rsidRPr="000604B1">
        <w:rPr>
          <w:rStyle w:val="Brak"/>
          <w:rFonts w:ascii="Calibri" w:eastAsia="Calibri" w:hAnsi="Calibri" w:cs="Calibri"/>
          <w:color w:val="000000" w:themeColor="text1"/>
          <w:sz w:val="22"/>
          <w:szCs w:val="22"/>
        </w:rPr>
        <w:t>. W przypadku zastrzeżenia informacji wykonawca ma obowiązek wydzielić z oferty informacje stanowiące tajemnicę jego przedsiębiorstwa i</w:t>
      </w:r>
      <w:r w:rsidR="00D21F6D" w:rsidRPr="000604B1">
        <w:rPr>
          <w:rStyle w:val="Brak"/>
          <w:rFonts w:ascii="Calibri" w:eastAsia="Calibri" w:hAnsi="Calibri" w:cs="Calibri"/>
          <w:color w:val="000000" w:themeColor="text1"/>
          <w:sz w:val="22"/>
          <w:szCs w:val="22"/>
        </w:rPr>
        <w:t xml:space="preserve"> </w:t>
      </w:r>
      <w:r w:rsidR="00C225E6" w:rsidRPr="000604B1">
        <w:rPr>
          <w:rStyle w:val="Brak"/>
          <w:rFonts w:ascii="Calibri" w:eastAsia="Calibri" w:hAnsi="Calibri" w:cs="Calibri"/>
          <w:color w:val="000000" w:themeColor="text1"/>
          <w:sz w:val="22"/>
          <w:szCs w:val="22"/>
        </w:rPr>
        <w:t>oznaczyć je klauzulą „</w:t>
      </w:r>
      <w:r w:rsidR="00C225E6" w:rsidRPr="000604B1">
        <w:rPr>
          <w:rStyle w:val="Brak"/>
          <w:rFonts w:ascii="Calibri" w:eastAsia="Calibri" w:hAnsi="Calibri" w:cs="Calibri"/>
          <w:i/>
          <w:iCs/>
          <w:color w:val="000000" w:themeColor="text1"/>
          <w:sz w:val="22"/>
          <w:szCs w:val="22"/>
        </w:rPr>
        <w:t>nie udostępniać</w:t>
      </w:r>
      <w:r w:rsidR="00C225E6" w:rsidRPr="000604B1">
        <w:rPr>
          <w:rStyle w:val="Brak"/>
          <w:rFonts w:ascii="Calibri" w:eastAsia="Calibri" w:hAnsi="Calibri" w:cs="Calibri"/>
          <w:color w:val="000000" w:themeColor="text1"/>
          <w:sz w:val="22"/>
          <w:szCs w:val="22"/>
        </w:rPr>
        <w:t>”. Informacje stanowią tajemnicę przedsiębiorstwa w rozumieniu art.11 ust.</w:t>
      </w:r>
      <w:r w:rsidR="009A4E13">
        <w:rPr>
          <w:rStyle w:val="Brak"/>
          <w:rFonts w:ascii="Calibri" w:eastAsia="Calibri" w:hAnsi="Calibri" w:cs="Calibri"/>
          <w:color w:val="000000" w:themeColor="text1"/>
          <w:sz w:val="22"/>
          <w:szCs w:val="22"/>
        </w:rPr>
        <w:t>2</w:t>
      </w:r>
      <w:r w:rsidR="00C225E6" w:rsidRPr="000604B1">
        <w:rPr>
          <w:rStyle w:val="Brak"/>
          <w:rFonts w:ascii="Calibri" w:eastAsia="Calibri" w:hAnsi="Calibri" w:cs="Calibri"/>
          <w:color w:val="000000" w:themeColor="text1"/>
          <w:sz w:val="22"/>
          <w:szCs w:val="22"/>
        </w:rPr>
        <w:t xml:space="preserve"> ustawy o zwalczaniu nieuczciwej konkurencji (t.j.Dz.U.20</w:t>
      </w:r>
      <w:r w:rsidR="009A4E13">
        <w:rPr>
          <w:rStyle w:val="Brak"/>
          <w:rFonts w:ascii="Calibri" w:eastAsia="Calibri" w:hAnsi="Calibri" w:cs="Calibri"/>
          <w:color w:val="000000" w:themeColor="text1"/>
          <w:sz w:val="22"/>
          <w:szCs w:val="22"/>
        </w:rPr>
        <w:t>20</w:t>
      </w:r>
      <w:r w:rsidR="00C225E6" w:rsidRPr="000604B1">
        <w:rPr>
          <w:rStyle w:val="Brak"/>
          <w:rFonts w:ascii="Calibri" w:eastAsia="Calibri" w:hAnsi="Calibri" w:cs="Calibri"/>
          <w:color w:val="000000" w:themeColor="text1"/>
          <w:sz w:val="22"/>
          <w:szCs w:val="22"/>
        </w:rPr>
        <w:t xml:space="preserve"> </w:t>
      </w:r>
      <w:r w:rsidR="00901E76">
        <w:rPr>
          <w:rStyle w:val="Brak"/>
          <w:rFonts w:ascii="Calibri" w:eastAsia="Calibri" w:hAnsi="Calibri" w:cs="Calibri"/>
          <w:color w:val="000000" w:themeColor="text1"/>
          <w:sz w:val="22"/>
          <w:szCs w:val="22"/>
        </w:rPr>
        <w:br/>
      </w:r>
      <w:r w:rsidR="00C225E6" w:rsidRPr="000604B1">
        <w:rPr>
          <w:rStyle w:val="Brak"/>
          <w:rFonts w:ascii="Calibri" w:eastAsia="Calibri" w:hAnsi="Calibri" w:cs="Calibri"/>
          <w:color w:val="000000" w:themeColor="text1"/>
          <w:sz w:val="22"/>
          <w:szCs w:val="22"/>
        </w:rPr>
        <w:t>poz. 1</w:t>
      </w:r>
      <w:r w:rsidR="009A4E13">
        <w:rPr>
          <w:rStyle w:val="Brak"/>
          <w:rFonts w:ascii="Calibri" w:eastAsia="Calibri" w:hAnsi="Calibri" w:cs="Calibri"/>
          <w:color w:val="000000" w:themeColor="text1"/>
          <w:sz w:val="22"/>
          <w:szCs w:val="22"/>
        </w:rPr>
        <w:t>913</w:t>
      </w:r>
      <w:r w:rsidR="00C225E6" w:rsidRPr="000604B1">
        <w:rPr>
          <w:rStyle w:val="Brak"/>
          <w:rFonts w:ascii="Calibri" w:eastAsia="Calibri" w:hAnsi="Calibri" w:cs="Calibri"/>
          <w:color w:val="000000" w:themeColor="text1"/>
          <w:sz w:val="22"/>
          <w:szCs w:val="22"/>
        </w:rPr>
        <w:t xml:space="preserve">). </w:t>
      </w:r>
    </w:p>
    <w:p w14:paraId="537DA2B9" w14:textId="23DA6092" w:rsidR="007D2B14" w:rsidRDefault="00B976AA">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30</w:t>
      </w:r>
      <w:r w:rsidR="00C225E6">
        <w:rPr>
          <w:rStyle w:val="Brak"/>
          <w:rFonts w:ascii="Calibri" w:eastAsia="Calibri" w:hAnsi="Calibri" w:cs="Calibri"/>
          <w:sz w:val="22"/>
          <w:szCs w:val="22"/>
        </w:rPr>
        <w:t xml:space="preserve">. W sytuacji, gdy wykonawca zastrzeże w ofercie informacje,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re nie stanowią tajemnicy przedsiębiorstwa lub są jawne na podstawie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ustawy Prawo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wień</w:t>
      </w:r>
      <w:proofErr w:type="spellEnd"/>
      <w:r w:rsidR="00C225E6">
        <w:rPr>
          <w:rStyle w:val="Brak"/>
          <w:rFonts w:ascii="Calibri" w:eastAsia="Calibri" w:hAnsi="Calibri" w:cs="Calibri"/>
          <w:sz w:val="22"/>
          <w:szCs w:val="22"/>
        </w:rPr>
        <w:t xml:space="preserve"> publicznych lub odrębnych przepis</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informacje te będą podlegały udostępnieniu na takich samych zasadach, jak pozostałe niezastrzeżone dokumenty.</w:t>
      </w:r>
    </w:p>
    <w:p w14:paraId="0ADFF881" w14:textId="77777777" w:rsidR="008E4B5E" w:rsidRDefault="008E4B5E">
      <w:pPr>
        <w:tabs>
          <w:tab w:val="left" w:pos="720"/>
        </w:tabs>
        <w:spacing w:line="276" w:lineRule="auto"/>
        <w:jc w:val="both"/>
        <w:rPr>
          <w:rStyle w:val="Brak"/>
          <w:rFonts w:ascii="Calibri" w:eastAsia="Calibri" w:hAnsi="Calibri" w:cs="Calibri"/>
          <w:b/>
          <w:bCs/>
          <w:sz w:val="22"/>
          <w:szCs w:val="22"/>
          <w:u w:val="single"/>
        </w:rPr>
      </w:pPr>
    </w:p>
    <w:p w14:paraId="295DE83C" w14:textId="652B5B52"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IV</w:t>
      </w:r>
    </w:p>
    <w:p w14:paraId="12A303D7" w14:textId="77777777" w:rsidR="00890160" w:rsidRDefault="00C225E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u w:val="single"/>
          <w:lang w:val="de-DE"/>
        </w:rPr>
        <w:t>OFERTY WSP</w:t>
      </w:r>
      <w:r>
        <w:rPr>
          <w:rStyle w:val="Brak"/>
          <w:rFonts w:ascii="Calibri" w:eastAsia="Calibri" w:hAnsi="Calibri" w:cs="Calibri"/>
          <w:b/>
          <w:bCs/>
          <w:sz w:val="22"/>
          <w:szCs w:val="22"/>
          <w:u w:val="single"/>
        </w:rPr>
        <w:t>ÓLNE (KONSORCJUM)</w:t>
      </w:r>
    </w:p>
    <w:p w14:paraId="12D711DF"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Wykonawcy mogą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r>
        <w:rPr>
          <w:rStyle w:val="BrakA"/>
          <w:rFonts w:ascii="Calibri" w:eastAsia="Calibri" w:hAnsi="Calibri" w:cs="Calibri"/>
          <w:sz w:val="22"/>
          <w:szCs w:val="22"/>
        </w:rPr>
        <w:t xml:space="preserve">lnie ubiegać się o udzielenie </w:t>
      </w:r>
      <w:proofErr w:type="spellStart"/>
      <w:r>
        <w:rPr>
          <w:rStyle w:val="BrakA"/>
          <w:rFonts w:ascii="Calibri" w:eastAsia="Calibri" w:hAnsi="Calibri" w:cs="Calibri"/>
          <w:sz w:val="22"/>
          <w:szCs w:val="22"/>
        </w:rPr>
        <w:t>zam</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wienia</w:t>
      </w:r>
      <w:proofErr w:type="spellEnd"/>
      <w:r>
        <w:rPr>
          <w:rStyle w:val="BrakA"/>
          <w:rFonts w:ascii="Calibri" w:eastAsia="Calibri" w:hAnsi="Calibri" w:cs="Calibri"/>
          <w:sz w:val="22"/>
          <w:szCs w:val="22"/>
        </w:rPr>
        <w:t>.</w:t>
      </w:r>
    </w:p>
    <w:p w14:paraId="5FD5456B" w14:textId="4ABB8134"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 xml:space="preserve">W przypadku, o </w:t>
      </w:r>
      <w:proofErr w:type="spellStart"/>
      <w:r w:rsidRPr="00974802">
        <w:rPr>
          <w:rStyle w:val="Brak"/>
          <w:rFonts w:ascii="Calibri" w:eastAsia="Calibri" w:hAnsi="Calibri" w:cs="Calibri"/>
          <w:color w:val="000000" w:themeColor="text1"/>
          <w:sz w:val="22"/>
          <w:szCs w:val="22"/>
          <w:u w:color="FF0000"/>
        </w:rPr>
        <w:t>kt</w:t>
      </w:r>
      <w:proofErr w:type="spellEnd"/>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rym mowa w ust.</w:t>
      </w:r>
      <w:r w:rsidR="00513A89">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 xml:space="preserve">1, wykonawcy ustanawiają pełnomocnika do reprezentowania ich </w:t>
      </w:r>
      <w:r w:rsidR="00D21F6D">
        <w:rPr>
          <w:rStyle w:val="Brak"/>
          <w:rFonts w:ascii="Calibri" w:eastAsia="Calibri" w:hAnsi="Calibri" w:cs="Calibri"/>
          <w:color w:val="000000" w:themeColor="text1"/>
          <w:sz w:val="22"/>
          <w:szCs w:val="22"/>
          <w:u w:color="FF0000"/>
        </w:rPr>
        <w:br/>
      </w:r>
      <w:r w:rsidRPr="00974802">
        <w:rPr>
          <w:rStyle w:val="Brak"/>
          <w:rFonts w:ascii="Calibri" w:eastAsia="Calibri" w:hAnsi="Calibri" w:cs="Calibri"/>
          <w:color w:val="000000" w:themeColor="text1"/>
          <w:sz w:val="22"/>
          <w:szCs w:val="22"/>
          <w:u w:color="FF0000"/>
        </w:rPr>
        <w:t xml:space="preserve">w postępowaniu o udzielenie </w:t>
      </w:r>
      <w:proofErr w:type="spellStart"/>
      <w:r w:rsidRPr="00974802">
        <w:rPr>
          <w:rStyle w:val="Brak"/>
          <w:rFonts w:ascii="Calibri" w:eastAsia="Calibri" w:hAnsi="Calibri" w:cs="Calibri"/>
          <w:color w:val="000000" w:themeColor="text1"/>
          <w:sz w:val="22"/>
          <w:szCs w:val="22"/>
          <w:u w:color="FF0000"/>
        </w:rPr>
        <w:t>zam</w:t>
      </w:r>
      <w:proofErr w:type="spellEnd"/>
      <w:r w:rsidRPr="00974802">
        <w:rPr>
          <w:rStyle w:val="Brak"/>
          <w:rFonts w:ascii="Calibri" w:eastAsia="Calibri" w:hAnsi="Calibri" w:cs="Calibri"/>
          <w:color w:val="000000" w:themeColor="text1"/>
          <w:sz w:val="22"/>
          <w:szCs w:val="22"/>
          <w:u w:color="FF0000"/>
          <w:lang w:val="es-ES_tradnl"/>
        </w:rPr>
        <w:t>ó</w:t>
      </w:r>
      <w:proofErr w:type="spellStart"/>
      <w:r w:rsidRPr="00974802">
        <w:rPr>
          <w:rStyle w:val="Brak"/>
          <w:rFonts w:ascii="Calibri" w:eastAsia="Calibri" w:hAnsi="Calibri" w:cs="Calibri"/>
          <w:color w:val="000000" w:themeColor="text1"/>
          <w:sz w:val="22"/>
          <w:szCs w:val="22"/>
          <w:u w:color="FF0000"/>
        </w:rPr>
        <w:t>wienia</w:t>
      </w:r>
      <w:proofErr w:type="spellEnd"/>
      <w:r w:rsidRPr="00974802">
        <w:rPr>
          <w:rStyle w:val="Brak"/>
          <w:rFonts w:ascii="Calibri" w:eastAsia="Calibri" w:hAnsi="Calibri" w:cs="Calibri"/>
          <w:color w:val="000000" w:themeColor="text1"/>
          <w:sz w:val="22"/>
          <w:szCs w:val="22"/>
          <w:u w:color="FF0000"/>
        </w:rPr>
        <w:t xml:space="preserve"> albo reprezentowania w postępowaniu i zawarcia umowy.</w:t>
      </w:r>
    </w:p>
    <w:p w14:paraId="13D4F68F" w14:textId="24C1658D" w:rsidR="00890160" w:rsidRPr="00974802" w:rsidRDefault="00C225E6">
      <w:pPr>
        <w:widowControl/>
        <w:numPr>
          <w:ilvl w:val="0"/>
          <w:numId w:val="2"/>
        </w:numPr>
        <w:suppressAutoHyphens w:val="0"/>
        <w:spacing w:line="276" w:lineRule="auto"/>
        <w:jc w:val="both"/>
        <w:rPr>
          <w:rFonts w:ascii="Calibri" w:eastAsia="Calibri" w:hAnsi="Calibri" w:cs="Calibri"/>
          <w:color w:val="000000" w:themeColor="text1"/>
          <w:sz w:val="22"/>
          <w:szCs w:val="22"/>
        </w:rPr>
      </w:pPr>
      <w:r w:rsidRPr="00974802">
        <w:rPr>
          <w:rStyle w:val="BrakA"/>
          <w:rFonts w:ascii="Calibri" w:eastAsia="Calibri" w:hAnsi="Calibri" w:cs="Calibri"/>
          <w:color w:val="000000" w:themeColor="text1"/>
          <w:sz w:val="22"/>
          <w:szCs w:val="22"/>
        </w:rPr>
        <w:t xml:space="preserve">Przepisy dotyczące wykonawcy stosuje się odpowiednio do </w:t>
      </w:r>
      <w:proofErr w:type="spellStart"/>
      <w:r w:rsidRPr="00974802">
        <w:rPr>
          <w:rStyle w:val="BrakA"/>
          <w:rFonts w:ascii="Calibri" w:eastAsia="Calibri" w:hAnsi="Calibri" w:cs="Calibri"/>
          <w:color w:val="000000" w:themeColor="text1"/>
          <w:sz w:val="22"/>
          <w:szCs w:val="22"/>
        </w:rPr>
        <w:t>wykonawc</w:t>
      </w:r>
      <w:proofErr w:type="spellEnd"/>
      <w:r w:rsidRPr="00974802">
        <w:rPr>
          <w:rStyle w:val="BrakA"/>
          <w:rFonts w:ascii="Calibri" w:eastAsia="Calibri" w:hAnsi="Calibri" w:cs="Calibri"/>
          <w:color w:val="000000" w:themeColor="text1"/>
          <w:sz w:val="22"/>
          <w:szCs w:val="22"/>
          <w:lang w:val="es-ES_tradnl"/>
        </w:rPr>
        <w:t>ó</w:t>
      </w:r>
      <w:r w:rsidRPr="00974802">
        <w:rPr>
          <w:rStyle w:val="BrakA"/>
          <w:rFonts w:ascii="Calibri" w:eastAsia="Calibri" w:hAnsi="Calibri" w:cs="Calibri"/>
          <w:color w:val="000000" w:themeColor="text1"/>
          <w:sz w:val="22"/>
          <w:szCs w:val="22"/>
        </w:rPr>
        <w:t xml:space="preserve">w, o </w:t>
      </w:r>
      <w:proofErr w:type="spellStart"/>
      <w:r w:rsidRPr="00974802">
        <w:rPr>
          <w:rStyle w:val="BrakA"/>
          <w:rFonts w:ascii="Calibri" w:eastAsia="Calibri" w:hAnsi="Calibri" w:cs="Calibri"/>
          <w:color w:val="000000" w:themeColor="text1"/>
          <w:sz w:val="22"/>
          <w:szCs w:val="22"/>
        </w:rPr>
        <w:t>kt</w:t>
      </w:r>
      <w:proofErr w:type="spellEnd"/>
      <w:r w:rsidRPr="00974802">
        <w:rPr>
          <w:rStyle w:val="BrakA"/>
          <w:rFonts w:ascii="Calibri" w:eastAsia="Calibri" w:hAnsi="Calibri" w:cs="Calibri"/>
          <w:color w:val="000000" w:themeColor="text1"/>
          <w:sz w:val="22"/>
          <w:szCs w:val="22"/>
          <w:lang w:val="es-ES_tradnl"/>
        </w:rPr>
        <w:t>ó</w:t>
      </w:r>
      <w:proofErr w:type="spellStart"/>
      <w:r w:rsidRPr="00974802">
        <w:rPr>
          <w:rStyle w:val="BrakA"/>
          <w:rFonts w:ascii="Calibri" w:eastAsia="Calibri" w:hAnsi="Calibri" w:cs="Calibri"/>
          <w:color w:val="000000" w:themeColor="text1"/>
          <w:sz w:val="22"/>
          <w:szCs w:val="22"/>
        </w:rPr>
        <w:t>rych</w:t>
      </w:r>
      <w:proofErr w:type="spellEnd"/>
      <w:r w:rsidRPr="00974802">
        <w:rPr>
          <w:rStyle w:val="BrakA"/>
          <w:rFonts w:ascii="Calibri" w:eastAsia="Calibri" w:hAnsi="Calibri" w:cs="Calibri"/>
          <w:color w:val="000000" w:themeColor="text1"/>
          <w:sz w:val="22"/>
          <w:szCs w:val="22"/>
        </w:rPr>
        <w:t xml:space="preserve"> mowa w ust.</w:t>
      </w:r>
      <w:r w:rsidR="008E4B5E">
        <w:rPr>
          <w:rStyle w:val="BrakA"/>
          <w:rFonts w:ascii="Calibri" w:eastAsia="Calibri" w:hAnsi="Calibri" w:cs="Calibri"/>
          <w:color w:val="000000" w:themeColor="text1"/>
          <w:sz w:val="22"/>
          <w:szCs w:val="22"/>
        </w:rPr>
        <w:t xml:space="preserve"> </w:t>
      </w:r>
      <w:r w:rsidRPr="00974802">
        <w:rPr>
          <w:rStyle w:val="BrakA"/>
          <w:rFonts w:ascii="Calibri" w:eastAsia="Calibri" w:hAnsi="Calibri" w:cs="Calibri"/>
          <w:color w:val="000000" w:themeColor="text1"/>
          <w:sz w:val="22"/>
          <w:szCs w:val="22"/>
        </w:rPr>
        <w:t>1.</w:t>
      </w:r>
    </w:p>
    <w:p w14:paraId="5F84AFBA" w14:textId="6EC34B78" w:rsidR="00914201" w:rsidRPr="00914201" w:rsidRDefault="00C225E6">
      <w:pPr>
        <w:widowControl/>
        <w:numPr>
          <w:ilvl w:val="0"/>
          <w:numId w:val="2"/>
        </w:numPr>
        <w:suppressAutoHyphens w:val="0"/>
        <w:spacing w:line="276" w:lineRule="auto"/>
        <w:jc w:val="both"/>
        <w:rPr>
          <w:rStyle w:val="Brak"/>
          <w:rFonts w:ascii="Calibri" w:eastAsia="Calibri" w:hAnsi="Calibri" w:cs="Calibri"/>
          <w:color w:val="000000" w:themeColor="text1"/>
          <w:sz w:val="22"/>
          <w:szCs w:val="22"/>
        </w:rPr>
      </w:pPr>
      <w:r w:rsidRPr="00974802">
        <w:rPr>
          <w:rStyle w:val="Brak"/>
          <w:rFonts w:ascii="Calibri" w:eastAsia="Calibri" w:hAnsi="Calibri" w:cs="Calibri"/>
          <w:color w:val="000000" w:themeColor="text1"/>
          <w:sz w:val="22"/>
          <w:szCs w:val="22"/>
          <w:u w:color="FF0000"/>
        </w:rPr>
        <w:t xml:space="preserve">Pełnomocnictwo, o </w:t>
      </w:r>
      <w:proofErr w:type="spellStart"/>
      <w:r w:rsidRPr="00974802">
        <w:rPr>
          <w:rStyle w:val="Brak"/>
          <w:rFonts w:ascii="Calibri" w:eastAsia="Calibri" w:hAnsi="Calibri" w:cs="Calibri"/>
          <w:color w:val="000000" w:themeColor="text1"/>
          <w:sz w:val="22"/>
          <w:szCs w:val="22"/>
          <w:u w:color="FF0000"/>
        </w:rPr>
        <w:t>kt</w:t>
      </w:r>
      <w:proofErr w:type="spellEnd"/>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 xml:space="preserve">rym mowa w ust. 2 </w:t>
      </w:r>
      <w:r w:rsidR="00DE0EE4">
        <w:rPr>
          <w:rStyle w:val="Brak"/>
          <w:rFonts w:ascii="Calibri" w:eastAsia="Calibri" w:hAnsi="Calibri" w:cs="Calibri"/>
          <w:color w:val="000000" w:themeColor="text1"/>
          <w:sz w:val="22"/>
          <w:szCs w:val="22"/>
          <w:u w:color="FF0000"/>
        </w:rPr>
        <w:t>należy dołączyć do oferty.</w:t>
      </w:r>
      <w:r w:rsidRPr="00974802">
        <w:rPr>
          <w:rStyle w:val="Brak"/>
          <w:rFonts w:ascii="Calibri" w:eastAsia="Calibri" w:hAnsi="Calibri" w:cs="Calibri"/>
          <w:color w:val="000000" w:themeColor="text1"/>
          <w:sz w:val="22"/>
          <w:szCs w:val="22"/>
          <w:u w:color="FF0000"/>
        </w:rPr>
        <w:t xml:space="preserve"> </w:t>
      </w:r>
    </w:p>
    <w:p w14:paraId="0DCEBB01" w14:textId="0895580F" w:rsidR="00914201" w:rsidRPr="00181FCF" w:rsidRDefault="00914201">
      <w:pPr>
        <w:widowControl/>
        <w:numPr>
          <w:ilvl w:val="0"/>
          <w:numId w:val="2"/>
        </w:numPr>
        <w:suppressAutoHyphens w:val="0"/>
        <w:spacing w:line="276" w:lineRule="auto"/>
        <w:jc w:val="both"/>
        <w:rPr>
          <w:rStyle w:val="Brak"/>
          <w:rFonts w:ascii="Calibri" w:eastAsia="Calibri" w:hAnsi="Calibri" w:cs="Calibri"/>
          <w:color w:val="FF0000"/>
          <w:sz w:val="22"/>
          <w:szCs w:val="22"/>
        </w:rPr>
      </w:pPr>
      <w:r w:rsidRPr="00C31A14">
        <w:rPr>
          <w:rStyle w:val="Brak"/>
          <w:rFonts w:ascii="Calibri" w:eastAsia="Calibri" w:hAnsi="Calibri" w:cs="Calibri"/>
          <w:b/>
          <w:bCs/>
          <w:color w:val="auto"/>
          <w:sz w:val="22"/>
          <w:szCs w:val="22"/>
          <w:u w:color="FF0000"/>
        </w:rPr>
        <w:t>Pełnomocnictwo musi być złożone</w:t>
      </w:r>
      <w:r w:rsidRPr="00C31A14">
        <w:rPr>
          <w:rFonts w:ascii="Calibri" w:hAnsi="Calibri" w:cs="Calibri"/>
          <w:color w:val="auto"/>
          <w:sz w:val="22"/>
          <w:szCs w:val="22"/>
        </w:rPr>
        <w:t xml:space="preserve"> wraz z ofertą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6132FC9E" w14:textId="77777777"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Pełnomocnik pozostaje w kontakcie z zamawiającym w toku postępowania i do niego zamawiający kieruje informacje, korespondencję</w:t>
      </w:r>
      <w:r w:rsidRPr="00974802">
        <w:rPr>
          <w:rStyle w:val="BrakA"/>
          <w:rFonts w:ascii="Calibri" w:eastAsia="Calibri" w:hAnsi="Calibri" w:cs="Calibri"/>
          <w:sz w:val="22"/>
          <w:szCs w:val="22"/>
        </w:rPr>
        <w:t>, itp.</w:t>
      </w:r>
    </w:p>
    <w:p w14:paraId="7C1215EE" w14:textId="7E890121" w:rsidR="00890160" w:rsidRDefault="00C225E6">
      <w:pPr>
        <w:widowControl/>
        <w:numPr>
          <w:ilvl w:val="0"/>
          <w:numId w:val="2"/>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Oferta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lna</w:t>
      </w:r>
      <w:proofErr w:type="spellEnd"/>
      <w:r>
        <w:rPr>
          <w:rStyle w:val="Brak"/>
          <w:rFonts w:ascii="Calibri" w:eastAsia="Calibri" w:hAnsi="Calibri" w:cs="Calibri"/>
          <w:b/>
          <w:bCs/>
          <w:sz w:val="22"/>
          <w:szCs w:val="22"/>
        </w:rPr>
        <w:t xml:space="preserve"> </w:t>
      </w:r>
      <w:r>
        <w:rPr>
          <w:rStyle w:val="BrakA"/>
          <w:rFonts w:ascii="Calibri" w:eastAsia="Calibri" w:hAnsi="Calibri" w:cs="Calibri"/>
          <w:sz w:val="22"/>
          <w:szCs w:val="22"/>
        </w:rPr>
        <w:t>powi</w:t>
      </w:r>
      <w:r w:rsidR="00F77F16">
        <w:rPr>
          <w:rStyle w:val="BrakA"/>
          <w:rFonts w:ascii="Calibri" w:eastAsia="Calibri" w:hAnsi="Calibri" w:cs="Calibri"/>
          <w:sz w:val="22"/>
          <w:szCs w:val="22"/>
        </w:rPr>
        <w:t xml:space="preserve">nna być sporządzona zgodnie z </w:t>
      </w:r>
      <w:r w:rsidR="004A46CE">
        <w:rPr>
          <w:rStyle w:val="BrakA"/>
          <w:rFonts w:ascii="Calibri" w:eastAsia="Calibri" w:hAnsi="Calibri" w:cs="Calibri"/>
          <w:sz w:val="22"/>
          <w:szCs w:val="22"/>
        </w:rPr>
        <w:t>SWZ</w:t>
      </w:r>
      <w:r>
        <w:rPr>
          <w:rStyle w:val="BrakA"/>
          <w:rFonts w:ascii="Calibri" w:eastAsia="Calibri" w:hAnsi="Calibri" w:cs="Calibri"/>
          <w:sz w:val="22"/>
          <w:szCs w:val="22"/>
        </w:rPr>
        <w:t>.</w:t>
      </w:r>
    </w:p>
    <w:p w14:paraId="5CE0582D" w14:textId="448AD30D" w:rsidR="00890160" w:rsidRDefault="00C225E6">
      <w:pPr>
        <w:widowControl/>
        <w:numPr>
          <w:ilvl w:val="0"/>
          <w:numId w:val="3"/>
        </w:numPr>
        <w:suppressAutoHyphens w:val="0"/>
        <w:spacing w:line="276" w:lineRule="auto"/>
        <w:jc w:val="both"/>
        <w:rPr>
          <w:rFonts w:ascii="Calibri" w:eastAsia="Calibri" w:hAnsi="Calibri" w:cs="Calibri"/>
          <w:b/>
          <w:bCs/>
          <w:sz w:val="22"/>
          <w:szCs w:val="22"/>
          <w:lang w:val="nl-NL"/>
        </w:rPr>
      </w:pPr>
      <w:r>
        <w:rPr>
          <w:rStyle w:val="Brak"/>
          <w:rFonts w:ascii="Calibri" w:eastAsia="Calibri" w:hAnsi="Calibri" w:cs="Calibri"/>
          <w:sz w:val="22"/>
          <w:szCs w:val="22"/>
          <w:lang w:val="nl-NL"/>
        </w:rPr>
        <w:t>Spos</w:t>
      </w:r>
      <w:r>
        <w:rPr>
          <w:rStyle w:val="Brak"/>
          <w:rFonts w:ascii="Calibri" w:eastAsia="Calibri" w:hAnsi="Calibri" w:cs="Calibri"/>
          <w:sz w:val="22"/>
          <w:szCs w:val="22"/>
          <w:lang w:val="es-ES_tradnl"/>
        </w:rPr>
        <w:t>ó</w:t>
      </w:r>
      <w:r>
        <w:rPr>
          <w:rStyle w:val="Brak"/>
          <w:rFonts w:ascii="Calibri" w:eastAsia="Calibri" w:hAnsi="Calibri" w:cs="Calibri"/>
          <w:sz w:val="22"/>
          <w:szCs w:val="22"/>
          <w:lang w:val="da-DK"/>
        </w:rPr>
        <w:t>b sk</w:t>
      </w:r>
      <w:proofErr w:type="spellStart"/>
      <w:r>
        <w:rPr>
          <w:rStyle w:val="Brak"/>
          <w:rFonts w:ascii="Calibri" w:eastAsia="Calibri" w:hAnsi="Calibri" w:cs="Calibri"/>
          <w:sz w:val="22"/>
          <w:szCs w:val="22"/>
        </w:rPr>
        <w:t>ładania</w:t>
      </w:r>
      <w:proofErr w:type="spellEnd"/>
      <w:r>
        <w:rPr>
          <w:rStyle w:val="Brak"/>
          <w:rFonts w:ascii="Calibri" w:eastAsia="Calibri" w:hAnsi="Calibri" w:cs="Calibri"/>
          <w:sz w:val="22"/>
          <w:szCs w:val="22"/>
        </w:rPr>
        <w:t xml:space="preserve"> dokument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przez </w:t>
      </w:r>
      <w:proofErr w:type="spellStart"/>
      <w:r>
        <w:rPr>
          <w:rStyle w:val="Brak"/>
          <w:rFonts w:ascii="Calibri" w:eastAsia="Calibri" w:hAnsi="Calibri" w:cs="Calibri"/>
          <w:sz w:val="22"/>
          <w:szCs w:val="22"/>
        </w:rPr>
        <w:t>wykonawc</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proofErr w:type="spellStart"/>
      <w:r>
        <w:rPr>
          <w:rStyle w:val="Brak"/>
          <w:rFonts w:ascii="Calibri" w:eastAsia="Calibri" w:hAnsi="Calibri" w:cs="Calibri"/>
          <w:sz w:val="22"/>
          <w:szCs w:val="22"/>
        </w:rPr>
        <w:t>wsp</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lnie ubiegających się o udzielenie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został określ</w:t>
      </w:r>
      <w:r w:rsidR="00F77F16">
        <w:rPr>
          <w:rStyle w:val="Brak"/>
          <w:rFonts w:ascii="Calibri" w:eastAsia="Calibri" w:hAnsi="Calibri" w:cs="Calibri"/>
          <w:sz w:val="22"/>
          <w:szCs w:val="22"/>
        </w:rPr>
        <w:t>ony w Rozdziale VI</w:t>
      </w:r>
      <w:r w:rsidR="008C4AD0">
        <w:rPr>
          <w:rStyle w:val="Brak"/>
          <w:rFonts w:ascii="Calibri" w:eastAsia="Calibri" w:hAnsi="Calibri" w:cs="Calibri"/>
          <w:sz w:val="22"/>
          <w:szCs w:val="22"/>
        </w:rPr>
        <w:t>I</w:t>
      </w:r>
      <w:r w:rsidR="00F77F16">
        <w:rPr>
          <w:rStyle w:val="Brak"/>
          <w:rFonts w:ascii="Calibri" w:eastAsia="Calibri" w:hAnsi="Calibri" w:cs="Calibri"/>
          <w:sz w:val="22"/>
          <w:szCs w:val="22"/>
        </w:rPr>
        <w:t xml:space="preserve"> </w:t>
      </w:r>
      <w:r w:rsidR="004120F9">
        <w:rPr>
          <w:rStyle w:val="Brak"/>
          <w:rFonts w:ascii="Calibri" w:eastAsia="Calibri" w:hAnsi="Calibri" w:cs="Calibri"/>
          <w:sz w:val="22"/>
          <w:szCs w:val="22"/>
        </w:rPr>
        <w:t>SWZ</w:t>
      </w:r>
      <w:r>
        <w:rPr>
          <w:rStyle w:val="Brak"/>
          <w:rFonts w:ascii="Calibri" w:eastAsia="Calibri" w:hAnsi="Calibri" w:cs="Calibri"/>
          <w:sz w:val="22"/>
          <w:szCs w:val="22"/>
        </w:rPr>
        <w:t>.</w:t>
      </w:r>
    </w:p>
    <w:p w14:paraId="25A394FC" w14:textId="0F3940F4" w:rsidR="00890160" w:rsidRDefault="00C225E6">
      <w:pPr>
        <w:widowControl/>
        <w:numPr>
          <w:ilvl w:val="0"/>
          <w:numId w:val="4"/>
        </w:numPr>
        <w:suppressAutoHyphens w:val="0"/>
        <w:spacing w:line="276" w:lineRule="auto"/>
        <w:jc w:val="both"/>
        <w:rPr>
          <w:rFonts w:ascii="Calibri" w:eastAsia="Calibri" w:hAnsi="Calibri" w:cs="Calibri"/>
          <w:b/>
          <w:bCs/>
          <w:sz w:val="22"/>
          <w:szCs w:val="22"/>
        </w:rPr>
      </w:pPr>
      <w:proofErr w:type="spellStart"/>
      <w:r>
        <w:rPr>
          <w:rStyle w:val="BrakA"/>
          <w:rFonts w:ascii="Calibri" w:eastAsia="Calibri" w:hAnsi="Calibri" w:cs="Calibri"/>
          <w:b/>
          <w:bCs/>
          <w:sz w:val="22"/>
          <w:szCs w:val="22"/>
        </w:rPr>
        <w:t>Wsp</w:t>
      </w:r>
      <w:proofErr w:type="spellEnd"/>
      <w:r>
        <w:rPr>
          <w:rStyle w:val="BrakA"/>
          <w:rFonts w:ascii="Calibri" w:eastAsia="Calibri" w:hAnsi="Calibri" w:cs="Calibri"/>
          <w:b/>
          <w:bCs/>
          <w:sz w:val="22"/>
          <w:szCs w:val="22"/>
          <w:lang w:val="es-ES_tradnl"/>
        </w:rPr>
        <w:t>ó</w:t>
      </w:r>
      <w:r>
        <w:rPr>
          <w:rStyle w:val="BrakA"/>
          <w:rFonts w:ascii="Calibri" w:eastAsia="Calibri" w:hAnsi="Calibri" w:cs="Calibri"/>
          <w:b/>
          <w:bCs/>
          <w:sz w:val="22"/>
          <w:szCs w:val="22"/>
        </w:rPr>
        <w:t xml:space="preserve">lnicy spółki cywilnej są traktowani jak wykonawcy składający ofertę </w:t>
      </w:r>
      <w:proofErr w:type="spellStart"/>
      <w:r>
        <w:rPr>
          <w:rStyle w:val="BrakA"/>
          <w:rFonts w:ascii="Calibri" w:eastAsia="Calibri" w:hAnsi="Calibri" w:cs="Calibri"/>
          <w:b/>
          <w:bCs/>
          <w:sz w:val="22"/>
          <w:szCs w:val="22"/>
        </w:rPr>
        <w:t>wsp</w:t>
      </w:r>
      <w:proofErr w:type="spellEnd"/>
      <w:r>
        <w:rPr>
          <w:rStyle w:val="BrakA"/>
          <w:rFonts w:ascii="Calibri" w:eastAsia="Calibri" w:hAnsi="Calibri" w:cs="Calibri"/>
          <w:b/>
          <w:bCs/>
          <w:sz w:val="22"/>
          <w:szCs w:val="22"/>
          <w:lang w:val="es-ES_tradnl"/>
        </w:rPr>
        <w:t>ó</w:t>
      </w:r>
      <w:proofErr w:type="spellStart"/>
      <w:r>
        <w:rPr>
          <w:rStyle w:val="BrakA"/>
          <w:rFonts w:ascii="Calibri" w:eastAsia="Calibri" w:hAnsi="Calibri" w:cs="Calibri"/>
          <w:b/>
          <w:bCs/>
          <w:sz w:val="22"/>
          <w:szCs w:val="22"/>
        </w:rPr>
        <w:t>lną</w:t>
      </w:r>
      <w:proofErr w:type="spellEnd"/>
      <w:r>
        <w:rPr>
          <w:rStyle w:val="BrakA"/>
          <w:rFonts w:ascii="Calibri" w:eastAsia="Calibri" w:hAnsi="Calibri" w:cs="Calibri"/>
          <w:b/>
          <w:bCs/>
          <w:sz w:val="22"/>
          <w:szCs w:val="22"/>
        </w:rPr>
        <w:t xml:space="preserve"> i mają do nich zastosowanie zasady określone w </w:t>
      </w:r>
      <w:r w:rsidR="007F110E">
        <w:rPr>
          <w:rStyle w:val="BrakA"/>
          <w:rFonts w:ascii="Calibri" w:eastAsia="Calibri" w:hAnsi="Calibri" w:cs="Calibri"/>
          <w:b/>
          <w:bCs/>
          <w:sz w:val="22"/>
          <w:szCs w:val="22"/>
        </w:rPr>
        <w:t>ust.</w:t>
      </w:r>
      <w:r>
        <w:rPr>
          <w:rStyle w:val="BrakA"/>
          <w:rFonts w:ascii="Calibri" w:eastAsia="Calibri" w:hAnsi="Calibri" w:cs="Calibri"/>
          <w:b/>
          <w:bCs/>
          <w:sz w:val="22"/>
          <w:szCs w:val="22"/>
        </w:rPr>
        <w:t xml:space="preserve"> 1 – 7 niniejszego rozdziału.</w:t>
      </w:r>
    </w:p>
    <w:p w14:paraId="0F974AD6" w14:textId="0FD63A46" w:rsidR="00890160" w:rsidRDefault="00C225E6">
      <w:pPr>
        <w:widowControl/>
        <w:numPr>
          <w:ilvl w:val="0"/>
          <w:numId w:val="5"/>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Jeżeli oferta </w:t>
      </w:r>
      <w:proofErr w:type="spellStart"/>
      <w:r>
        <w:rPr>
          <w:rStyle w:val="BrakA"/>
          <w:rFonts w:ascii="Calibri" w:eastAsia="Calibri" w:hAnsi="Calibri" w:cs="Calibri"/>
          <w:sz w:val="22"/>
          <w:szCs w:val="22"/>
        </w:rPr>
        <w:t>wykonawc</w:t>
      </w:r>
      <w:proofErr w:type="spellEnd"/>
      <w:r>
        <w:rPr>
          <w:rStyle w:val="BrakA"/>
          <w:rFonts w:ascii="Calibri" w:eastAsia="Calibri" w:hAnsi="Calibri" w:cs="Calibri"/>
          <w:sz w:val="22"/>
          <w:szCs w:val="22"/>
          <w:lang w:val="es-ES_tradnl"/>
        </w:rPr>
        <w:t>ó</w:t>
      </w:r>
      <w:r>
        <w:rPr>
          <w:rStyle w:val="BrakA"/>
          <w:rFonts w:ascii="Calibri" w:eastAsia="Calibri" w:hAnsi="Calibri" w:cs="Calibri"/>
          <w:sz w:val="22"/>
          <w:szCs w:val="22"/>
        </w:rPr>
        <w:t xml:space="preserve">w, o </w:t>
      </w:r>
      <w:proofErr w:type="spellStart"/>
      <w:r>
        <w:rPr>
          <w:rStyle w:val="BrakA"/>
          <w:rFonts w:ascii="Calibri" w:eastAsia="Calibri" w:hAnsi="Calibri" w:cs="Calibri"/>
          <w:sz w:val="22"/>
          <w:szCs w:val="22"/>
        </w:rPr>
        <w:t>kt</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rych</w:t>
      </w:r>
      <w:proofErr w:type="spellEnd"/>
      <w:r>
        <w:rPr>
          <w:rStyle w:val="BrakA"/>
          <w:rFonts w:ascii="Calibri" w:eastAsia="Calibri" w:hAnsi="Calibri" w:cs="Calibri"/>
          <w:sz w:val="22"/>
          <w:szCs w:val="22"/>
        </w:rPr>
        <w:t xml:space="preserve"> mowa w ust.</w:t>
      </w:r>
      <w:r w:rsidR="008E4B5E">
        <w:rPr>
          <w:rStyle w:val="BrakA"/>
          <w:rFonts w:ascii="Calibri" w:eastAsia="Calibri" w:hAnsi="Calibri" w:cs="Calibri"/>
          <w:sz w:val="22"/>
          <w:szCs w:val="22"/>
        </w:rPr>
        <w:t xml:space="preserve"> </w:t>
      </w:r>
      <w:r>
        <w:rPr>
          <w:rStyle w:val="BrakA"/>
          <w:rFonts w:ascii="Calibri" w:eastAsia="Calibri" w:hAnsi="Calibri" w:cs="Calibri"/>
          <w:sz w:val="22"/>
          <w:szCs w:val="22"/>
        </w:rPr>
        <w:t xml:space="preserve">1 zostanie wybrana, przed zawarciem umowy </w:t>
      </w:r>
      <w:r w:rsidR="00D21F6D">
        <w:rPr>
          <w:rStyle w:val="BrakA"/>
          <w:rFonts w:ascii="Calibri" w:eastAsia="Calibri" w:hAnsi="Calibri" w:cs="Calibri"/>
          <w:sz w:val="22"/>
          <w:szCs w:val="22"/>
        </w:rPr>
        <w:br/>
      </w:r>
      <w:r>
        <w:rPr>
          <w:rStyle w:val="BrakA"/>
          <w:rFonts w:ascii="Calibri" w:eastAsia="Calibri" w:hAnsi="Calibri" w:cs="Calibri"/>
          <w:sz w:val="22"/>
          <w:szCs w:val="22"/>
        </w:rPr>
        <w:t xml:space="preserve">w sprawie </w:t>
      </w:r>
      <w:proofErr w:type="spellStart"/>
      <w:r>
        <w:rPr>
          <w:rStyle w:val="BrakA"/>
          <w:rFonts w:ascii="Calibri" w:eastAsia="Calibri" w:hAnsi="Calibri" w:cs="Calibri"/>
          <w:sz w:val="22"/>
          <w:szCs w:val="22"/>
        </w:rPr>
        <w:t>zam</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wienia</w:t>
      </w:r>
      <w:proofErr w:type="spellEnd"/>
      <w:r>
        <w:rPr>
          <w:rStyle w:val="BrakA"/>
          <w:rFonts w:ascii="Calibri" w:eastAsia="Calibri" w:hAnsi="Calibri" w:cs="Calibri"/>
          <w:sz w:val="22"/>
          <w:szCs w:val="22"/>
        </w:rPr>
        <w:t xml:space="preserve"> publicznego będą oni mieli obowiązek przedstawić zamawiającemu </w:t>
      </w:r>
      <w:r w:rsidR="004958F5">
        <w:rPr>
          <w:rStyle w:val="BrakA"/>
          <w:rFonts w:ascii="Calibri" w:eastAsia="Calibri" w:hAnsi="Calibri" w:cs="Calibri"/>
          <w:sz w:val="22"/>
          <w:szCs w:val="22"/>
        </w:rPr>
        <w:t xml:space="preserve">kopię </w:t>
      </w:r>
      <w:r>
        <w:rPr>
          <w:rStyle w:val="BrakA"/>
          <w:rFonts w:ascii="Calibri" w:eastAsia="Calibri" w:hAnsi="Calibri" w:cs="Calibri"/>
          <w:sz w:val="22"/>
          <w:szCs w:val="22"/>
        </w:rPr>
        <w:t>umow</w:t>
      </w:r>
      <w:r w:rsidR="004958F5">
        <w:rPr>
          <w:rStyle w:val="BrakA"/>
          <w:rFonts w:ascii="Calibri" w:eastAsia="Calibri" w:hAnsi="Calibri" w:cs="Calibri"/>
          <w:sz w:val="22"/>
          <w:szCs w:val="22"/>
        </w:rPr>
        <w:t>y</w:t>
      </w:r>
      <w:r>
        <w:rPr>
          <w:rStyle w:val="BrakA"/>
          <w:rFonts w:ascii="Calibri" w:eastAsia="Calibri" w:hAnsi="Calibri" w:cs="Calibri"/>
          <w:sz w:val="22"/>
          <w:szCs w:val="22"/>
        </w:rPr>
        <w:t xml:space="preserve"> konsorcjum, regulującą współpracę tych </w:t>
      </w:r>
      <w:proofErr w:type="spellStart"/>
      <w:r>
        <w:rPr>
          <w:rStyle w:val="BrakA"/>
          <w:rFonts w:ascii="Calibri" w:eastAsia="Calibri" w:hAnsi="Calibri" w:cs="Calibri"/>
          <w:sz w:val="22"/>
          <w:szCs w:val="22"/>
        </w:rPr>
        <w:t>wykonawc</w:t>
      </w:r>
      <w:proofErr w:type="spellEnd"/>
      <w:r>
        <w:rPr>
          <w:rStyle w:val="BrakA"/>
          <w:rFonts w:ascii="Calibri" w:eastAsia="Calibri" w:hAnsi="Calibri" w:cs="Calibri"/>
          <w:sz w:val="22"/>
          <w:szCs w:val="22"/>
          <w:lang w:val="es-ES_tradnl"/>
        </w:rPr>
        <w:t>ó</w:t>
      </w:r>
      <w:r>
        <w:rPr>
          <w:rStyle w:val="BrakA"/>
          <w:rFonts w:ascii="Calibri" w:eastAsia="Calibri" w:hAnsi="Calibri" w:cs="Calibri"/>
          <w:sz w:val="22"/>
          <w:szCs w:val="22"/>
        </w:rPr>
        <w:t>w, zawierającą, co najmniej:</w:t>
      </w:r>
    </w:p>
    <w:p w14:paraId="5F967470" w14:textId="78E385C7" w:rsidR="00806872" w:rsidRPr="00613A5C" w:rsidRDefault="00C225E6" w:rsidP="00806872">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lastRenderedPageBreak/>
        <w:t xml:space="preserve"> zobowiązanie do realizacji </w:t>
      </w:r>
      <w:proofErr w:type="spellStart"/>
      <w:r>
        <w:rPr>
          <w:rStyle w:val="BrakA"/>
          <w:rFonts w:ascii="Calibri" w:eastAsia="Calibri" w:hAnsi="Calibri" w:cs="Calibri"/>
          <w:sz w:val="22"/>
          <w:szCs w:val="22"/>
        </w:rPr>
        <w:t>wsp</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lnego</w:t>
      </w:r>
      <w:proofErr w:type="spellEnd"/>
      <w:r>
        <w:rPr>
          <w:rStyle w:val="BrakA"/>
          <w:rFonts w:ascii="Calibri" w:eastAsia="Calibri" w:hAnsi="Calibri" w:cs="Calibri"/>
          <w:sz w:val="22"/>
          <w:szCs w:val="22"/>
        </w:rPr>
        <w:t xml:space="preserve"> przedsięwzięcia gospodarczego obejmującego swoim zakresem realizację przedmiotu </w:t>
      </w:r>
      <w:proofErr w:type="spellStart"/>
      <w:r>
        <w:rPr>
          <w:rStyle w:val="BrakA"/>
          <w:rFonts w:ascii="Calibri" w:eastAsia="Calibri" w:hAnsi="Calibri" w:cs="Calibri"/>
          <w:sz w:val="22"/>
          <w:szCs w:val="22"/>
        </w:rPr>
        <w:t>zam</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wienia</w:t>
      </w:r>
      <w:proofErr w:type="spellEnd"/>
      <w:r>
        <w:rPr>
          <w:rStyle w:val="BrakA"/>
          <w:rFonts w:ascii="Calibri" w:eastAsia="Calibri" w:hAnsi="Calibri" w:cs="Calibri"/>
          <w:sz w:val="22"/>
          <w:szCs w:val="22"/>
        </w:rPr>
        <w:t>,</w:t>
      </w:r>
    </w:p>
    <w:p w14:paraId="45A89984" w14:textId="77777777" w:rsidR="00890160" w:rsidRDefault="00C225E6">
      <w:pPr>
        <w:widowControl/>
        <w:numPr>
          <w:ilvl w:val="0"/>
          <w:numId w:val="7"/>
        </w:numPr>
        <w:suppressAutoHyphens w:val="0"/>
        <w:spacing w:line="276" w:lineRule="auto"/>
        <w:jc w:val="both"/>
        <w:rPr>
          <w:rFonts w:ascii="Calibri" w:eastAsia="Calibri" w:hAnsi="Calibri" w:cs="Calibri"/>
          <w:sz w:val="22"/>
          <w:szCs w:val="22"/>
        </w:rPr>
      </w:pPr>
      <w:r>
        <w:rPr>
          <w:rStyle w:val="BrakA"/>
          <w:rFonts w:ascii="Calibri" w:eastAsia="Calibri" w:hAnsi="Calibri" w:cs="Calibri"/>
          <w:sz w:val="22"/>
          <w:szCs w:val="22"/>
        </w:rPr>
        <w:t xml:space="preserve"> określenie zakresu działania </w:t>
      </w:r>
      <w:proofErr w:type="spellStart"/>
      <w:r>
        <w:rPr>
          <w:rStyle w:val="BrakA"/>
          <w:rFonts w:ascii="Calibri" w:eastAsia="Calibri" w:hAnsi="Calibri" w:cs="Calibri"/>
          <w:sz w:val="22"/>
          <w:szCs w:val="22"/>
        </w:rPr>
        <w:t>poszczeg</w:t>
      </w:r>
      <w:proofErr w:type="spellEnd"/>
      <w:r>
        <w:rPr>
          <w:rStyle w:val="BrakA"/>
          <w:rFonts w:ascii="Calibri" w:eastAsia="Calibri" w:hAnsi="Calibri" w:cs="Calibri"/>
          <w:sz w:val="22"/>
          <w:szCs w:val="22"/>
          <w:lang w:val="es-ES_tradnl"/>
        </w:rPr>
        <w:t>ó</w:t>
      </w:r>
      <w:proofErr w:type="spellStart"/>
      <w:r>
        <w:rPr>
          <w:rStyle w:val="BrakA"/>
          <w:rFonts w:ascii="Calibri" w:eastAsia="Calibri" w:hAnsi="Calibri" w:cs="Calibri"/>
          <w:sz w:val="22"/>
          <w:szCs w:val="22"/>
        </w:rPr>
        <w:t>lnych</w:t>
      </w:r>
      <w:proofErr w:type="spellEnd"/>
      <w:r>
        <w:rPr>
          <w:rStyle w:val="BrakA"/>
          <w:rFonts w:ascii="Calibri" w:eastAsia="Calibri" w:hAnsi="Calibri" w:cs="Calibri"/>
          <w:sz w:val="22"/>
          <w:szCs w:val="22"/>
        </w:rPr>
        <w:t xml:space="preserve"> stron umowy,</w:t>
      </w:r>
    </w:p>
    <w:p w14:paraId="70162D80" w14:textId="77777777" w:rsidR="00890160" w:rsidRDefault="00C225E6">
      <w:pPr>
        <w:widowControl/>
        <w:numPr>
          <w:ilvl w:val="0"/>
          <w:numId w:val="7"/>
        </w:numPr>
        <w:suppressAutoHyphens w:val="0"/>
        <w:spacing w:line="276" w:lineRule="auto"/>
        <w:jc w:val="both"/>
        <w:rPr>
          <w:rFonts w:ascii="Calibri" w:eastAsia="Calibri" w:hAnsi="Calibri" w:cs="Calibri"/>
          <w:b/>
          <w:bCs/>
          <w:sz w:val="22"/>
          <w:szCs w:val="22"/>
        </w:rPr>
      </w:pPr>
      <w:r>
        <w:rPr>
          <w:rStyle w:val="Brak"/>
          <w:rFonts w:ascii="Calibri" w:eastAsia="Calibri" w:hAnsi="Calibri" w:cs="Calibri"/>
          <w:sz w:val="22"/>
          <w:szCs w:val="22"/>
        </w:rPr>
        <w:t xml:space="preserve"> czas obowiązywania umowy,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nie może być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w:t>
      </w:r>
      <w:proofErr w:type="spellEnd"/>
      <w:r>
        <w:rPr>
          <w:rStyle w:val="Brak"/>
          <w:rFonts w:ascii="Calibri" w:eastAsia="Calibri" w:hAnsi="Calibri" w:cs="Calibri"/>
          <w:sz w:val="22"/>
          <w:szCs w:val="22"/>
        </w:rPr>
        <w:t xml:space="preserve">, niż okres obejmujący realizację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oraz czas trwania gwarancji jakości i rękojmi.</w:t>
      </w:r>
    </w:p>
    <w:p w14:paraId="25D3E043" w14:textId="7920EC01" w:rsidR="00703A84" w:rsidRPr="001F0305" w:rsidRDefault="00C225E6" w:rsidP="001F0305">
      <w:pPr>
        <w:pStyle w:val="Akapitzlist"/>
        <w:widowControl/>
        <w:numPr>
          <w:ilvl w:val="0"/>
          <w:numId w:val="5"/>
        </w:numPr>
        <w:suppressAutoHyphens w:val="0"/>
        <w:spacing w:line="276" w:lineRule="auto"/>
        <w:jc w:val="both"/>
        <w:rPr>
          <w:rStyle w:val="Brak"/>
          <w:rFonts w:ascii="Calibri" w:eastAsia="Calibri" w:hAnsi="Calibri" w:cs="Calibri"/>
          <w:color w:val="000000" w:themeColor="text1"/>
          <w:sz w:val="22"/>
          <w:szCs w:val="22"/>
        </w:rPr>
      </w:pPr>
      <w:r w:rsidRPr="00AA7DE2">
        <w:rPr>
          <w:rStyle w:val="Brak"/>
          <w:rFonts w:ascii="Calibri" w:eastAsia="Calibri" w:hAnsi="Calibri" w:cs="Calibri"/>
          <w:color w:val="000000" w:themeColor="text1"/>
          <w:sz w:val="22"/>
          <w:szCs w:val="22"/>
          <w:u w:color="FF0000"/>
        </w:rPr>
        <w:t xml:space="preserve">Niewywiązanie się z powyższego zobowiązania będzie skutkowało odmową zawarcia umowy </w:t>
      </w:r>
      <w:r w:rsidRPr="00AA7DE2">
        <w:rPr>
          <w:rStyle w:val="Brak"/>
          <w:rFonts w:ascii="Calibri" w:eastAsia="Calibri" w:hAnsi="Calibri" w:cs="Calibri"/>
          <w:color w:val="000000" w:themeColor="text1"/>
          <w:sz w:val="22"/>
          <w:szCs w:val="22"/>
          <w:u w:color="FF0000"/>
        </w:rPr>
        <w:br/>
        <w:t>z wybranym Wykonawcą z winy Wykonawcy.</w:t>
      </w:r>
    </w:p>
    <w:p w14:paraId="39CAAD70" w14:textId="77777777" w:rsidR="00E04F71" w:rsidRDefault="00E04F71">
      <w:pPr>
        <w:tabs>
          <w:tab w:val="left" w:pos="720"/>
        </w:tabs>
        <w:spacing w:line="276" w:lineRule="auto"/>
        <w:jc w:val="both"/>
        <w:rPr>
          <w:rStyle w:val="Brak"/>
          <w:rFonts w:ascii="Calibri" w:eastAsia="Calibri" w:hAnsi="Calibri" w:cs="Calibri"/>
          <w:b/>
          <w:bCs/>
          <w:sz w:val="22"/>
          <w:szCs w:val="22"/>
          <w:u w:val="single"/>
        </w:rPr>
      </w:pPr>
    </w:p>
    <w:p w14:paraId="75CACC29" w14:textId="7BA7C221"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C225E6">
        <w:rPr>
          <w:rStyle w:val="Brak"/>
          <w:rFonts w:ascii="Calibri" w:eastAsia="Calibri" w:hAnsi="Calibri" w:cs="Calibri"/>
          <w:b/>
          <w:bCs/>
          <w:sz w:val="22"/>
          <w:szCs w:val="22"/>
          <w:u w:val="single"/>
        </w:rPr>
        <w:t>V</w:t>
      </w:r>
    </w:p>
    <w:p w14:paraId="7F48F497" w14:textId="164FC4DC" w:rsidR="00303C72" w:rsidRDefault="00303C72" w:rsidP="00303C72">
      <w:pPr>
        <w:tabs>
          <w:tab w:val="left" w:pos="720"/>
        </w:tabs>
        <w:spacing w:line="276" w:lineRule="auto"/>
        <w:jc w:val="both"/>
        <w:rPr>
          <w:rStyle w:val="Brak"/>
          <w:rFonts w:ascii="Calibri" w:eastAsia="Calibri" w:hAnsi="Calibri" w:cs="Calibri"/>
          <w:color w:val="000000" w:themeColor="text1"/>
          <w:sz w:val="22"/>
          <w:szCs w:val="22"/>
          <w:u w:color="FF0000"/>
        </w:rPr>
      </w:pPr>
      <w:r>
        <w:rPr>
          <w:rStyle w:val="Brak"/>
          <w:rFonts w:ascii="Calibri" w:eastAsia="Calibri" w:hAnsi="Calibri" w:cs="Calibri"/>
          <w:b/>
          <w:bCs/>
          <w:sz w:val="22"/>
          <w:szCs w:val="22"/>
          <w:u w:val="single"/>
        </w:rPr>
        <w:t xml:space="preserve">WYKONAWCY </w:t>
      </w:r>
      <w:r w:rsidR="00C225E6">
        <w:rPr>
          <w:rStyle w:val="Brak"/>
          <w:rFonts w:ascii="Calibri" w:eastAsia="Calibri" w:hAnsi="Calibri" w:cs="Calibri"/>
          <w:b/>
          <w:bCs/>
          <w:sz w:val="22"/>
          <w:szCs w:val="22"/>
          <w:u w:val="single"/>
        </w:rPr>
        <w:t>ZAGRANICZNI</w:t>
      </w:r>
      <w:r w:rsidR="0051662B">
        <w:rPr>
          <w:rStyle w:val="Brak"/>
          <w:rFonts w:ascii="Calibri" w:eastAsia="Calibri" w:hAnsi="Calibri" w:cs="Calibri"/>
          <w:color w:val="000000" w:themeColor="text1"/>
          <w:sz w:val="22"/>
          <w:szCs w:val="22"/>
          <w:u w:color="FF0000"/>
        </w:rPr>
        <w:t xml:space="preserve"> </w:t>
      </w:r>
    </w:p>
    <w:p w14:paraId="72A68BEE" w14:textId="7684DCEE" w:rsidR="00890160" w:rsidRDefault="007D4807" w:rsidP="008A4583">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color w:val="000000" w:themeColor="text1"/>
          <w:sz w:val="22"/>
          <w:szCs w:val="22"/>
          <w:u w:color="FF0000"/>
        </w:rPr>
        <w:t>Zamawiający nie wymaga złożenia dokumentów, o których mowa w</w:t>
      </w:r>
      <w:r w:rsidR="0051662B">
        <w:rPr>
          <w:rStyle w:val="Brak"/>
          <w:rFonts w:ascii="Calibri" w:eastAsia="Calibri" w:hAnsi="Calibri" w:cs="Calibri"/>
          <w:color w:val="000000" w:themeColor="text1"/>
          <w:sz w:val="22"/>
          <w:szCs w:val="22"/>
          <w:u w:color="FF0000"/>
        </w:rPr>
        <w:t xml:space="preserve"> § 4</w:t>
      </w:r>
      <w:r w:rsidR="00C225E6" w:rsidRPr="00206AA6">
        <w:rPr>
          <w:rStyle w:val="Brak"/>
          <w:rFonts w:ascii="Calibri" w:eastAsia="Calibri" w:hAnsi="Calibri" w:cs="Calibri"/>
          <w:color w:val="000000" w:themeColor="text1"/>
          <w:sz w:val="22"/>
          <w:szCs w:val="22"/>
          <w:u w:color="FF0000"/>
        </w:rPr>
        <w:t xml:space="preserve"> Rozporządzenia Minis</w:t>
      </w:r>
      <w:r w:rsidR="0051662B">
        <w:rPr>
          <w:rStyle w:val="Brak"/>
          <w:rFonts w:ascii="Calibri" w:eastAsia="Calibri" w:hAnsi="Calibri" w:cs="Calibri"/>
          <w:color w:val="000000" w:themeColor="text1"/>
          <w:sz w:val="22"/>
          <w:szCs w:val="22"/>
          <w:u w:color="FF0000"/>
        </w:rPr>
        <w:t>tra Rozwoju, Pracy i Technologii z dnia 23 grudnia</w:t>
      </w:r>
      <w:r w:rsidR="00206AA6" w:rsidRPr="00206AA6">
        <w:rPr>
          <w:rStyle w:val="Brak"/>
          <w:rFonts w:ascii="Calibri" w:eastAsia="Calibri" w:hAnsi="Calibri" w:cs="Calibri"/>
          <w:color w:val="000000" w:themeColor="text1"/>
          <w:sz w:val="22"/>
          <w:szCs w:val="22"/>
          <w:u w:color="FF0000"/>
        </w:rPr>
        <w:t xml:space="preserve"> 2020</w:t>
      </w:r>
      <w:r w:rsidR="0051662B">
        <w:rPr>
          <w:rStyle w:val="Brak"/>
          <w:rFonts w:ascii="Calibri" w:eastAsia="Calibri" w:hAnsi="Calibri" w:cs="Calibri"/>
          <w:color w:val="000000" w:themeColor="text1"/>
          <w:sz w:val="22"/>
          <w:szCs w:val="22"/>
          <w:u w:color="FF0000"/>
        </w:rPr>
        <w:t xml:space="preserve"> r. w sprawie podmiotowych środków dowodowych oraz innych dokumentów lub oświadczeń, jakich może żądać Zamawiający od Wykonawcy</w:t>
      </w:r>
      <w:r w:rsidR="00DE0EE4">
        <w:rPr>
          <w:rStyle w:val="Brak"/>
          <w:rFonts w:ascii="Calibri" w:eastAsia="Calibri" w:hAnsi="Calibri" w:cs="Calibri"/>
          <w:color w:val="000000" w:themeColor="text1"/>
          <w:sz w:val="22"/>
          <w:szCs w:val="22"/>
          <w:u w:color="FF0000"/>
        </w:rPr>
        <w:t xml:space="preserve">  </w:t>
      </w:r>
      <w:r w:rsidR="00206AA6" w:rsidRPr="00206AA6">
        <w:rPr>
          <w:rStyle w:val="Brak"/>
          <w:rFonts w:ascii="Calibri" w:eastAsia="Calibri" w:hAnsi="Calibri" w:cs="Calibri"/>
          <w:color w:val="000000" w:themeColor="text1"/>
          <w:sz w:val="22"/>
          <w:szCs w:val="22"/>
          <w:u w:color="FF0000"/>
        </w:rPr>
        <w:t xml:space="preserve">(Dz. U. z 2020 r. poz. </w:t>
      </w:r>
      <w:r w:rsidR="009F701C">
        <w:rPr>
          <w:rStyle w:val="Brak"/>
          <w:rFonts w:ascii="Calibri" w:eastAsia="Calibri" w:hAnsi="Calibri" w:cs="Calibri"/>
          <w:color w:val="000000" w:themeColor="text1"/>
          <w:sz w:val="22"/>
          <w:szCs w:val="22"/>
          <w:u w:color="FF0000"/>
        </w:rPr>
        <w:t>2415</w:t>
      </w:r>
      <w:r w:rsidR="00C225E6" w:rsidRPr="00206AA6">
        <w:rPr>
          <w:rStyle w:val="Brak"/>
          <w:rFonts w:ascii="Calibri" w:eastAsia="Calibri" w:hAnsi="Calibri" w:cs="Calibri"/>
          <w:color w:val="000000" w:themeColor="text1"/>
          <w:sz w:val="22"/>
          <w:szCs w:val="22"/>
          <w:u w:color="FF0000"/>
        </w:rPr>
        <w:t>).</w:t>
      </w:r>
    </w:p>
    <w:p w14:paraId="621C885A" w14:textId="77777777" w:rsidR="008A4583" w:rsidRPr="008A4583" w:rsidRDefault="008A4583" w:rsidP="008A4583">
      <w:pPr>
        <w:tabs>
          <w:tab w:val="left" w:pos="720"/>
        </w:tabs>
        <w:spacing w:line="276" w:lineRule="auto"/>
        <w:jc w:val="both"/>
        <w:rPr>
          <w:rStyle w:val="BrakA"/>
          <w:rFonts w:ascii="Calibri" w:eastAsia="Calibri" w:hAnsi="Calibri" w:cs="Calibri"/>
          <w:b/>
          <w:bCs/>
          <w:sz w:val="22"/>
          <w:szCs w:val="22"/>
          <w:u w:val="single"/>
        </w:rPr>
      </w:pPr>
    </w:p>
    <w:p w14:paraId="7A532C22" w14:textId="7C7942A6"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ROZDZIAŁ V</w:t>
      </w:r>
      <w:r w:rsidR="009E7336">
        <w:rPr>
          <w:rStyle w:val="Brak"/>
          <w:rFonts w:ascii="Calibri" w:eastAsia="Calibri" w:hAnsi="Calibri" w:cs="Calibri"/>
          <w:sz w:val="22"/>
          <w:szCs w:val="22"/>
          <w:u w:val="single"/>
        </w:rPr>
        <w:t>I</w:t>
      </w:r>
    </w:p>
    <w:p w14:paraId="63D10C29" w14:textId="77777777" w:rsidR="00890160" w:rsidRDefault="00C225E6">
      <w:pPr>
        <w:pStyle w:val="Nagwek5"/>
        <w:tabs>
          <w:tab w:val="left" w:pos="144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u w:val="single"/>
        </w:rPr>
        <w:t>WARUNKI UDZIAŁU W POSTĘ</w:t>
      </w:r>
      <w:r w:rsidRPr="00974802">
        <w:rPr>
          <w:rStyle w:val="Brak"/>
          <w:rFonts w:ascii="Calibri" w:eastAsia="Calibri" w:hAnsi="Calibri" w:cs="Calibri"/>
          <w:sz w:val="22"/>
          <w:szCs w:val="22"/>
          <w:u w:val="single"/>
        </w:rPr>
        <w:t>POWANIU. PODSTAWY WYKLUCZENIA</w:t>
      </w:r>
      <w:r>
        <w:rPr>
          <w:rStyle w:val="Brak"/>
          <w:rFonts w:ascii="Calibri" w:eastAsia="Calibri" w:hAnsi="Calibri" w:cs="Calibri"/>
          <w:sz w:val="22"/>
          <w:szCs w:val="22"/>
        </w:rPr>
        <w:t xml:space="preserve">. </w:t>
      </w:r>
    </w:p>
    <w:p w14:paraId="65CC6BD1" w14:textId="091B54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sz w:val="22"/>
          <w:szCs w:val="22"/>
        </w:rPr>
        <w:t xml:space="preserve">1.   O udzielenie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mogą ubiegać się wykonawcy,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rzy</w:t>
      </w:r>
      <w:proofErr w:type="spellEnd"/>
      <w:r>
        <w:rPr>
          <w:rStyle w:val="Brak"/>
          <w:rFonts w:ascii="Calibri" w:eastAsia="Calibri" w:hAnsi="Calibri" w:cs="Calibri"/>
          <w:sz w:val="22"/>
          <w:szCs w:val="22"/>
        </w:rPr>
        <w:t>:</w:t>
      </w:r>
    </w:p>
    <w:p w14:paraId="6E51127B" w14:textId="7885077D" w:rsidR="00890160" w:rsidRDefault="00C225E6">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1) nie podlegają wykluczeniu;</w:t>
      </w:r>
    </w:p>
    <w:p w14:paraId="69113DC6" w14:textId="5E6B273B" w:rsidR="00890160" w:rsidRDefault="00C225E6" w:rsidP="00ED7080">
      <w:pPr>
        <w:pStyle w:val="Tekstpodstawowy22"/>
        <w:spacing w:line="276" w:lineRule="auto"/>
        <w:jc w:val="both"/>
        <w:rPr>
          <w:rStyle w:val="BrakA"/>
          <w:rFonts w:ascii="Calibri" w:eastAsia="Calibri" w:hAnsi="Calibri" w:cs="Calibri"/>
          <w:sz w:val="22"/>
          <w:szCs w:val="22"/>
        </w:rPr>
      </w:pPr>
      <w:r>
        <w:rPr>
          <w:rStyle w:val="Brak"/>
          <w:rFonts w:ascii="Calibri" w:eastAsia="Calibri" w:hAnsi="Calibri" w:cs="Calibri"/>
          <w:b w:val="0"/>
          <w:bCs w:val="0"/>
          <w:sz w:val="22"/>
          <w:szCs w:val="22"/>
        </w:rPr>
        <w:t xml:space="preserve">      2) spełniają warunki udziału w postępowaniu.</w:t>
      </w:r>
      <w:r w:rsidR="005E04BD">
        <w:rPr>
          <w:rStyle w:val="Brak"/>
          <w:rFonts w:ascii="Calibri" w:eastAsia="Calibri" w:hAnsi="Calibri" w:cs="Calibri"/>
          <w:sz w:val="22"/>
          <w:szCs w:val="22"/>
        </w:rPr>
        <w:t xml:space="preserve">    </w:t>
      </w:r>
    </w:p>
    <w:p w14:paraId="557BB729" w14:textId="5E4A1C74" w:rsidR="00890160" w:rsidRPr="00664A11" w:rsidRDefault="00664A11">
      <w:pPr>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2</w:t>
      </w:r>
      <w:r w:rsidRPr="00ED7080">
        <w:rPr>
          <w:rStyle w:val="Brak"/>
          <w:rFonts w:ascii="Calibri" w:eastAsia="Calibri" w:hAnsi="Calibri" w:cs="Calibri"/>
          <w:b/>
          <w:bCs/>
          <w:sz w:val="22"/>
          <w:szCs w:val="22"/>
        </w:rPr>
        <w:t>. Na podstawie art.</w:t>
      </w:r>
      <w:r w:rsidR="00235EF1">
        <w:rPr>
          <w:rStyle w:val="Brak"/>
          <w:rFonts w:ascii="Calibri" w:eastAsia="Calibri" w:hAnsi="Calibri" w:cs="Calibri"/>
          <w:b/>
          <w:bCs/>
          <w:sz w:val="22"/>
          <w:szCs w:val="22"/>
        </w:rPr>
        <w:t xml:space="preserve"> </w:t>
      </w:r>
      <w:r w:rsidRPr="00ED7080">
        <w:rPr>
          <w:rStyle w:val="Brak"/>
          <w:rFonts w:ascii="Calibri" w:eastAsia="Calibri" w:hAnsi="Calibri" w:cs="Calibri"/>
          <w:b/>
          <w:bCs/>
          <w:sz w:val="22"/>
          <w:szCs w:val="22"/>
        </w:rPr>
        <w:t>108 ustawy</w:t>
      </w:r>
      <w:r w:rsidR="00335427">
        <w:rPr>
          <w:rStyle w:val="Brak"/>
          <w:rFonts w:ascii="Calibri" w:eastAsia="Calibri" w:hAnsi="Calibri" w:cs="Calibri"/>
          <w:b/>
          <w:bCs/>
          <w:sz w:val="22"/>
          <w:szCs w:val="22"/>
        </w:rPr>
        <w:t xml:space="preserve"> </w:t>
      </w:r>
      <w:proofErr w:type="spellStart"/>
      <w:r w:rsidR="00335427">
        <w:rPr>
          <w:rStyle w:val="Brak"/>
          <w:rFonts w:ascii="Calibri" w:eastAsia="Calibri" w:hAnsi="Calibri" w:cs="Calibri"/>
          <w:b/>
          <w:bCs/>
          <w:sz w:val="22"/>
          <w:szCs w:val="22"/>
        </w:rPr>
        <w:t>Pzp</w:t>
      </w:r>
      <w:proofErr w:type="spellEnd"/>
      <w:r w:rsidRPr="00ED7080">
        <w:rPr>
          <w:rStyle w:val="Brak"/>
          <w:rFonts w:ascii="Calibri" w:eastAsia="Calibri" w:hAnsi="Calibri" w:cs="Calibri"/>
          <w:b/>
          <w:bCs/>
          <w:sz w:val="22"/>
          <w:szCs w:val="22"/>
        </w:rPr>
        <w:t xml:space="preserve"> </w:t>
      </w:r>
      <w:r w:rsidR="00AA428C" w:rsidRPr="00C448BB">
        <w:rPr>
          <w:rStyle w:val="Brak"/>
          <w:rFonts w:ascii="Calibri" w:eastAsia="Calibri" w:hAnsi="Calibri" w:cs="Calibri"/>
          <w:b/>
          <w:bCs/>
          <w:sz w:val="22"/>
          <w:szCs w:val="22"/>
        </w:rPr>
        <w:t xml:space="preserve">z postępowania </w:t>
      </w:r>
      <w:r w:rsidR="00AA428C">
        <w:rPr>
          <w:rStyle w:val="Brak"/>
          <w:rFonts w:ascii="Calibri" w:eastAsia="Calibri" w:hAnsi="Calibri" w:cs="Calibri"/>
          <w:b/>
          <w:bCs/>
          <w:sz w:val="22"/>
          <w:szCs w:val="22"/>
        </w:rPr>
        <w:t xml:space="preserve">o udzielenie zamówienia wyklucza się </w:t>
      </w:r>
      <w:r w:rsidR="00C225E6" w:rsidRPr="00ED7080">
        <w:rPr>
          <w:rStyle w:val="Brak"/>
          <w:rFonts w:ascii="Calibri" w:eastAsia="Calibri" w:hAnsi="Calibri" w:cs="Calibri"/>
          <w:b/>
          <w:bCs/>
          <w:sz w:val="22"/>
          <w:szCs w:val="22"/>
        </w:rPr>
        <w:t>wykonawcę</w:t>
      </w:r>
      <w:r w:rsidR="00C225E6" w:rsidRPr="00664A11">
        <w:rPr>
          <w:rStyle w:val="Brak"/>
          <w:rFonts w:ascii="Calibri" w:eastAsia="Calibri" w:hAnsi="Calibri" w:cs="Calibri"/>
          <w:b/>
          <w:bCs/>
          <w:sz w:val="22"/>
          <w:szCs w:val="22"/>
        </w:rPr>
        <w:t>:</w:t>
      </w:r>
    </w:p>
    <w:p w14:paraId="53EEAC47"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1) będącego osobą fizyczną, którego prawomocnie skazano za przestępstwo:</w:t>
      </w:r>
    </w:p>
    <w:p w14:paraId="662802FD" w14:textId="77777777" w:rsidR="00664A11" w:rsidRDefault="00664A11">
      <w:pPr>
        <w:spacing w:line="276" w:lineRule="auto"/>
        <w:jc w:val="both"/>
        <w:rPr>
          <w:rFonts w:ascii="Calibri" w:hAnsi="Calibri" w:cs="Calibri"/>
          <w:sz w:val="22"/>
          <w:szCs w:val="22"/>
        </w:rPr>
      </w:pPr>
      <w:r w:rsidRPr="00ED7080">
        <w:rPr>
          <w:rFonts w:ascii="Calibri" w:hAnsi="Calibri" w:cs="Calibri"/>
          <w:sz w:val="22"/>
          <w:szCs w:val="22"/>
        </w:rPr>
        <w:t>a) udziału w zorganizowanej grupie przestępczej albo związku mającym na celu popełnienie przestępstwa lub przestępstwa skarbowego, o którym mowa w art. 258 Kodeksu karnego,</w:t>
      </w:r>
    </w:p>
    <w:p w14:paraId="7ECA0758"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b) handlu ludźmi, o którym mowa w art. 189a Kodeksu karnego,</w:t>
      </w:r>
      <w:r>
        <w:rPr>
          <w:rFonts w:ascii="Calibri" w:hAnsi="Calibri" w:cs="Calibri"/>
          <w:sz w:val="22"/>
          <w:szCs w:val="22"/>
        </w:rPr>
        <w:t xml:space="preserve"> </w:t>
      </w:r>
    </w:p>
    <w:p w14:paraId="2B98D517" w14:textId="77777777" w:rsidR="00FF6D88" w:rsidRPr="00273DAC" w:rsidRDefault="00FF6D88" w:rsidP="00FF6D88">
      <w:pPr>
        <w:spacing w:line="276" w:lineRule="auto"/>
        <w:jc w:val="both"/>
        <w:rPr>
          <w:rFonts w:ascii="Calibri" w:hAnsi="Calibri" w:cs="Calibri"/>
          <w:sz w:val="22"/>
          <w:szCs w:val="22"/>
        </w:rPr>
      </w:pPr>
      <w:r>
        <w:rPr>
          <w:rFonts w:ascii="Calibri" w:hAnsi="Calibri" w:cs="Calibri"/>
          <w:sz w:val="22"/>
          <w:szCs w:val="22"/>
        </w:rPr>
        <w:t xml:space="preserve">c) </w:t>
      </w:r>
      <w:r w:rsidRPr="00273DAC">
        <w:rPr>
          <w:rFonts w:ascii="Calibri" w:hAnsi="Calibri" w:cs="Calibri"/>
          <w:sz w:val="22"/>
          <w:szCs w:val="22"/>
        </w:rPr>
        <w:t>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5F059AC" w14:textId="77777777" w:rsidR="00235EF1" w:rsidRDefault="00664A11">
      <w:pPr>
        <w:spacing w:line="276" w:lineRule="auto"/>
        <w:jc w:val="both"/>
        <w:rPr>
          <w:rFonts w:ascii="Calibri" w:hAnsi="Calibri" w:cs="Calibri"/>
          <w:sz w:val="22"/>
          <w:szCs w:val="22"/>
        </w:rPr>
      </w:pPr>
      <w:r w:rsidRPr="00ED7080">
        <w:rPr>
          <w:rFonts w:ascii="Calibri" w:hAnsi="Calibri" w:cs="Calibr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EDACA5C" w14:textId="7FAB0EC0" w:rsidR="00044CE6" w:rsidRDefault="00664A11">
      <w:pPr>
        <w:spacing w:line="276" w:lineRule="auto"/>
        <w:jc w:val="both"/>
        <w:rPr>
          <w:rFonts w:ascii="Calibri" w:hAnsi="Calibri" w:cs="Calibri"/>
          <w:sz w:val="22"/>
          <w:szCs w:val="22"/>
        </w:rPr>
      </w:pPr>
      <w:r w:rsidRPr="00ED7080">
        <w:rPr>
          <w:rFonts w:ascii="Calibri" w:hAnsi="Calibri" w:cs="Calibri"/>
          <w:sz w:val="22"/>
          <w:szCs w:val="22"/>
        </w:rPr>
        <w:t>e) o charakterze terrorystycznym, o którym mowa w art. 115 § 20 Kodeksu karnego, lub mające na celu popełnienie tego przestępstwa,</w:t>
      </w:r>
    </w:p>
    <w:p w14:paraId="548695DF" w14:textId="5CDAB055" w:rsidR="00235EF1" w:rsidRDefault="00664A11">
      <w:pPr>
        <w:spacing w:line="276" w:lineRule="auto"/>
        <w:jc w:val="both"/>
        <w:rPr>
          <w:rFonts w:ascii="Calibri" w:hAnsi="Calibri" w:cs="Calibri"/>
          <w:sz w:val="22"/>
          <w:szCs w:val="22"/>
        </w:rPr>
      </w:pPr>
      <w:r w:rsidRPr="00ED7080">
        <w:rPr>
          <w:rFonts w:ascii="Calibri" w:hAnsi="Calibri" w:cs="Calibri"/>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w:t>
      </w:r>
      <w:r w:rsidR="005526CD">
        <w:rPr>
          <w:rFonts w:ascii="Calibri" w:hAnsi="Calibri" w:cs="Calibri"/>
          <w:sz w:val="22"/>
          <w:szCs w:val="22"/>
        </w:rPr>
        <w:t xml:space="preserve"> oraz z 2020 r. poz.2023</w:t>
      </w:r>
      <w:r w:rsidRPr="00ED7080">
        <w:rPr>
          <w:rFonts w:ascii="Calibri" w:hAnsi="Calibri" w:cs="Calibri"/>
          <w:sz w:val="22"/>
          <w:szCs w:val="22"/>
        </w:rPr>
        <w:t>),</w:t>
      </w:r>
    </w:p>
    <w:p w14:paraId="0FF14EEB" w14:textId="7EC307A7" w:rsidR="001A72C3" w:rsidRDefault="00664A11">
      <w:pPr>
        <w:spacing w:line="276" w:lineRule="auto"/>
        <w:jc w:val="both"/>
        <w:rPr>
          <w:rFonts w:ascii="Calibri" w:hAnsi="Calibri" w:cs="Calibri"/>
          <w:sz w:val="22"/>
          <w:szCs w:val="22"/>
        </w:rPr>
      </w:pPr>
      <w:r w:rsidRPr="00ED7080">
        <w:rPr>
          <w:rFonts w:ascii="Calibri" w:hAnsi="Calibri" w:cs="Calibri"/>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808BEA" w14:textId="7EDD095A" w:rsidR="0014686F" w:rsidRDefault="00664A11">
      <w:pPr>
        <w:spacing w:line="276" w:lineRule="auto"/>
        <w:jc w:val="both"/>
        <w:rPr>
          <w:rFonts w:ascii="Calibri" w:hAnsi="Calibri" w:cs="Calibri"/>
          <w:sz w:val="22"/>
          <w:szCs w:val="22"/>
        </w:rPr>
      </w:pPr>
      <w:r w:rsidRPr="00ED7080">
        <w:rPr>
          <w:rFonts w:ascii="Calibri" w:hAnsi="Calibri" w:cs="Calibri"/>
          <w:sz w:val="22"/>
          <w:szCs w:val="22"/>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A554816" w14:textId="2F6C82CC" w:rsidR="005F6884" w:rsidRDefault="00664A11">
      <w:pPr>
        <w:spacing w:line="276" w:lineRule="auto"/>
        <w:jc w:val="both"/>
        <w:rPr>
          <w:rFonts w:ascii="Calibri" w:hAnsi="Calibri" w:cs="Calibri"/>
          <w:sz w:val="22"/>
          <w:szCs w:val="22"/>
        </w:rPr>
      </w:pPr>
      <w:r w:rsidRPr="00ED7080">
        <w:rPr>
          <w:rFonts w:ascii="Calibri" w:hAnsi="Calibri" w:cs="Calibri"/>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22584E" w14:textId="4AAE25A2" w:rsidR="00121E67" w:rsidRDefault="00664A11">
      <w:pPr>
        <w:spacing w:line="276" w:lineRule="auto"/>
        <w:jc w:val="both"/>
        <w:rPr>
          <w:rFonts w:ascii="Calibri" w:hAnsi="Calibri" w:cs="Calibri"/>
          <w:sz w:val="22"/>
          <w:szCs w:val="22"/>
        </w:rPr>
      </w:pPr>
      <w:r w:rsidRPr="00ED7080">
        <w:rPr>
          <w:rFonts w:ascii="Calibri" w:hAnsi="Calibri" w:cs="Calibri"/>
          <w:sz w:val="22"/>
          <w:szCs w:val="22"/>
        </w:rPr>
        <w:lastRenderedPageBreak/>
        <w:t xml:space="preserve">3) wobec którego wydano prawomocny wyrok sądu lub ostateczną decyzję administracyjną o zaleganiu </w:t>
      </w:r>
      <w:r w:rsidR="00121E67">
        <w:rPr>
          <w:rFonts w:ascii="Calibri" w:hAnsi="Calibri" w:cs="Calibri"/>
          <w:sz w:val="22"/>
          <w:szCs w:val="22"/>
        </w:rPr>
        <w:br/>
      </w:r>
      <w:r w:rsidRPr="00ED7080">
        <w:rPr>
          <w:rFonts w:ascii="Calibri" w:hAnsi="Calibri" w:cs="Calibri"/>
          <w:sz w:val="22"/>
          <w:szCs w:val="22"/>
        </w:rPr>
        <w:t xml:space="preserve">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t>
      </w:r>
      <w:r w:rsidR="00121E67">
        <w:rPr>
          <w:rFonts w:ascii="Calibri" w:hAnsi="Calibri" w:cs="Calibri"/>
          <w:sz w:val="22"/>
          <w:szCs w:val="22"/>
        </w:rPr>
        <w:br/>
      </w:r>
      <w:r w:rsidRPr="00ED7080">
        <w:rPr>
          <w:rFonts w:ascii="Calibri" w:hAnsi="Calibri" w:cs="Calibri"/>
          <w:sz w:val="22"/>
          <w:szCs w:val="22"/>
        </w:rPr>
        <w:t>w sprawie spłaty tych należności;</w:t>
      </w:r>
    </w:p>
    <w:p w14:paraId="3E9B5444" w14:textId="3F14AA0B" w:rsidR="00E04F71" w:rsidRDefault="00664A11">
      <w:pPr>
        <w:spacing w:line="276" w:lineRule="auto"/>
        <w:jc w:val="both"/>
        <w:rPr>
          <w:rFonts w:ascii="Calibri" w:hAnsi="Calibri" w:cs="Calibri"/>
          <w:sz w:val="22"/>
          <w:szCs w:val="22"/>
        </w:rPr>
      </w:pPr>
      <w:r w:rsidRPr="00ED7080">
        <w:rPr>
          <w:rFonts w:ascii="Calibri" w:hAnsi="Calibri" w:cs="Calibri"/>
          <w:sz w:val="22"/>
          <w:szCs w:val="22"/>
        </w:rPr>
        <w:t>4) wobec którego prawomocnie orzeczono zakaz ubiegania się o zamówienia publiczne;</w:t>
      </w:r>
    </w:p>
    <w:p w14:paraId="45F9C101" w14:textId="15E68867" w:rsidR="00121E67" w:rsidRDefault="00664A11">
      <w:pPr>
        <w:spacing w:line="276" w:lineRule="auto"/>
        <w:jc w:val="both"/>
        <w:rPr>
          <w:rFonts w:ascii="Calibri" w:hAnsi="Calibri" w:cs="Calibri"/>
          <w:sz w:val="22"/>
          <w:szCs w:val="22"/>
        </w:rPr>
      </w:pPr>
      <w:r w:rsidRPr="00ED7080">
        <w:rPr>
          <w:rFonts w:ascii="Calibri" w:hAnsi="Calibri" w:cs="Calibri"/>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121E67">
        <w:rPr>
          <w:rFonts w:ascii="Calibri" w:hAnsi="Calibri" w:cs="Calibri"/>
          <w:sz w:val="22"/>
          <w:szCs w:val="22"/>
        </w:rPr>
        <w:br/>
      </w:r>
      <w:r w:rsidRPr="00ED7080">
        <w:rPr>
          <w:rFonts w:ascii="Calibri" w:hAnsi="Calibri" w:cs="Calibri"/>
          <w:sz w:val="22"/>
          <w:szCs w:val="22"/>
        </w:rPr>
        <w:t>że przygotowali te oferty lub wnioski niezależnie od siebie;</w:t>
      </w:r>
    </w:p>
    <w:p w14:paraId="675ACF91" w14:textId="720F5C40" w:rsidR="00B129F7" w:rsidRDefault="00664A11">
      <w:pPr>
        <w:spacing w:line="276" w:lineRule="auto"/>
        <w:jc w:val="both"/>
        <w:rPr>
          <w:rFonts w:ascii="Calibri" w:hAnsi="Calibri" w:cs="Calibri"/>
          <w:sz w:val="22"/>
          <w:szCs w:val="22"/>
        </w:rPr>
      </w:pPr>
      <w:r w:rsidRPr="00ED7080">
        <w:rPr>
          <w:rFonts w:ascii="Calibri" w:hAnsi="Calibri" w:cs="Calibri"/>
          <w:sz w:val="22"/>
          <w:szCs w:val="22"/>
        </w:rPr>
        <w:t>6) jeżeli, w przypadkach, o których mowa w art. 85 ust. 1 ustawy</w:t>
      </w:r>
      <w:r w:rsidR="004446F5">
        <w:rPr>
          <w:rFonts w:ascii="Calibri" w:hAnsi="Calibri" w:cs="Calibri"/>
          <w:sz w:val="22"/>
          <w:szCs w:val="22"/>
        </w:rPr>
        <w:t xml:space="preserve"> </w:t>
      </w:r>
      <w:proofErr w:type="spellStart"/>
      <w:r w:rsidR="004446F5">
        <w:rPr>
          <w:rFonts w:ascii="Calibri" w:hAnsi="Calibri" w:cs="Calibri"/>
          <w:sz w:val="22"/>
          <w:szCs w:val="22"/>
        </w:rPr>
        <w:t>Pzp</w:t>
      </w:r>
      <w:proofErr w:type="spellEnd"/>
      <w:r w:rsidRPr="00ED7080">
        <w:rPr>
          <w:rFonts w:ascii="Calibri" w:hAnsi="Calibri" w:cs="Calibri"/>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w:t>
      </w:r>
      <w:r w:rsidR="00121E67">
        <w:rPr>
          <w:rFonts w:ascii="Calibri" w:hAnsi="Calibri" w:cs="Calibri"/>
          <w:sz w:val="22"/>
          <w:szCs w:val="22"/>
        </w:rPr>
        <w:br/>
      </w:r>
      <w:r w:rsidRPr="00ED7080">
        <w:rPr>
          <w:rFonts w:ascii="Calibri" w:hAnsi="Calibri" w:cs="Calibri"/>
          <w:sz w:val="22"/>
          <w:szCs w:val="22"/>
        </w:rPr>
        <w:t xml:space="preserve">i konsumentów, chyba że spowodowane tym zakłócenie konkurencji może być wyeliminowane w inny sposób niż przez wykluczenie wykonawcy z udziału w postępowaniu o udzielenie zamówienia. </w:t>
      </w:r>
    </w:p>
    <w:p w14:paraId="214E955E" w14:textId="698A9BE2" w:rsidR="00664A11" w:rsidRDefault="00B129F7">
      <w:pPr>
        <w:spacing w:line="276" w:lineRule="auto"/>
        <w:jc w:val="both"/>
        <w:rPr>
          <w:rFonts w:ascii="Calibri" w:hAnsi="Calibri" w:cs="Calibri"/>
          <w:sz w:val="22"/>
          <w:szCs w:val="22"/>
        </w:rPr>
      </w:pPr>
      <w:r w:rsidRPr="00ED7080">
        <w:rPr>
          <w:rFonts w:ascii="Calibri" w:hAnsi="Calibri" w:cs="Calibri"/>
          <w:b/>
          <w:bCs/>
          <w:sz w:val="22"/>
          <w:szCs w:val="22"/>
        </w:rPr>
        <w:t>3</w:t>
      </w:r>
      <w:r w:rsidR="00664A11" w:rsidRPr="00ED7080">
        <w:rPr>
          <w:rFonts w:ascii="Calibri" w:hAnsi="Calibri" w:cs="Calibri"/>
          <w:b/>
          <w:bCs/>
          <w:sz w:val="22"/>
          <w:szCs w:val="22"/>
        </w:rPr>
        <w:t>. Na podstawie art. 109 ust. 1 pkt 4 ustawy</w:t>
      </w:r>
      <w:r w:rsidR="00335427">
        <w:rPr>
          <w:rFonts w:ascii="Calibri" w:hAnsi="Calibri" w:cs="Calibri"/>
          <w:b/>
          <w:bCs/>
          <w:sz w:val="22"/>
          <w:szCs w:val="22"/>
        </w:rPr>
        <w:t xml:space="preserve"> </w:t>
      </w:r>
      <w:proofErr w:type="spellStart"/>
      <w:r w:rsidR="00335427">
        <w:rPr>
          <w:rFonts w:ascii="Calibri" w:hAnsi="Calibri" w:cs="Calibri"/>
          <w:b/>
          <w:bCs/>
          <w:sz w:val="22"/>
          <w:szCs w:val="22"/>
        </w:rPr>
        <w:t>Pzp</w:t>
      </w:r>
      <w:proofErr w:type="spellEnd"/>
      <w:r w:rsidR="00B55BD4">
        <w:rPr>
          <w:rFonts w:ascii="Calibri" w:hAnsi="Calibri" w:cs="Calibri"/>
          <w:b/>
          <w:bCs/>
          <w:sz w:val="22"/>
          <w:szCs w:val="22"/>
        </w:rPr>
        <w:t xml:space="preserve"> </w:t>
      </w:r>
      <w:r w:rsidR="00AA428C" w:rsidRPr="00ED7080">
        <w:rPr>
          <w:rFonts w:ascii="Calibri" w:hAnsi="Calibri" w:cs="Calibri"/>
          <w:b/>
          <w:bCs/>
          <w:sz w:val="22"/>
          <w:szCs w:val="22"/>
        </w:rPr>
        <w:t xml:space="preserve">z postępowania o udzielenia zamówienia </w:t>
      </w:r>
      <w:r w:rsidR="00AA428C">
        <w:rPr>
          <w:rFonts w:ascii="Calibri" w:hAnsi="Calibri" w:cs="Calibri"/>
          <w:b/>
          <w:bCs/>
          <w:sz w:val="22"/>
          <w:szCs w:val="22"/>
        </w:rPr>
        <w:t xml:space="preserve">wyklucza się </w:t>
      </w:r>
      <w:r w:rsidR="00664A11" w:rsidRPr="00ED7080">
        <w:rPr>
          <w:rFonts w:ascii="Calibri" w:hAnsi="Calibri" w:cs="Calibri"/>
          <w:b/>
          <w:bCs/>
          <w:sz w:val="22"/>
          <w:szCs w:val="22"/>
        </w:rPr>
        <w:t>wykonawcę</w:t>
      </w:r>
      <w:r>
        <w:rPr>
          <w:rFonts w:ascii="Calibri" w:hAnsi="Calibri" w:cs="Calibri"/>
          <w:b/>
          <w:bCs/>
          <w:sz w:val="22"/>
          <w:szCs w:val="22"/>
        </w:rPr>
        <w:t>:</w:t>
      </w:r>
      <w:r w:rsidR="00664A11" w:rsidRPr="00ED7080">
        <w:rPr>
          <w:rFonts w:ascii="Calibri" w:hAnsi="Calibri" w:cs="Calibri"/>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1E119CD" w14:textId="38411126" w:rsidR="000872B9" w:rsidRPr="00ED7080" w:rsidRDefault="000872B9">
      <w:pPr>
        <w:spacing w:line="276" w:lineRule="auto"/>
        <w:jc w:val="both"/>
        <w:rPr>
          <w:rStyle w:val="Brak"/>
          <w:rFonts w:ascii="Calibri" w:hAnsi="Calibri" w:cs="Calibri"/>
          <w:sz w:val="22"/>
          <w:szCs w:val="22"/>
        </w:rPr>
      </w:pPr>
      <w:r w:rsidRPr="00ED7080">
        <w:rPr>
          <w:rFonts w:ascii="Calibri" w:hAnsi="Calibri" w:cs="Calibri"/>
          <w:b/>
          <w:bCs/>
          <w:sz w:val="22"/>
          <w:szCs w:val="22"/>
        </w:rPr>
        <w:t>4.</w:t>
      </w:r>
      <w:r w:rsidRPr="000872B9">
        <w:rPr>
          <w:rFonts w:ascii="Calibri" w:hAnsi="Calibri" w:cs="Calibri"/>
          <w:sz w:val="22"/>
          <w:szCs w:val="22"/>
        </w:rPr>
        <w:t xml:space="preserve"> W</w:t>
      </w:r>
      <w:r w:rsidRPr="00ED7080">
        <w:rPr>
          <w:rFonts w:ascii="Calibri" w:hAnsi="Calibri" w:cs="Calibri"/>
          <w:sz w:val="22"/>
          <w:szCs w:val="22"/>
        </w:rPr>
        <w:t>ykonawca może zostać wykluczony przez zamawiającego na każdym etapie postępowania o udzielenie zamówienia.</w:t>
      </w:r>
    </w:p>
    <w:p w14:paraId="50D8B2E7" w14:textId="689352B0" w:rsidR="00890160" w:rsidRDefault="00AF2FA8">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w:t>
      </w:r>
      <w:r w:rsidR="00331508">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O udzielenie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mogą ubiegać się wykonawcy,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rzy</w:t>
      </w:r>
      <w:proofErr w:type="spellEnd"/>
      <w:r w:rsidR="00C225E6">
        <w:rPr>
          <w:rStyle w:val="Brak"/>
          <w:rFonts w:ascii="Calibri" w:eastAsia="Calibri" w:hAnsi="Calibri" w:cs="Calibri"/>
          <w:sz w:val="22"/>
          <w:szCs w:val="22"/>
        </w:rPr>
        <w:t xml:space="preserve"> spełniają warunki udziału w postępowaniu</w:t>
      </w:r>
      <w:r w:rsidR="00331508">
        <w:rPr>
          <w:rStyle w:val="Brak"/>
          <w:rFonts w:ascii="Calibri" w:eastAsia="Calibri" w:hAnsi="Calibri" w:cs="Calibri"/>
          <w:sz w:val="22"/>
          <w:szCs w:val="22"/>
        </w:rPr>
        <w:br/>
        <w:t xml:space="preserve">    </w:t>
      </w:r>
      <w:r w:rsidR="00C225E6">
        <w:rPr>
          <w:rStyle w:val="Brak"/>
          <w:rFonts w:ascii="Calibri" w:eastAsia="Calibri" w:hAnsi="Calibri" w:cs="Calibri"/>
          <w:sz w:val="22"/>
          <w:szCs w:val="22"/>
        </w:rPr>
        <w:t>dotyczą</w:t>
      </w:r>
      <w:r w:rsidR="00C225E6">
        <w:rPr>
          <w:rStyle w:val="Brak"/>
          <w:rFonts w:ascii="Calibri" w:eastAsia="Calibri" w:hAnsi="Calibri" w:cs="Calibri"/>
          <w:sz w:val="22"/>
          <w:szCs w:val="22"/>
          <w:lang w:val="it-IT"/>
        </w:rPr>
        <w:t>ce:</w:t>
      </w:r>
    </w:p>
    <w:p w14:paraId="24543AC9" w14:textId="12F31F6D"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 xml:space="preserve">1) </w:t>
      </w:r>
      <w:r w:rsidR="00331508">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AF2FA8" w:rsidRPr="00ED7080">
        <w:rPr>
          <w:rStyle w:val="Brak"/>
          <w:rFonts w:ascii="Calibri" w:eastAsia="Calibri" w:hAnsi="Calibri" w:cs="Calibri"/>
          <w:b w:val="0"/>
          <w:bCs w:val="0"/>
          <w:sz w:val="22"/>
          <w:szCs w:val="22"/>
        </w:rPr>
        <w:t>zdolności do występowania w obrocie gospodarczym</w:t>
      </w:r>
      <w:r w:rsidR="00E2424A">
        <w:rPr>
          <w:rStyle w:val="Brak"/>
          <w:rFonts w:ascii="Calibri" w:eastAsia="Calibri" w:hAnsi="Calibri" w:cs="Calibri"/>
          <w:b w:val="0"/>
          <w:bCs w:val="0"/>
          <w:sz w:val="22"/>
          <w:szCs w:val="22"/>
        </w:rPr>
        <w:t xml:space="preserve">: </w:t>
      </w:r>
      <w:r w:rsidR="00C225E6">
        <w:rPr>
          <w:rStyle w:val="Brak"/>
          <w:rFonts w:ascii="Calibri" w:eastAsia="Calibri" w:hAnsi="Calibri" w:cs="Calibri"/>
          <w:b w:val="0"/>
          <w:bCs w:val="0"/>
          <w:sz w:val="22"/>
          <w:szCs w:val="22"/>
        </w:rPr>
        <w:t>Zamawiający nie stawia warunku w tym zakresie.</w:t>
      </w:r>
    </w:p>
    <w:p w14:paraId="7E49C7F2" w14:textId="5CF73683" w:rsidR="00AF2FA8"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2)  </w:t>
      </w:r>
      <w:r w:rsidR="004C690C">
        <w:rPr>
          <w:rStyle w:val="Brak"/>
          <w:rFonts w:ascii="Calibri" w:eastAsia="Calibri" w:hAnsi="Calibri" w:cs="Calibri"/>
          <w:b w:val="0"/>
          <w:bCs w:val="0"/>
          <w:sz w:val="22"/>
          <w:szCs w:val="22"/>
        </w:rPr>
        <w:t xml:space="preserve"> </w:t>
      </w:r>
      <w:r w:rsidR="00AF2FA8">
        <w:rPr>
          <w:rStyle w:val="Brak"/>
          <w:rFonts w:ascii="Calibri" w:eastAsia="Calibri" w:hAnsi="Calibri" w:cs="Calibri"/>
          <w:b w:val="0"/>
          <w:bCs w:val="0"/>
          <w:sz w:val="22"/>
          <w:szCs w:val="22"/>
        </w:rPr>
        <w:t xml:space="preserve">uprawnień do prowadzenia określonej działalności gospodarczej </w:t>
      </w:r>
      <w:r w:rsidR="00E2424A">
        <w:rPr>
          <w:rStyle w:val="Brak"/>
          <w:rFonts w:ascii="Calibri" w:eastAsia="Calibri" w:hAnsi="Calibri" w:cs="Calibri"/>
          <w:b w:val="0"/>
          <w:bCs w:val="0"/>
          <w:sz w:val="22"/>
          <w:szCs w:val="22"/>
        </w:rPr>
        <w:t>lub zawodowej: Zamawiający nie stawia</w:t>
      </w:r>
      <w:r>
        <w:rPr>
          <w:rStyle w:val="Brak"/>
          <w:rFonts w:ascii="Calibri" w:eastAsia="Calibri" w:hAnsi="Calibri" w:cs="Calibri"/>
          <w:b w:val="0"/>
          <w:bCs w:val="0"/>
          <w:sz w:val="22"/>
          <w:szCs w:val="22"/>
        </w:rPr>
        <w:br/>
        <w:t xml:space="preserve">        </w:t>
      </w:r>
      <w:r w:rsidR="00E2424A">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 xml:space="preserve"> </w:t>
      </w:r>
      <w:r w:rsidR="00E2424A">
        <w:rPr>
          <w:rStyle w:val="Brak"/>
          <w:rFonts w:ascii="Calibri" w:eastAsia="Calibri" w:hAnsi="Calibri" w:cs="Calibri"/>
          <w:b w:val="0"/>
          <w:bCs w:val="0"/>
          <w:sz w:val="22"/>
          <w:szCs w:val="22"/>
        </w:rPr>
        <w:t>warunku w tym zakresie.</w:t>
      </w:r>
    </w:p>
    <w:p w14:paraId="4E5FF5F4" w14:textId="107532E0" w:rsidR="00890160" w:rsidRDefault="00E311DD">
      <w:pPr>
        <w:pStyle w:val="Tekstpodstawowy22"/>
        <w:spacing w:line="276" w:lineRule="auto"/>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lang w:val="de-DE"/>
        </w:rPr>
        <w:t xml:space="preserve">    </w:t>
      </w:r>
      <w:r w:rsidR="00E2424A">
        <w:rPr>
          <w:rStyle w:val="Brak"/>
          <w:rFonts w:ascii="Calibri" w:eastAsia="Calibri" w:hAnsi="Calibri" w:cs="Calibri"/>
          <w:b w:val="0"/>
          <w:bCs w:val="0"/>
          <w:sz w:val="22"/>
          <w:szCs w:val="22"/>
          <w:lang w:val="de-DE"/>
        </w:rPr>
        <w:t>3</w:t>
      </w:r>
      <w:r w:rsidR="00C225E6">
        <w:rPr>
          <w:rStyle w:val="Brak"/>
          <w:rFonts w:ascii="Calibri" w:eastAsia="Calibri" w:hAnsi="Calibri" w:cs="Calibri"/>
          <w:b w:val="0"/>
          <w:bCs w:val="0"/>
          <w:sz w:val="22"/>
          <w:szCs w:val="22"/>
          <w:lang w:val="de-DE"/>
        </w:rPr>
        <w:t xml:space="preserve">) </w:t>
      </w:r>
      <w:r w:rsidR="00FC5384">
        <w:rPr>
          <w:rStyle w:val="Brak"/>
          <w:rFonts w:ascii="Calibri" w:eastAsia="Calibri" w:hAnsi="Calibri" w:cs="Calibri"/>
          <w:b w:val="0"/>
          <w:bCs w:val="0"/>
          <w:sz w:val="22"/>
          <w:szCs w:val="22"/>
          <w:lang w:val="de-DE"/>
        </w:rPr>
        <w:t xml:space="preserve"> </w:t>
      </w:r>
      <w:r w:rsidR="004C690C">
        <w:rPr>
          <w:rStyle w:val="Brak"/>
          <w:rFonts w:ascii="Calibri" w:eastAsia="Calibri" w:hAnsi="Calibri" w:cs="Calibri"/>
          <w:b w:val="0"/>
          <w:bCs w:val="0"/>
          <w:sz w:val="22"/>
          <w:szCs w:val="22"/>
          <w:lang w:val="de-DE"/>
        </w:rPr>
        <w:t xml:space="preserve"> </w:t>
      </w:r>
      <w:r w:rsidR="00C225E6" w:rsidRPr="00ED7080">
        <w:rPr>
          <w:rStyle w:val="Brak"/>
          <w:rFonts w:ascii="Calibri" w:eastAsia="Calibri" w:hAnsi="Calibri" w:cs="Calibri"/>
          <w:b w:val="0"/>
          <w:bCs w:val="0"/>
          <w:sz w:val="22"/>
          <w:szCs w:val="22"/>
        </w:rPr>
        <w:t>sytuacji  ekonomicznej  lub  finansowej</w:t>
      </w:r>
      <w:r w:rsidR="00C225E6" w:rsidRPr="00E2424A">
        <w:rPr>
          <w:rStyle w:val="Brak"/>
          <w:rFonts w:ascii="Calibri" w:eastAsia="Calibri" w:hAnsi="Calibri" w:cs="Calibri"/>
          <w:b w:val="0"/>
          <w:bCs w:val="0"/>
          <w:sz w:val="22"/>
          <w:szCs w:val="22"/>
        </w:rPr>
        <w:t>:</w:t>
      </w:r>
    </w:p>
    <w:p w14:paraId="7EA8181C" w14:textId="2486B0A9" w:rsidR="00890160" w:rsidRDefault="00C225E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Zamawiający wymaga dokument</w:t>
      </w:r>
      <w:r>
        <w:rPr>
          <w:rStyle w:val="Brak"/>
          <w:rFonts w:ascii="Calibri" w:eastAsia="Calibri" w:hAnsi="Calibri" w:cs="Calibri"/>
          <w:b w:val="0"/>
          <w:bCs w:val="0"/>
          <w:sz w:val="22"/>
          <w:szCs w:val="22"/>
          <w:lang w:val="es-ES_tradnl"/>
        </w:rPr>
        <w:t>ó</w:t>
      </w:r>
      <w:r>
        <w:rPr>
          <w:rStyle w:val="Brak"/>
          <w:rFonts w:ascii="Calibri" w:eastAsia="Calibri" w:hAnsi="Calibri" w:cs="Calibri"/>
          <w:b w:val="0"/>
          <w:bCs w:val="0"/>
          <w:sz w:val="22"/>
          <w:szCs w:val="22"/>
        </w:rPr>
        <w:t xml:space="preserve">w potwierdzających, że wykonawca jest ubezpieczony od odpowiedzialności cywilnej w zakresie prowadzonej działalności związanej z przedmiotem </w:t>
      </w:r>
      <w:proofErr w:type="spellStart"/>
      <w:r>
        <w:rPr>
          <w:rStyle w:val="Brak"/>
          <w:rFonts w:ascii="Calibri" w:eastAsia="Calibri" w:hAnsi="Calibri" w:cs="Calibri"/>
          <w:b w:val="0"/>
          <w:bCs w:val="0"/>
          <w:sz w:val="22"/>
          <w:szCs w:val="22"/>
        </w:rPr>
        <w:t>zam</w:t>
      </w:r>
      <w:proofErr w:type="spellEnd"/>
      <w:r>
        <w:rPr>
          <w:rStyle w:val="Brak"/>
          <w:rFonts w:ascii="Calibri" w:eastAsia="Calibri" w:hAnsi="Calibri" w:cs="Calibri"/>
          <w:b w:val="0"/>
          <w:bCs w:val="0"/>
          <w:sz w:val="22"/>
          <w:szCs w:val="22"/>
          <w:lang w:val="es-ES_tradnl"/>
        </w:rPr>
        <w:t>ó</w:t>
      </w:r>
      <w:proofErr w:type="spellStart"/>
      <w:r>
        <w:rPr>
          <w:rStyle w:val="Brak"/>
          <w:rFonts w:ascii="Calibri" w:eastAsia="Calibri" w:hAnsi="Calibri" w:cs="Calibri"/>
          <w:b w:val="0"/>
          <w:bCs w:val="0"/>
          <w:sz w:val="22"/>
          <w:szCs w:val="22"/>
        </w:rPr>
        <w:t>wienia</w:t>
      </w:r>
      <w:proofErr w:type="spellEnd"/>
      <w:r>
        <w:rPr>
          <w:rStyle w:val="Brak"/>
          <w:rFonts w:ascii="Calibri" w:eastAsia="Calibri" w:hAnsi="Calibri" w:cs="Calibri"/>
          <w:b w:val="0"/>
          <w:bCs w:val="0"/>
          <w:sz w:val="22"/>
          <w:szCs w:val="22"/>
        </w:rPr>
        <w:t xml:space="preserve"> na sumę gwarancyjną określoną przez zamawiającego, tj. wykonawcy, </w:t>
      </w:r>
      <w:proofErr w:type="spellStart"/>
      <w:r>
        <w:rPr>
          <w:rStyle w:val="Brak"/>
          <w:rFonts w:ascii="Calibri" w:eastAsia="Calibri" w:hAnsi="Calibri" w:cs="Calibri"/>
          <w:b w:val="0"/>
          <w:bCs w:val="0"/>
          <w:sz w:val="22"/>
          <w:szCs w:val="22"/>
        </w:rPr>
        <w:t>kt</w:t>
      </w:r>
      <w:proofErr w:type="spellEnd"/>
      <w:r>
        <w:rPr>
          <w:rStyle w:val="Brak"/>
          <w:rFonts w:ascii="Calibri" w:eastAsia="Calibri" w:hAnsi="Calibri" w:cs="Calibri"/>
          <w:b w:val="0"/>
          <w:bCs w:val="0"/>
          <w:sz w:val="22"/>
          <w:szCs w:val="22"/>
          <w:lang w:val="es-ES_tradnl"/>
        </w:rPr>
        <w:t>ó</w:t>
      </w:r>
      <w:proofErr w:type="spellStart"/>
      <w:r>
        <w:rPr>
          <w:rStyle w:val="Brak"/>
          <w:rFonts w:ascii="Calibri" w:eastAsia="Calibri" w:hAnsi="Calibri" w:cs="Calibri"/>
          <w:b w:val="0"/>
          <w:bCs w:val="0"/>
          <w:sz w:val="22"/>
          <w:szCs w:val="22"/>
        </w:rPr>
        <w:t>rzy</w:t>
      </w:r>
      <w:proofErr w:type="spellEnd"/>
      <w:r>
        <w:rPr>
          <w:rStyle w:val="Brak"/>
          <w:rFonts w:ascii="Calibri" w:eastAsia="Calibri" w:hAnsi="Calibri" w:cs="Calibri"/>
          <w:b w:val="0"/>
          <w:bCs w:val="0"/>
          <w:sz w:val="22"/>
          <w:szCs w:val="22"/>
        </w:rPr>
        <w:t xml:space="preserve"> posiadają polisę OC wraz z dowodem opłaty składki należnej z tytułu polisy OC. </w:t>
      </w:r>
      <w:r w:rsidRPr="00974802">
        <w:rPr>
          <w:rStyle w:val="Brak"/>
          <w:rFonts w:ascii="Calibri" w:eastAsia="Calibri" w:hAnsi="Calibri" w:cs="Calibri"/>
          <w:color w:val="000000" w:themeColor="text1"/>
          <w:sz w:val="22"/>
          <w:szCs w:val="22"/>
          <w:u w:color="FF0000"/>
        </w:rPr>
        <w:t xml:space="preserve">Suma gwarancyjna nie może być niższa niż </w:t>
      </w:r>
      <w:r w:rsidR="007214AF">
        <w:rPr>
          <w:rStyle w:val="Brak"/>
          <w:rFonts w:ascii="Calibri" w:eastAsia="Calibri" w:hAnsi="Calibri" w:cs="Calibri"/>
          <w:color w:val="000000" w:themeColor="text1"/>
          <w:sz w:val="22"/>
          <w:szCs w:val="22"/>
          <w:u w:color="FF0000"/>
        </w:rPr>
        <w:t>4</w:t>
      </w:r>
      <w:r w:rsidR="00B21ABF">
        <w:rPr>
          <w:rStyle w:val="Brak"/>
          <w:rFonts w:ascii="Calibri" w:eastAsia="Calibri" w:hAnsi="Calibri" w:cs="Calibri"/>
          <w:color w:val="000000" w:themeColor="text1"/>
          <w:sz w:val="22"/>
          <w:szCs w:val="22"/>
          <w:u w:color="FF0000"/>
        </w:rPr>
        <w:t>0</w:t>
      </w:r>
      <w:r w:rsidR="00705047">
        <w:rPr>
          <w:rStyle w:val="Brak"/>
          <w:rFonts w:ascii="Calibri" w:eastAsia="Calibri" w:hAnsi="Calibri" w:cs="Calibri"/>
          <w:color w:val="000000" w:themeColor="text1"/>
          <w:sz w:val="22"/>
          <w:szCs w:val="22"/>
          <w:u w:color="FF0000"/>
        </w:rPr>
        <w:t>0 000,00</w:t>
      </w:r>
      <w:r w:rsidR="00705047" w:rsidRPr="00974802">
        <w:rPr>
          <w:rStyle w:val="Brak"/>
          <w:rFonts w:ascii="Calibri" w:eastAsia="Calibri" w:hAnsi="Calibri" w:cs="Calibri"/>
          <w:color w:val="000000" w:themeColor="text1"/>
          <w:sz w:val="22"/>
          <w:szCs w:val="22"/>
          <w:u w:color="FF0000"/>
        </w:rPr>
        <w:t xml:space="preserve"> </w:t>
      </w:r>
      <w:r w:rsidRPr="00974802">
        <w:rPr>
          <w:rStyle w:val="Brak"/>
          <w:rFonts w:ascii="Calibri" w:eastAsia="Calibri" w:hAnsi="Calibri" w:cs="Calibri"/>
          <w:color w:val="000000" w:themeColor="text1"/>
          <w:sz w:val="22"/>
          <w:szCs w:val="22"/>
          <w:u w:color="FF0000"/>
        </w:rPr>
        <w:t>zł</w:t>
      </w:r>
      <w:r w:rsidR="00B21ABF">
        <w:rPr>
          <w:rStyle w:val="Brak"/>
          <w:rFonts w:ascii="Calibri" w:eastAsia="Calibri" w:hAnsi="Calibri" w:cs="Calibri"/>
          <w:color w:val="000000" w:themeColor="text1"/>
          <w:sz w:val="22"/>
          <w:szCs w:val="22"/>
          <w:u w:color="FF0000"/>
        </w:rPr>
        <w:t>otych.</w:t>
      </w:r>
    </w:p>
    <w:p w14:paraId="4992D3BA" w14:textId="34A99708" w:rsidR="00124F46" w:rsidRDefault="00C225E6" w:rsidP="004C690C">
      <w:pPr>
        <w:pStyle w:val="Tekstpodstawowy22"/>
        <w:jc w:val="both"/>
        <w:rPr>
          <w:rStyle w:val="Brak"/>
          <w:rFonts w:ascii="Calibri" w:eastAsia="Calibri" w:hAnsi="Calibri" w:cs="Calibri"/>
          <w:b w:val="0"/>
          <w:bCs w:val="0"/>
          <w:sz w:val="22"/>
          <w:szCs w:val="22"/>
        </w:rPr>
      </w:pPr>
      <w:r>
        <w:rPr>
          <w:rStyle w:val="Brak"/>
          <w:rFonts w:ascii="Calibri" w:eastAsia="Calibri" w:hAnsi="Calibri" w:cs="Calibri"/>
          <w:b w:val="0"/>
          <w:bCs w:val="0"/>
          <w:sz w:val="22"/>
          <w:szCs w:val="22"/>
          <w:u w:val="single"/>
        </w:rPr>
        <w:t xml:space="preserve">W przypadku składania oferty </w:t>
      </w:r>
      <w:proofErr w:type="spellStart"/>
      <w:r>
        <w:rPr>
          <w:rStyle w:val="Brak"/>
          <w:rFonts w:ascii="Calibri" w:eastAsia="Calibri" w:hAnsi="Calibri" w:cs="Calibri"/>
          <w:b w:val="0"/>
          <w:bCs w:val="0"/>
          <w:sz w:val="22"/>
          <w:szCs w:val="22"/>
          <w:u w:val="single"/>
        </w:rPr>
        <w:t>wsp</w:t>
      </w:r>
      <w:proofErr w:type="spellEnd"/>
      <w:r>
        <w:rPr>
          <w:rStyle w:val="Brak"/>
          <w:rFonts w:ascii="Calibri" w:eastAsia="Calibri" w:hAnsi="Calibri" w:cs="Calibri"/>
          <w:b w:val="0"/>
          <w:bCs w:val="0"/>
          <w:sz w:val="22"/>
          <w:szCs w:val="22"/>
          <w:u w:val="single"/>
          <w:lang w:val="es-ES_tradnl"/>
        </w:rPr>
        <w:t>ó</w:t>
      </w:r>
      <w:proofErr w:type="spellStart"/>
      <w:r>
        <w:rPr>
          <w:rStyle w:val="Brak"/>
          <w:rFonts w:ascii="Calibri" w:eastAsia="Calibri" w:hAnsi="Calibri" w:cs="Calibri"/>
          <w:b w:val="0"/>
          <w:bCs w:val="0"/>
          <w:sz w:val="22"/>
          <w:szCs w:val="22"/>
          <w:u w:val="single"/>
        </w:rPr>
        <w:t>lnej</w:t>
      </w:r>
      <w:proofErr w:type="spellEnd"/>
      <w:r>
        <w:rPr>
          <w:rStyle w:val="Brak"/>
          <w:rFonts w:ascii="Calibri" w:eastAsia="Calibri" w:hAnsi="Calibri" w:cs="Calibri"/>
          <w:b w:val="0"/>
          <w:bCs w:val="0"/>
          <w:sz w:val="22"/>
          <w:szCs w:val="22"/>
          <w:u w:val="single"/>
        </w:rPr>
        <w:t xml:space="preserve"> ww. warunek musi spełniać co najmniej jeden z </w:t>
      </w:r>
      <w:proofErr w:type="spellStart"/>
      <w:r>
        <w:rPr>
          <w:rStyle w:val="Brak"/>
          <w:rFonts w:ascii="Calibri" w:eastAsia="Calibri" w:hAnsi="Calibri" w:cs="Calibri"/>
          <w:b w:val="0"/>
          <w:bCs w:val="0"/>
          <w:sz w:val="22"/>
          <w:szCs w:val="22"/>
          <w:u w:val="single"/>
        </w:rPr>
        <w:t>wykonawc</w:t>
      </w:r>
      <w:proofErr w:type="spellEnd"/>
      <w:r>
        <w:rPr>
          <w:rStyle w:val="Brak"/>
          <w:rFonts w:ascii="Calibri" w:eastAsia="Calibri" w:hAnsi="Calibri" w:cs="Calibri"/>
          <w:b w:val="0"/>
          <w:bCs w:val="0"/>
          <w:sz w:val="22"/>
          <w:szCs w:val="22"/>
          <w:u w:val="single"/>
          <w:lang w:val="es-ES_tradnl"/>
        </w:rPr>
        <w:t>ó</w:t>
      </w:r>
      <w:r>
        <w:rPr>
          <w:rStyle w:val="Brak"/>
          <w:rFonts w:ascii="Calibri" w:eastAsia="Calibri" w:hAnsi="Calibri" w:cs="Calibri"/>
          <w:b w:val="0"/>
          <w:bCs w:val="0"/>
          <w:sz w:val="22"/>
          <w:szCs w:val="22"/>
          <w:u w:val="single"/>
        </w:rPr>
        <w:t xml:space="preserve">w </w:t>
      </w:r>
      <w:r w:rsidR="000F6EFC">
        <w:rPr>
          <w:rStyle w:val="Brak"/>
          <w:rFonts w:ascii="Calibri" w:eastAsia="Calibri" w:hAnsi="Calibri" w:cs="Calibri"/>
          <w:b w:val="0"/>
          <w:bCs w:val="0"/>
          <w:sz w:val="22"/>
          <w:szCs w:val="22"/>
          <w:u w:val="single"/>
        </w:rPr>
        <w:br/>
      </w:r>
      <w:proofErr w:type="spellStart"/>
      <w:r>
        <w:rPr>
          <w:rStyle w:val="Brak"/>
          <w:rFonts w:ascii="Calibri" w:eastAsia="Calibri" w:hAnsi="Calibri" w:cs="Calibri"/>
          <w:b w:val="0"/>
          <w:bCs w:val="0"/>
          <w:sz w:val="22"/>
          <w:szCs w:val="22"/>
          <w:u w:val="single"/>
        </w:rPr>
        <w:t>w</w:t>
      </w:r>
      <w:proofErr w:type="spellEnd"/>
      <w:r>
        <w:rPr>
          <w:rStyle w:val="Brak"/>
          <w:rFonts w:ascii="Calibri" w:eastAsia="Calibri" w:hAnsi="Calibri" w:cs="Calibri"/>
          <w:b w:val="0"/>
          <w:bCs w:val="0"/>
          <w:sz w:val="22"/>
          <w:szCs w:val="22"/>
          <w:u w:val="single"/>
        </w:rPr>
        <w:t xml:space="preserve"> całości.</w:t>
      </w:r>
    </w:p>
    <w:p w14:paraId="4A5787A6" w14:textId="42A71348" w:rsidR="00890160" w:rsidRDefault="007F54C6">
      <w:pPr>
        <w:pStyle w:val="Tekstpodstawowy22"/>
        <w:spacing w:line="276" w:lineRule="auto"/>
        <w:jc w:val="both"/>
        <w:rPr>
          <w:rStyle w:val="Brak"/>
          <w:rFonts w:ascii="Calibri" w:eastAsia="Calibri" w:hAnsi="Calibri" w:cs="Calibri"/>
          <w:sz w:val="22"/>
          <w:szCs w:val="22"/>
        </w:rPr>
      </w:pPr>
      <w:r>
        <w:rPr>
          <w:rStyle w:val="Brak"/>
          <w:rFonts w:ascii="Calibri" w:eastAsia="Calibri" w:hAnsi="Calibri" w:cs="Calibri"/>
          <w:b w:val="0"/>
          <w:bCs w:val="0"/>
          <w:sz w:val="22"/>
          <w:szCs w:val="22"/>
        </w:rPr>
        <w:t xml:space="preserve">    </w:t>
      </w:r>
      <w:r w:rsidR="004C690C">
        <w:rPr>
          <w:rStyle w:val="Brak"/>
          <w:rFonts w:ascii="Calibri" w:eastAsia="Calibri" w:hAnsi="Calibri" w:cs="Calibri"/>
          <w:b w:val="0"/>
          <w:bCs w:val="0"/>
          <w:sz w:val="22"/>
          <w:szCs w:val="22"/>
        </w:rPr>
        <w:t>4</w:t>
      </w:r>
      <w:r w:rsidR="00C225E6">
        <w:rPr>
          <w:rStyle w:val="Brak"/>
          <w:rFonts w:ascii="Calibri" w:eastAsia="Calibri" w:hAnsi="Calibri" w:cs="Calibri"/>
          <w:b w:val="0"/>
          <w:bCs w:val="0"/>
          <w:sz w:val="22"/>
          <w:szCs w:val="22"/>
        </w:rPr>
        <w:t xml:space="preserve">)  </w:t>
      </w:r>
      <w:r w:rsidR="00C225E6" w:rsidRPr="004C690C">
        <w:rPr>
          <w:rStyle w:val="Brak"/>
          <w:rFonts w:ascii="Calibri" w:eastAsia="Calibri" w:hAnsi="Calibri" w:cs="Calibri"/>
          <w:b w:val="0"/>
          <w:bCs w:val="0"/>
          <w:sz w:val="22"/>
          <w:szCs w:val="22"/>
        </w:rPr>
        <w:t>zdolności technicznej lub zawodowej:</w:t>
      </w:r>
    </w:p>
    <w:p w14:paraId="229C5809" w14:textId="645A69DF" w:rsidR="00EF6ACA" w:rsidRDefault="001657FE" w:rsidP="003804F9">
      <w:pPr>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    a) </w:t>
      </w:r>
      <w:r w:rsidR="00C225E6">
        <w:rPr>
          <w:rStyle w:val="Brak"/>
          <w:rFonts w:ascii="Calibri" w:eastAsia="Calibri" w:hAnsi="Calibri" w:cs="Calibri"/>
          <w:sz w:val="22"/>
          <w:szCs w:val="22"/>
        </w:rPr>
        <w:t xml:space="preserve">Zamawiający uzna, że wykonawca posiada wymagane </w:t>
      </w:r>
      <w:r w:rsidR="00C225E6">
        <w:rPr>
          <w:rStyle w:val="Brak"/>
          <w:rFonts w:ascii="Calibri" w:eastAsia="Calibri" w:hAnsi="Calibri" w:cs="Calibri"/>
          <w:b/>
          <w:bCs/>
          <w:sz w:val="22"/>
          <w:szCs w:val="22"/>
        </w:rPr>
        <w:t xml:space="preserve">zdolności techniczne </w:t>
      </w:r>
      <w:r w:rsidR="00C225E6">
        <w:rPr>
          <w:rStyle w:val="Brak"/>
          <w:rFonts w:ascii="Calibri" w:eastAsia="Calibri" w:hAnsi="Calibri" w:cs="Calibri"/>
          <w:sz w:val="22"/>
          <w:szCs w:val="22"/>
        </w:rPr>
        <w:t>zapewniające należyte</w:t>
      </w:r>
      <w:r w:rsidR="00291531">
        <w:rPr>
          <w:rStyle w:val="Brak"/>
          <w:rFonts w:ascii="Calibri" w:eastAsia="Calibri" w:hAnsi="Calibri" w:cs="Calibri"/>
          <w:sz w:val="22"/>
          <w:szCs w:val="22"/>
        </w:rPr>
        <w:br/>
      </w:r>
      <w:r>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wykonanie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jeżeli wykonawca wykaże, że:</w:t>
      </w:r>
    </w:p>
    <w:p w14:paraId="3E8C5437" w14:textId="77777777" w:rsidR="00C77B76" w:rsidRDefault="00C77B76" w:rsidP="00C77B76">
      <w:pPr>
        <w:suppressAutoHyphens w:val="0"/>
        <w:spacing w:line="276" w:lineRule="auto"/>
        <w:jc w:val="both"/>
        <w:rPr>
          <w:rStyle w:val="Brak"/>
          <w:rFonts w:ascii="Calibri" w:eastAsia="Calibri" w:hAnsi="Calibri" w:cs="Calibri"/>
          <w:color w:val="000000" w:themeColor="text1"/>
          <w:sz w:val="22"/>
          <w:szCs w:val="22"/>
          <w:u w:color="FF0000"/>
        </w:rPr>
      </w:pPr>
      <w:r>
        <w:rPr>
          <w:rStyle w:val="Brak"/>
          <w:rFonts w:ascii="Calibri" w:eastAsia="Calibri" w:hAnsi="Calibri" w:cs="Calibri"/>
          <w:b/>
          <w:bCs/>
          <w:sz w:val="22"/>
          <w:szCs w:val="22"/>
        </w:rPr>
        <w:t xml:space="preserve">-  wykonał </w:t>
      </w:r>
      <w:r>
        <w:rPr>
          <w:rStyle w:val="Brak"/>
          <w:rFonts w:ascii="Calibri" w:eastAsia="Calibri" w:hAnsi="Calibri" w:cs="Calibri"/>
          <w:b/>
          <w:bCs/>
          <w:sz w:val="22"/>
          <w:szCs w:val="22"/>
          <w:lang w:val="it-IT"/>
        </w:rPr>
        <w:t>nale</w:t>
      </w:r>
      <w:r>
        <w:rPr>
          <w:rStyle w:val="Brak"/>
          <w:rFonts w:ascii="Calibri" w:eastAsia="Calibri" w:hAnsi="Calibri" w:cs="Calibri"/>
          <w:b/>
          <w:bCs/>
          <w:sz w:val="22"/>
          <w:szCs w:val="22"/>
        </w:rPr>
        <w:t>życie</w:t>
      </w:r>
      <w:r>
        <w:rPr>
          <w:rStyle w:val="Brak"/>
          <w:rFonts w:ascii="Calibri" w:eastAsia="Calibri" w:hAnsi="Calibri" w:cs="Calibri"/>
          <w:sz w:val="22"/>
          <w:szCs w:val="22"/>
        </w:rPr>
        <w:t xml:space="preserve"> w okresie ostatnich pięciu lat przed upływem terminu składania ofert, a jeżeli okres prowadzenia działalności jest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w:t>
      </w:r>
      <w:proofErr w:type="spellEnd"/>
      <w:r>
        <w:rPr>
          <w:rStyle w:val="Brak"/>
          <w:rFonts w:ascii="Calibri" w:eastAsia="Calibri" w:hAnsi="Calibri" w:cs="Calibri"/>
          <w:sz w:val="22"/>
          <w:szCs w:val="22"/>
        </w:rPr>
        <w:t xml:space="preserve"> – w tym okresie, </w:t>
      </w:r>
      <w:r>
        <w:rPr>
          <w:rStyle w:val="Brak"/>
          <w:rFonts w:ascii="Calibri" w:eastAsia="Calibri" w:hAnsi="Calibri" w:cs="Calibri"/>
          <w:b/>
          <w:bCs/>
          <w:sz w:val="22"/>
          <w:szCs w:val="22"/>
        </w:rPr>
        <w:t>minimum jedną robotę budowlaną. Za jedną robotę budowlaną Zamawiający uzna:</w:t>
      </w:r>
    </w:p>
    <w:p w14:paraId="7B9C844C" w14:textId="10882D5A" w:rsidR="00C77B76" w:rsidRDefault="00C77B76" w:rsidP="00D93230">
      <w:pPr>
        <w:pStyle w:val="Tekstpodstawowy"/>
        <w:spacing w:after="0" w:line="276" w:lineRule="auto"/>
        <w:jc w:val="both"/>
        <w:rPr>
          <w:rFonts w:ascii="Calibri" w:eastAsia="Calibri" w:hAnsi="Calibri" w:cs="Calibri"/>
          <w:b/>
          <w:color w:val="000000" w:themeColor="text1"/>
          <w:sz w:val="22"/>
          <w:szCs w:val="22"/>
          <w:u w:color="FF0000"/>
          <w:lang w:val="pt-PT"/>
        </w:rPr>
      </w:pPr>
      <w:r w:rsidRPr="00974802">
        <w:rPr>
          <w:rStyle w:val="Brak"/>
          <w:rFonts w:ascii="Calibri" w:eastAsia="Calibri" w:hAnsi="Calibri" w:cs="Calibri"/>
          <w:color w:val="000000" w:themeColor="text1"/>
          <w:sz w:val="22"/>
          <w:szCs w:val="22"/>
          <w:u w:color="FF0000"/>
        </w:rPr>
        <w:t xml:space="preserve">- </w:t>
      </w:r>
      <w:r>
        <w:rPr>
          <w:rStyle w:val="Brak"/>
          <w:rFonts w:ascii="Calibri" w:eastAsia="Calibri" w:hAnsi="Calibri" w:cs="Calibri"/>
          <w:color w:val="000000" w:themeColor="text1"/>
          <w:sz w:val="22"/>
          <w:szCs w:val="22"/>
          <w:u w:color="FF0000"/>
        </w:rPr>
        <w:t xml:space="preserve"> </w:t>
      </w:r>
      <w:r w:rsidR="0039226C">
        <w:rPr>
          <w:rStyle w:val="Brak"/>
          <w:rFonts w:ascii="Calibri" w:eastAsia="Calibri" w:hAnsi="Calibri" w:cs="Calibri"/>
          <w:color w:val="000000" w:themeColor="text1"/>
          <w:sz w:val="22"/>
          <w:szCs w:val="22"/>
          <w:u w:color="FF0000"/>
        </w:rPr>
        <w:t>prace</w:t>
      </w:r>
      <w:r w:rsidRPr="00974802">
        <w:rPr>
          <w:rStyle w:val="Brak"/>
          <w:rFonts w:ascii="Calibri" w:eastAsia="Calibri" w:hAnsi="Calibri" w:cs="Calibri"/>
          <w:color w:val="000000" w:themeColor="text1"/>
          <w:sz w:val="22"/>
          <w:szCs w:val="22"/>
          <w:u w:color="FF0000"/>
        </w:rPr>
        <w:t xml:space="preserve"> polegając</w:t>
      </w:r>
      <w:r w:rsidR="0039226C">
        <w:rPr>
          <w:rStyle w:val="Brak"/>
          <w:rFonts w:ascii="Calibri" w:eastAsia="Calibri" w:hAnsi="Calibri" w:cs="Calibri"/>
          <w:color w:val="000000" w:themeColor="text1"/>
          <w:sz w:val="22"/>
          <w:szCs w:val="22"/>
          <w:u w:color="FF0000"/>
        </w:rPr>
        <w:t>e</w:t>
      </w:r>
      <w:r w:rsidRPr="00974802">
        <w:rPr>
          <w:rStyle w:val="Brak"/>
          <w:rFonts w:ascii="Calibri" w:eastAsia="Calibri" w:hAnsi="Calibri" w:cs="Calibri"/>
          <w:color w:val="000000" w:themeColor="text1"/>
          <w:sz w:val="22"/>
          <w:szCs w:val="22"/>
          <w:u w:color="FF0000"/>
        </w:rPr>
        <w:t xml:space="preserve"> na wykonaniu </w:t>
      </w:r>
      <w:r w:rsidR="0039226C">
        <w:rPr>
          <w:rStyle w:val="Brak"/>
          <w:rFonts w:ascii="Calibri" w:eastAsia="Calibri" w:hAnsi="Calibri" w:cs="Calibri"/>
          <w:color w:val="000000" w:themeColor="text1"/>
          <w:sz w:val="22"/>
          <w:szCs w:val="22"/>
          <w:u w:color="FF0000"/>
        </w:rPr>
        <w:t>robót ogólnobudowlanych</w:t>
      </w:r>
      <w:r>
        <w:rPr>
          <w:rStyle w:val="Brak"/>
          <w:rFonts w:ascii="Calibri" w:eastAsia="Calibri" w:hAnsi="Calibri" w:cs="Calibri"/>
          <w:color w:val="000000" w:themeColor="text1"/>
          <w:sz w:val="22"/>
          <w:szCs w:val="22"/>
          <w:u w:color="FF0000"/>
        </w:rPr>
        <w:t xml:space="preserve"> na budynku</w:t>
      </w:r>
      <w:r w:rsidR="00092CB2">
        <w:rPr>
          <w:rStyle w:val="Brak"/>
          <w:rFonts w:ascii="Calibri" w:eastAsia="Calibri" w:hAnsi="Calibri" w:cs="Calibri"/>
          <w:color w:val="000000" w:themeColor="text1"/>
          <w:sz w:val="22"/>
          <w:szCs w:val="22"/>
          <w:u w:color="FF0000"/>
        </w:rPr>
        <w:t xml:space="preserve"> mieszkalnym lub użyteczności publicznej</w:t>
      </w:r>
      <w:r w:rsidRPr="00974802">
        <w:rPr>
          <w:rStyle w:val="Brak"/>
          <w:rFonts w:ascii="Calibri" w:eastAsia="Calibri" w:hAnsi="Calibri" w:cs="Calibri"/>
          <w:color w:val="000000" w:themeColor="text1"/>
          <w:sz w:val="22"/>
          <w:szCs w:val="22"/>
          <w:u w:color="FF0000"/>
        </w:rPr>
        <w:t xml:space="preserve"> </w:t>
      </w:r>
      <w:r w:rsidRPr="005F1F58">
        <w:rPr>
          <w:rStyle w:val="Brak"/>
          <w:rFonts w:ascii="Calibri" w:eastAsia="Calibri" w:hAnsi="Calibri" w:cs="Calibri"/>
          <w:b/>
          <w:color w:val="000000" w:themeColor="text1"/>
          <w:sz w:val="22"/>
          <w:szCs w:val="22"/>
          <w:u w:color="FF0000"/>
        </w:rPr>
        <w:t>o</w:t>
      </w:r>
      <w:r>
        <w:rPr>
          <w:rStyle w:val="Brak"/>
          <w:rFonts w:ascii="Calibri" w:eastAsia="Calibri" w:hAnsi="Calibri" w:cs="Calibri"/>
          <w:b/>
          <w:color w:val="000000" w:themeColor="text1"/>
          <w:sz w:val="22"/>
          <w:szCs w:val="22"/>
          <w:u w:color="FF0000"/>
          <w:lang w:val="pt-PT"/>
        </w:rPr>
        <w:t xml:space="preserve"> </w:t>
      </w:r>
      <w:r w:rsidR="0039226C">
        <w:rPr>
          <w:rStyle w:val="Brak"/>
          <w:rFonts w:ascii="Calibri" w:eastAsia="Calibri" w:hAnsi="Calibri" w:cs="Calibri"/>
          <w:b/>
          <w:color w:val="000000" w:themeColor="text1"/>
          <w:sz w:val="22"/>
          <w:szCs w:val="22"/>
          <w:u w:color="FF0000"/>
          <w:lang w:val="pt-PT"/>
        </w:rPr>
        <w:t>wartości min.</w:t>
      </w:r>
      <w:r w:rsidR="001636B4">
        <w:rPr>
          <w:rStyle w:val="Brak"/>
          <w:rFonts w:ascii="Calibri" w:eastAsia="Calibri" w:hAnsi="Calibri" w:cs="Calibri"/>
          <w:b/>
          <w:color w:val="000000" w:themeColor="text1"/>
          <w:sz w:val="22"/>
          <w:szCs w:val="22"/>
          <w:u w:color="FF0000"/>
          <w:lang w:val="pt-PT"/>
        </w:rPr>
        <w:t xml:space="preserve"> </w:t>
      </w:r>
      <w:r w:rsidR="0039226C">
        <w:rPr>
          <w:rStyle w:val="Brak"/>
          <w:rFonts w:ascii="Calibri" w:eastAsia="Calibri" w:hAnsi="Calibri" w:cs="Calibri"/>
          <w:b/>
          <w:color w:val="000000" w:themeColor="text1"/>
          <w:sz w:val="22"/>
          <w:szCs w:val="22"/>
          <w:u w:color="FF0000"/>
          <w:lang w:val="pt-PT"/>
        </w:rPr>
        <w:t>300 000,00</w:t>
      </w:r>
      <w:r w:rsidR="0039226C">
        <w:rPr>
          <w:rFonts w:ascii="Calibri" w:eastAsia="Calibri" w:hAnsi="Calibri" w:cs="Calibri"/>
          <w:b/>
          <w:color w:val="000000" w:themeColor="text1"/>
          <w:sz w:val="22"/>
          <w:szCs w:val="22"/>
          <w:u w:color="FF0000"/>
          <w:lang w:val="pt-PT"/>
        </w:rPr>
        <w:t xml:space="preserve"> złotych</w:t>
      </w:r>
      <w:r w:rsidR="002D4423">
        <w:rPr>
          <w:rFonts w:ascii="Calibri" w:eastAsia="Calibri" w:hAnsi="Calibri" w:cs="Calibri"/>
          <w:b/>
          <w:color w:val="000000" w:themeColor="text1"/>
          <w:sz w:val="22"/>
          <w:szCs w:val="22"/>
          <w:u w:color="FF0000"/>
          <w:lang w:val="pt-PT"/>
        </w:rPr>
        <w:t xml:space="preserve"> brutto.</w:t>
      </w:r>
    </w:p>
    <w:p w14:paraId="53408430" w14:textId="69C6F938" w:rsidR="00D93230" w:rsidRPr="00D93230" w:rsidRDefault="00D93230" w:rsidP="00D93230">
      <w:pPr>
        <w:pStyle w:val="Tekstpodstawowy"/>
        <w:spacing w:after="0" w:line="276" w:lineRule="auto"/>
        <w:jc w:val="both"/>
        <w:rPr>
          <w:rStyle w:val="Brak"/>
          <w:rFonts w:ascii="Calibri" w:eastAsia="Calibri" w:hAnsi="Calibri" w:cs="Calibri"/>
          <w:bCs/>
          <w:color w:val="000000" w:themeColor="text1"/>
          <w:sz w:val="22"/>
          <w:szCs w:val="22"/>
          <w:u w:val="single"/>
          <w:lang w:val="pt-PT"/>
        </w:rPr>
      </w:pPr>
      <w:r w:rsidRPr="00D93230">
        <w:rPr>
          <w:rFonts w:ascii="Calibri" w:eastAsia="Calibri" w:hAnsi="Calibri" w:cs="Calibri"/>
          <w:bCs/>
          <w:color w:val="000000" w:themeColor="text1"/>
          <w:sz w:val="22"/>
          <w:szCs w:val="22"/>
          <w:u w:val="single"/>
          <w:lang w:val="pt-PT"/>
        </w:rPr>
        <w:t>Zamawiający uwzględni tylko zadania zakończone.</w:t>
      </w:r>
    </w:p>
    <w:p w14:paraId="382F7963" w14:textId="03123437" w:rsidR="002A1D15" w:rsidRDefault="002A1D15" w:rsidP="00092CB2">
      <w:pPr>
        <w:pStyle w:val="Tekstpodstawowy"/>
        <w:spacing w:after="0"/>
        <w:jc w:val="both"/>
        <w:rPr>
          <w:rStyle w:val="Brak"/>
          <w:rFonts w:ascii="Calibri" w:eastAsia="Calibri" w:hAnsi="Calibri" w:cs="Calibri"/>
          <w:sz w:val="22"/>
          <w:szCs w:val="22"/>
          <w:u w:val="single"/>
        </w:rPr>
      </w:pPr>
      <w:bookmarkStart w:id="0" w:name="_Hlk515815468"/>
      <w:r>
        <w:rPr>
          <w:rStyle w:val="Brak"/>
          <w:rFonts w:ascii="Calibri" w:eastAsia="Calibri" w:hAnsi="Calibri" w:cs="Calibri"/>
          <w:sz w:val="22"/>
          <w:szCs w:val="22"/>
          <w:u w:val="single"/>
        </w:rPr>
        <w:lastRenderedPageBreak/>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warunek musi spełniać co najmniej jeden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br/>
      </w:r>
      <w:proofErr w:type="spellStart"/>
      <w:r>
        <w:rPr>
          <w:rStyle w:val="Brak"/>
          <w:rFonts w:ascii="Calibri" w:eastAsia="Calibri" w:hAnsi="Calibri" w:cs="Calibri"/>
          <w:sz w:val="22"/>
          <w:szCs w:val="22"/>
          <w:u w:val="single"/>
        </w:rPr>
        <w:t>w</w:t>
      </w:r>
      <w:proofErr w:type="spellEnd"/>
      <w:r>
        <w:rPr>
          <w:rStyle w:val="Brak"/>
          <w:rFonts w:ascii="Calibri" w:eastAsia="Calibri" w:hAnsi="Calibri" w:cs="Calibri"/>
          <w:sz w:val="22"/>
          <w:szCs w:val="22"/>
          <w:u w:val="single"/>
        </w:rPr>
        <w:t xml:space="preserve"> całości.</w:t>
      </w:r>
      <w:bookmarkEnd w:id="0"/>
    </w:p>
    <w:p w14:paraId="6BFDB4C7" w14:textId="6C69D873" w:rsidR="00613A5C" w:rsidRPr="009152A2" w:rsidRDefault="002A1D15" w:rsidP="00D93230">
      <w:pPr>
        <w:pStyle w:val="Tekstpodstawowy"/>
        <w:spacing w:after="0"/>
        <w:jc w:val="both"/>
        <w:rPr>
          <w:rStyle w:val="Brak"/>
          <w:rFonts w:ascii="Calibri" w:eastAsia="Calibri" w:hAnsi="Calibri" w:cs="Calibri"/>
          <w:color w:val="000000" w:themeColor="text1"/>
          <w:sz w:val="22"/>
          <w:szCs w:val="22"/>
        </w:rPr>
      </w:pPr>
      <w:r>
        <w:rPr>
          <w:rStyle w:val="Brak"/>
          <w:rFonts w:ascii="Calibri" w:eastAsia="Calibri" w:hAnsi="Calibri" w:cs="Calibri"/>
          <w:sz w:val="22"/>
          <w:szCs w:val="22"/>
          <w:u w:val="single"/>
        </w:rPr>
        <w:t xml:space="preserve">Wykonawca </w:t>
      </w:r>
      <w:proofErr w:type="spellStart"/>
      <w:r>
        <w:rPr>
          <w:rStyle w:val="Brak"/>
          <w:rFonts w:ascii="Calibri" w:eastAsia="Calibri" w:hAnsi="Calibri" w:cs="Calibri"/>
          <w:sz w:val="22"/>
          <w:szCs w:val="22"/>
          <w:u w:val="single"/>
        </w:rPr>
        <w:t>moż</w:t>
      </w:r>
      <w:proofErr w:type="spellEnd"/>
      <w:r>
        <w:rPr>
          <w:rStyle w:val="Brak"/>
          <w:rFonts w:ascii="Calibri" w:eastAsia="Calibri" w:hAnsi="Calibri" w:cs="Calibri"/>
          <w:sz w:val="22"/>
          <w:szCs w:val="22"/>
          <w:u w:val="single"/>
          <w:lang w:val="nl-NL"/>
        </w:rPr>
        <w:t>e spe</w:t>
      </w:r>
      <w:proofErr w:type="spellStart"/>
      <w:r>
        <w:rPr>
          <w:rStyle w:val="Brak"/>
          <w:rFonts w:ascii="Calibri" w:eastAsia="Calibri" w:hAnsi="Calibri" w:cs="Calibri"/>
          <w:sz w:val="22"/>
          <w:szCs w:val="22"/>
          <w:u w:val="single"/>
        </w:rPr>
        <w:t>łniać</w:t>
      </w:r>
      <w:proofErr w:type="spellEnd"/>
      <w:r>
        <w:rPr>
          <w:rStyle w:val="Brak"/>
          <w:rFonts w:ascii="Calibri" w:eastAsia="Calibri" w:hAnsi="Calibri" w:cs="Calibri"/>
          <w:sz w:val="22"/>
          <w:szCs w:val="22"/>
          <w:u w:val="single"/>
        </w:rPr>
        <w:t xml:space="preserve"> ww. warunki samodzielnie lub polegać na zdolnościach technicznych lub zawodowych podmiotów  udostępniających zasoby na zasadach określonych w </w:t>
      </w:r>
      <w:r w:rsidRPr="009152A2">
        <w:rPr>
          <w:rStyle w:val="Brak"/>
          <w:rFonts w:ascii="Calibri" w:eastAsia="Calibri" w:hAnsi="Calibri" w:cs="Calibri"/>
          <w:color w:val="000000" w:themeColor="text1"/>
          <w:sz w:val="22"/>
          <w:szCs w:val="22"/>
          <w:u w:val="single"/>
        </w:rPr>
        <w:t>art. 118 ustawy</w:t>
      </w:r>
      <w:r>
        <w:rPr>
          <w:rStyle w:val="Brak"/>
          <w:rFonts w:ascii="Calibri" w:eastAsia="Calibri" w:hAnsi="Calibri" w:cs="Calibri"/>
          <w:color w:val="000000" w:themeColor="text1"/>
          <w:sz w:val="22"/>
          <w:szCs w:val="22"/>
          <w:u w:val="single"/>
        </w:rPr>
        <w:t xml:space="preserve"> </w:t>
      </w:r>
      <w:proofErr w:type="spellStart"/>
      <w:r>
        <w:rPr>
          <w:rStyle w:val="Brak"/>
          <w:rFonts w:ascii="Calibri" w:eastAsia="Calibri" w:hAnsi="Calibri" w:cs="Calibri"/>
          <w:color w:val="000000" w:themeColor="text1"/>
          <w:sz w:val="22"/>
          <w:szCs w:val="22"/>
          <w:u w:val="single"/>
        </w:rPr>
        <w:t>Pzp</w:t>
      </w:r>
      <w:proofErr w:type="spellEnd"/>
      <w:r w:rsidRPr="009152A2">
        <w:rPr>
          <w:rStyle w:val="Brak"/>
          <w:rFonts w:ascii="Calibri" w:eastAsia="Calibri" w:hAnsi="Calibri" w:cs="Calibri"/>
          <w:color w:val="000000" w:themeColor="text1"/>
          <w:sz w:val="22"/>
          <w:szCs w:val="22"/>
        </w:rPr>
        <w:t>.</w:t>
      </w:r>
    </w:p>
    <w:p w14:paraId="7ABB172C" w14:textId="61172C1D" w:rsidR="005C7C7F" w:rsidRDefault="002A1D15" w:rsidP="00BB1890">
      <w:pPr>
        <w:pStyle w:val="Tekstpodstawowy"/>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Wykonawca,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w:t>
      </w:r>
      <w:proofErr w:type="spellEnd"/>
      <w:r>
        <w:rPr>
          <w:rStyle w:val="Brak"/>
          <w:rFonts w:ascii="Calibri" w:eastAsia="Calibri" w:hAnsi="Calibri" w:cs="Calibri"/>
          <w:sz w:val="22"/>
          <w:szCs w:val="22"/>
        </w:rPr>
        <w:t xml:space="preserve"> polega na zdolnościach lub sytuacji innych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musi udowodnić zamawiającemu, że realizując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wienie</w:t>
      </w:r>
      <w:proofErr w:type="spellEnd"/>
      <w:r>
        <w:rPr>
          <w:rStyle w:val="Brak"/>
          <w:rFonts w:ascii="Calibri" w:eastAsia="Calibri" w:hAnsi="Calibri" w:cs="Calibri"/>
          <w:sz w:val="22"/>
          <w:szCs w:val="22"/>
        </w:rPr>
        <w:t>, będzie dysponował niezbędnymi zasobami tych podmiot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r>
        <w:rPr>
          <w:rStyle w:val="Brak"/>
          <w:rFonts w:ascii="Calibri" w:eastAsia="Calibri" w:hAnsi="Calibri" w:cs="Calibri"/>
          <w:b/>
          <w:bCs/>
          <w:sz w:val="22"/>
          <w:szCs w:val="22"/>
        </w:rPr>
        <w:t xml:space="preserve">w </w:t>
      </w:r>
      <w:proofErr w:type="spellStart"/>
      <w:r>
        <w:rPr>
          <w:rStyle w:val="Brak"/>
          <w:rFonts w:ascii="Calibri" w:eastAsia="Calibri" w:hAnsi="Calibri" w:cs="Calibri"/>
          <w:b/>
          <w:bCs/>
          <w:sz w:val="22"/>
          <w:szCs w:val="22"/>
        </w:rPr>
        <w:t>szczeg</w:t>
      </w:r>
      <w:proofErr w:type="spellEnd"/>
      <w:r>
        <w:rPr>
          <w:rStyle w:val="Brak"/>
          <w:rFonts w:ascii="Calibri" w:eastAsia="Calibri" w:hAnsi="Calibri" w:cs="Calibri"/>
          <w:b/>
          <w:bCs/>
          <w:sz w:val="22"/>
          <w:szCs w:val="22"/>
          <w:lang w:val="es-ES_tradnl"/>
        </w:rPr>
        <w:t>ó</w:t>
      </w:r>
      <w:proofErr w:type="spellStart"/>
      <w:r>
        <w:rPr>
          <w:rStyle w:val="Brak"/>
          <w:rFonts w:ascii="Calibri" w:eastAsia="Calibri" w:hAnsi="Calibri" w:cs="Calibri"/>
          <w:b/>
          <w:bCs/>
          <w:sz w:val="22"/>
          <w:szCs w:val="22"/>
        </w:rPr>
        <w:t>lności</w:t>
      </w:r>
      <w:proofErr w:type="spellEnd"/>
      <w:r>
        <w:rPr>
          <w:rStyle w:val="Brak"/>
          <w:rFonts w:ascii="Calibri" w:eastAsia="Calibri" w:hAnsi="Calibri" w:cs="Calibri"/>
          <w:b/>
          <w:bCs/>
          <w:sz w:val="22"/>
          <w:szCs w:val="22"/>
        </w:rPr>
        <w:t xml:space="preserve"> przedstawiając zobowiązanie tych podmiot</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do oddania mu do dyspozycji niezbędnych </w:t>
      </w:r>
      <w:proofErr w:type="spellStart"/>
      <w:r>
        <w:rPr>
          <w:rStyle w:val="Brak"/>
          <w:rFonts w:ascii="Calibri" w:eastAsia="Calibri" w:hAnsi="Calibri" w:cs="Calibri"/>
          <w:b/>
          <w:bCs/>
          <w:sz w:val="22"/>
          <w:szCs w:val="22"/>
        </w:rPr>
        <w:t>zasob</w:t>
      </w:r>
      <w:proofErr w:type="spellEnd"/>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w:t>
      </w:r>
      <w:r>
        <w:rPr>
          <w:rStyle w:val="Brak"/>
          <w:rFonts w:ascii="Calibri" w:eastAsia="Calibri" w:hAnsi="Calibri" w:cs="Calibri"/>
          <w:b/>
          <w:bCs/>
          <w:sz w:val="22"/>
          <w:szCs w:val="22"/>
        </w:rPr>
        <w:br/>
        <w:t xml:space="preserve">na potrzeby realizacji </w:t>
      </w:r>
      <w:proofErr w:type="spellStart"/>
      <w:r>
        <w:rPr>
          <w:rStyle w:val="Brak"/>
          <w:rFonts w:ascii="Calibri" w:eastAsia="Calibri" w:hAnsi="Calibri" w:cs="Calibri"/>
          <w:b/>
          <w:bCs/>
          <w:sz w:val="22"/>
          <w:szCs w:val="22"/>
        </w:rPr>
        <w:t>zam</w:t>
      </w:r>
      <w:proofErr w:type="spellEnd"/>
      <w:r>
        <w:rPr>
          <w:rStyle w:val="Brak"/>
          <w:rFonts w:ascii="Calibri" w:eastAsia="Calibri" w:hAnsi="Calibri" w:cs="Calibri"/>
          <w:b/>
          <w:bCs/>
          <w:sz w:val="22"/>
          <w:szCs w:val="22"/>
          <w:lang w:val="es-ES_tradnl"/>
        </w:rPr>
        <w:t>ó</w:t>
      </w:r>
      <w:proofErr w:type="spellStart"/>
      <w:r>
        <w:rPr>
          <w:rStyle w:val="Brak"/>
          <w:rFonts w:ascii="Calibri" w:eastAsia="Calibri" w:hAnsi="Calibri" w:cs="Calibri"/>
          <w:b/>
          <w:bCs/>
          <w:sz w:val="22"/>
          <w:szCs w:val="22"/>
        </w:rPr>
        <w:t>wienia</w:t>
      </w:r>
      <w:proofErr w:type="spellEnd"/>
      <w:r>
        <w:rPr>
          <w:rStyle w:val="Brak"/>
          <w:rFonts w:ascii="Calibri" w:eastAsia="Calibri" w:hAnsi="Calibri" w:cs="Calibri"/>
          <w:b/>
          <w:bCs/>
          <w:sz w:val="22"/>
          <w:szCs w:val="22"/>
        </w:rPr>
        <w:t>.</w:t>
      </w:r>
    </w:p>
    <w:p w14:paraId="02F28FA6" w14:textId="77777777" w:rsidR="000A5A0A" w:rsidRDefault="000A5A0A" w:rsidP="000A5A0A">
      <w:pPr>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       </w:t>
      </w:r>
      <w:r w:rsidRPr="00ED7080">
        <w:rPr>
          <w:rStyle w:val="Brak"/>
          <w:rFonts w:ascii="Calibri" w:eastAsia="Calibri" w:hAnsi="Calibri" w:cs="Calibri"/>
          <w:sz w:val="22"/>
          <w:szCs w:val="22"/>
        </w:rPr>
        <w:t xml:space="preserve">b) </w:t>
      </w:r>
      <w:r>
        <w:rPr>
          <w:rStyle w:val="Brak"/>
          <w:rFonts w:ascii="Calibri" w:eastAsia="Calibri" w:hAnsi="Calibri" w:cs="Calibri"/>
          <w:sz w:val="22"/>
          <w:szCs w:val="22"/>
        </w:rPr>
        <w:t xml:space="preserve">Zamawiający uzna, że wykonawca posiada wymagane </w:t>
      </w:r>
      <w:r>
        <w:rPr>
          <w:rStyle w:val="Brak"/>
          <w:rFonts w:ascii="Calibri" w:eastAsia="Calibri" w:hAnsi="Calibri" w:cs="Calibri"/>
          <w:b/>
          <w:bCs/>
          <w:sz w:val="22"/>
          <w:szCs w:val="22"/>
        </w:rPr>
        <w:t>zdolności zawodowe</w:t>
      </w:r>
      <w:r>
        <w:rPr>
          <w:rStyle w:val="Brak"/>
          <w:rFonts w:ascii="Calibri" w:eastAsia="Calibri" w:hAnsi="Calibri" w:cs="Calibri"/>
          <w:sz w:val="22"/>
          <w:szCs w:val="22"/>
        </w:rPr>
        <w:t xml:space="preserve"> zapewniające należyte</w:t>
      </w:r>
      <w:r>
        <w:rPr>
          <w:rStyle w:val="Brak"/>
          <w:rFonts w:ascii="Calibri" w:eastAsia="Calibri" w:hAnsi="Calibri" w:cs="Calibri"/>
          <w:sz w:val="22"/>
          <w:szCs w:val="22"/>
        </w:rPr>
        <w:br/>
        <w:t xml:space="preserve">       wykonanie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jeżeli wykonawca wykaże, że:</w:t>
      </w:r>
    </w:p>
    <w:p w14:paraId="2E7D8AC1" w14:textId="2ED3E303" w:rsidR="000A5A0A" w:rsidRPr="005F1F58" w:rsidRDefault="000A5A0A" w:rsidP="000A5A0A">
      <w:pPr>
        <w:suppressAutoHyphens w:val="0"/>
        <w:spacing w:line="276" w:lineRule="auto"/>
        <w:jc w:val="both"/>
        <w:rPr>
          <w:rStyle w:val="Brak"/>
          <w:rFonts w:ascii="Arial" w:hAnsi="Arial" w:cs="Arial"/>
          <w:sz w:val="20"/>
          <w:szCs w:val="20"/>
        </w:rPr>
      </w:pPr>
      <w:r>
        <w:rPr>
          <w:rStyle w:val="Brak"/>
          <w:rFonts w:ascii="Calibri" w:eastAsia="Calibri" w:hAnsi="Calibri" w:cs="Calibri"/>
          <w:sz w:val="22"/>
          <w:szCs w:val="22"/>
        </w:rPr>
        <w:t xml:space="preserve">- dysponuje lub będzie dysponował </w:t>
      </w:r>
      <w:r>
        <w:rPr>
          <w:rStyle w:val="Brak"/>
          <w:rFonts w:ascii="Calibri" w:eastAsia="Calibri" w:hAnsi="Calibri" w:cs="Calibri"/>
          <w:b/>
          <w:bCs/>
          <w:sz w:val="22"/>
          <w:szCs w:val="22"/>
        </w:rPr>
        <w:t>minimum jedną osobą</w:t>
      </w:r>
      <w:r>
        <w:rPr>
          <w:rStyle w:val="Brak"/>
          <w:rFonts w:ascii="Calibri" w:eastAsia="Calibri" w:hAnsi="Calibri" w:cs="Calibri"/>
          <w:sz w:val="22"/>
          <w:szCs w:val="22"/>
        </w:rPr>
        <w:t xml:space="preserve"> posiadającą uprawnienia do</w:t>
      </w:r>
      <w:r>
        <w:rPr>
          <w:rStyle w:val="Brak"/>
          <w:rFonts w:ascii="Calibri" w:eastAsia="Calibri" w:hAnsi="Calibri" w:cs="Calibri"/>
          <w:sz w:val="22"/>
          <w:szCs w:val="22"/>
        </w:rPr>
        <w:br/>
        <w:t xml:space="preserve">kierowania robotami budowlanymi w specjalności konstrukcyjno-budowlanej bez ograniczeń w rozumieniu ustawy Prawo Budowlane, wpisaną </w:t>
      </w:r>
      <w:r w:rsidRPr="00974802">
        <w:rPr>
          <w:rStyle w:val="Brak"/>
          <w:rFonts w:ascii="Calibri" w:eastAsia="Calibri" w:hAnsi="Calibri" w:cs="Calibri"/>
          <w:sz w:val="22"/>
          <w:szCs w:val="22"/>
        </w:rPr>
        <w:t>do w</w:t>
      </w:r>
      <w:r>
        <w:rPr>
          <w:rStyle w:val="Brak"/>
          <w:rFonts w:ascii="Calibri" w:eastAsia="Calibri" w:hAnsi="Calibri" w:cs="Calibri"/>
          <w:sz w:val="22"/>
          <w:szCs w:val="22"/>
        </w:rPr>
        <w:t>łaściwej izby inżynier</w:t>
      </w:r>
      <w:r>
        <w:rPr>
          <w:rStyle w:val="Brak"/>
          <w:rFonts w:ascii="Calibri" w:eastAsia="Calibri" w:hAnsi="Calibri" w:cs="Calibri"/>
          <w:sz w:val="22"/>
          <w:szCs w:val="22"/>
          <w:lang w:val="es-ES_tradnl"/>
        </w:rPr>
        <w:t>ó</w:t>
      </w:r>
      <w:r>
        <w:rPr>
          <w:rStyle w:val="Brak"/>
          <w:rFonts w:ascii="Calibri" w:eastAsia="Calibri" w:hAnsi="Calibri" w:cs="Calibri"/>
          <w:sz w:val="22"/>
          <w:szCs w:val="22"/>
        </w:rPr>
        <w:t>w budownictwa i posiadającą aktualne ubezpieczenie odpowiedzialności cywilnej,</w:t>
      </w:r>
    </w:p>
    <w:p w14:paraId="2140D17A" w14:textId="77777777" w:rsidR="000A5A0A" w:rsidRDefault="000A5A0A" w:rsidP="000A5A0A">
      <w:pPr>
        <w:pStyle w:val="Default"/>
        <w:spacing w:line="276" w:lineRule="auto"/>
        <w:jc w:val="both"/>
        <w:rPr>
          <w:rStyle w:val="Brak"/>
          <w:rFonts w:ascii="Arial" w:eastAsia="Arial" w:hAnsi="Arial" w:cs="Arial"/>
          <w:b/>
          <w:bCs/>
          <w:sz w:val="18"/>
          <w:szCs w:val="18"/>
        </w:rPr>
      </w:pPr>
      <w:r>
        <w:rPr>
          <w:rStyle w:val="Brak"/>
          <w:rFonts w:ascii="Calibri" w:eastAsia="Calibri" w:hAnsi="Calibri" w:cs="Calibri"/>
          <w:sz w:val="22"/>
          <w:szCs w:val="22"/>
          <w:u w:val="single"/>
        </w:rPr>
        <w:t xml:space="preserve">Kserokopia świadectwa kwalifikacyjnego będzie wymagana jedynie od Wykonawcy,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w:t>
      </w:r>
      <w:r>
        <w:rPr>
          <w:rStyle w:val="Brak"/>
          <w:rFonts w:ascii="Calibri" w:eastAsia="Calibri" w:hAnsi="Calibri" w:cs="Calibri"/>
          <w:b/>
          <w:bCs/>
          <w:sz w:val="22"/>
          <w:szCs w:val="22"/>
          <w:u w:val="single"/>
        </w:rPr>
        <w:t>przed podpisaniem umowy</w:t>
      </w:r>
      <w:r>
        <w:rPr>
          <w:rStyle w:val="Brak"/>
          <w:rFonts w:ascii="Calibri" w:eastAsia="Calibri" w:hAnsi="Calibri" w:cs="Calibri"/>
          <w:b/>
          <w:bCs/>
          <w:sz w:val="22"/>
          <w:szCs w:val="22"/>
        </w:rPr>
        <w:t>.</w:t>
      </w:r>
    </w:p>
    <w:p w14:paraId="4EB10B1D" w14:textId="3B832A02" w:rsidR="000A5A0A" w:rsidRDefault="000A5A0A" w:rsidP="000A5A0A">
      <w:pPr>
        <w:spacing w:line="276" w:lineRule="auto"/>
        <w:jc w:val="both"/>
        <w:rPr>
          <w:rStyle w:val="Brak"/>
          <w:rFonts w:ascii="Calibri" w:eastAsia="Calibri" w:hAnsi="Calibri" w:cs="Calibri"/>
          <w:color w:val="000000" w:themeColor="text1"/>
          <w:sz w:val="22"/>
          <w:szCs w:val="22"/>
        </w:rPr>
      </w:pPr>
      <w:r w:rsidRPr="007937CB">
        <w:rPr>
          <w:rStyle w:val="Brak"/>
          <w:rFonts w:ascii="Calibri" w:eastAsia="Calibri" w:hAnsi="Calibri" w:cs="Calibri"/>
          <w:color w:val="000000" w:themeColor="text1"/>
          <w:sz w:val="22"/>
          <w:szCs w:val="22"/>
        </w:rPr>
        <w:t>Na podstawie art. 104 ustawy z dnia 7 lipca 1994 roku Prawo budowlane (t.</w:t>
      </w:r>
      <w:r w:rsidR="00501256">
        <w:rPr>
          <w:rStyle w:val="Brak"/>
          <w:rFonts w:ascii="Calibri" w:eastAsia="Calibri" w:hAnsi="Calibri" w:cs="Calibri"/>
          <w:color w:val="000000" w:themeColor="text1"/>
          <w:sz w:val="22"/>
          <w:szCs w:val="22"/>
        </w:rPr>
        <w:t xml:space="preserve"> </w:t>
      </w:r>
      <w:r w:rsidRPr="007937CB">
        <w:rPr>
          <w:rStyle w:val="Brak"/>
          <w:rFonts w:ascii="Calibri" w:eastAsia="Calibri" w:hAnsi="Calibri" w:cs="Calibri"/>
          <w:color w:val="000000" w:themeColor="text1"/>
          <w:sz w:val="22"/>
          <w:szCs w:val="22"/>
        </w:rPr>
        <w:t>j. Dz. U. 202</w:t>
      </w:r>
      <w:r>
        <w:rPr>
          <w:rStyle w:val="Brak"/>
          <w:rFonts w:ascii="Calibri" w:eastAsia="Calibri" w:hAnsi="Calibri" w:cs="Calibri"/>
          <w:color w:val="000000" w:themeColor="text1"/>
          <w:sz w:val="22"/>
          <w:szCs w:val="22"/>
        </w:rPr>
        <w:t>1</w:t>
      </w:r>
      <w:r w:rsidRPr="007937CB">
        <w:rPr>
          <w:rStyle w:val="Brak"/>
          <w:rFonts w:ascii="Calibri" w:eastAsia="Calibri" w:hAnsi="Calibri" w:cs="Calibri"/>
          <w:color w:val="000000" w:themeColor="text1"/>
          <w:sz w:val="22"/>
          <w:szCs w:val="22"/>
        </w:rPr>
        <w:t xml:space="preserve"> poz. </w:t>
      </w:r>
      <w:r>
        <w:rPr>
          <w:rStyle w:val="Brak"/>
          <w:rFonts w:ascii="Calibri" w:eastAsia="Calibri" w:hAnsi="Calibri" w:cs="Calibri"/>
          <w:color w:val="000000" w:themeColor="text1"/>
          <w:sz w:val="22"/>
          <w:szCs w:val="22"/>
        </w:rPr>
        <w:t>2351</w:t>
      </w:r>
      <w:r w:rsidRPr="007937CB">
        <w:rPr>
          <w:rStyle w:val="Brak"/>
          <w:rFonts w:ascii="Calibri" w:eastAsia="Calibri" w:hAnsi="Calibri" w:cs="Calibri"/>
          <w:color w:val="000000" w:themeColor="text1"/>
          <w:sz w:val="22"/>
          <w:szCs w:val="22"/>
        </w:rPr>
        <w:t xml:space="preserve">) osoby, </w:t>
      </w:r>
      <w:proofErr w:type="spellStart"/>
      <w:r w:rsidRPr="007937CB">
        <w:rPr>
          <w:rStyle w:val="Brak"/>
          <w:rFonts w:ascii="Calibri" w:eastAsia="Calibri" w:hAnsi="Calibri" w:cs="Calibri"/>
          <w:color w:val="000000" w:themeColor="text1"/>
          <w:sz w:val="22"/>
          <w:szCs w:val="22"/>
        </w:rPr>
        <w:t>kt</w:t>
      </w:r>
      <w:proofErr w:type="spellEnd"/>
      <w:r w:rsidRPr="007937CB">
        <w:rPr>
          <w:rStyle w:val="Brak"/>
          <w:rFonts w:ascii="Calibri" w:eastAsia="Calibri" w:hAnsi="Calibri" w:cs="Calibri"/>
          <w:color w:val="000000" w:themeColor="text1"/>
          <w:sz w:val="22"/>
          <w:szCs w:val="22"/>
          <w:lang w:val="es-ES_tradnl"/>
        </w:rPr>
        <w:t>ó</w:t>
      </w:r>
      <w:r w:rsidRPr="007937CB">
        <w:rPr>
          <w:rStyle w:val="Brak"/>
          <w:rFonts w:ascii="Calibri" w:eastAsia="Calibri" w:hAnsi="Calibri" w:cs="Calibri"/>
          <w:color w:val="000000" w:themeColor="text1"/>
          <w:sz w:val="22"/>
          <w:szCs w:val="22"/>
        </w:rPr>
        <w:t>re</w:t>
      </w:r>
      <w:r>
        <w:rPr>
          <w:rStyle w:val="Brak"/>
          <w:rFonts w:ascii="Calibri" w:eastAsia="Calibri" w:hAnsi="Calibri" w:cs="Calibri"/>
          <w:color w:val="000000" w:themeColor="text1"/>
          <w:sz w:val="22"/>
          <w:szCs w:val="22"/>
        </w:rPr>
        <w:t>,</w:t>
      </w:r>
      <w:r w:rsidRPr="007937CB">
        <w:rPr>
          <w:rStyle w:val="Brak"/>
          <w:rFonts w:ascii="Calibri" w:eastAsia="Calibri" w:hAnsi="Calibri" w:cs="Calibri"/>
          <w:color w:val="000000" w:themeColor="text1"/>
          <w:sz w:val="22"/>
          <w:szCs w:val="22"/>
        </w:rPr>
        <w:t xml:space="preserv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w oparciu o przepisy będące podstawą ich nadania. </w:t>
      </w:r>
      <w:r w:rsidRPr="007937CB">
        <w:rPr>
          <w:rStyle w:val="Brak"/>
          <w:rFonts w:ascii="Calibri" w:eastAsia="Calibri" w:hAnsi="Calibri" w:cs="Calibri"/>
          <w:color w:val="000000" w:themeColor="text1"/>
          <w:sz w:val="22"/>
          <w:szCs w:val="22"/>
        </w:rPr>
        <w:br/>
        <w:t>Ponadto, zgodnie z art. 12a ustawy Prawo budowlane samodzielne funkcje techniczne w budownictwie, określone w art. 12 ust. 1 ustawy Prawo budowlane, mogą r</w:t>
      </w:r>
      <w:r w:rsidRPr="007937CB">
        <w:rPr>
          <w:rStyle w:val="Brak"/>
          <w:rFonts w:ascii="Calibri" w:eastAsia="Calibri" w:hAnsi="Calibri" w:cs="Calibri"/>
          <w:color w:val="000000" w:themeColor="text1"/>
          <w:sz w:val="22"/>
          <w:szCs w:val="22"/>
          <w:lang w:val="es-ES_tradnl"/>
        </w:rPr>
        <w:t>ó</w:t>
      </w:r>
      <w:proofErr w:type="spellStart"/>
      <w:r w:rsidRPr="007937CB">
        <w:rPr>
          <w:rStyle w:val="Brak"/>
          <w:rFonts w:ascii="Calibri" w:eastAsia="Calibri" w:hAnsi="Calibri" w:cs="Calibri"/>
          <w:color w:val="000000" w:themeColor="text1"/>
          <w:sz w:val="22"/>
          <w:szCs w:val="22"/>
        </w:rPr>
        <w:t>wnież</w:t>
      </w:r>
      <w:proofErr w:type="spellEnd"/>
      <w:r w:rsidRPr="007937CB">
        <w:rPr>
          <w:rStyle w:val="Brak"/>
          <w:rFonts w:ascii="Calibri" w:eastAsia="Calibri" w:hAnsi="Calibri" w:cs="Calibri"/>
          <w:color w:val="000000" w:themeColor="text1"/>
          <w:sz w:val="22"/>
          <w:szCs w:val="22"/>
        </w:rPr>
        <w:t xml:space="preserve"> wykonywać osoby, </w:t>
      </w:r>
      <w:proofErr w:type="spellStart"/>
      <w:r w:rsidRPr="007937CB">
        <w:rPr>
          <w:rStyle w:val="Brak"/>
          <w:rFonts w:ascii="Calibri" w:eastAsia="Calibri" w:hAnsi="Calibri" w:cs="Calibri"/>
          <w:color w:val="000000" w:themeColor="text1"/>
          <w:sz w:val="22"/>
          <w:szCs w:val="22"/>
        </w:rPr>
        <w:t>kt</w:t>
      </w:r>
      <w:proofErr w:type="spellEnd"/>
      <w:r w:rsidRPr="007937CB">
        <w:rPr>
          <w:rStyle w:val="Brak"/>
          <w:rFonts w:ascii="Calibri" w:eastAsia="Calibri" w:hAnsi="Calibri" w:cs="Calibri"/>
          <w:color w:val="000000" w:themeColor="text1"/>
          <w:sz w:val="22"/>
          <w:szCs w:val="22"/>
          <w:lang w:val="es-ES_tradnl"/>
        </w:rPr>
        <w:t>ó</w:t>
      </w:r>
      <w:proofErr w:type="spellStart"/>
      <w:r w:rsidRPr="007937CB">
        <w:rPr>
          <w:rStyle w:val="Brak"/>
          <w:rFonts w:ascii="Calibri" w:eastAsia="Calibri" w:hAnsi="Calibri" w:cs="Calibri"/>
          <w:color w:val="000000" w:themeColor="text1"/>
          <w:sz w:val="22"/>
          <w:szCs w:val="22"/>
        </w:rPr>
        <w:t>rych</w:t>
      </w:r>
      <w:proofErr w:type="spellEnd"/>
      <w:r w:rsidRPr="007937CB">
        <w:rPr>
          <w:rStyle w:val="Brak"/>
          <w:rFonts w:ascii="Calibri" w:eastAsia="Calibri" w:hAnsi="Calibri" w:cs="Calibri"/>
          <w:color w:val="000000" w:themeColor="text1"/>
          <w:sz w:val="22"/>
          <w:szCs w:val="22"/>
        </w:rPr>
        <w:t xml:space="preserve"> odpowiednie kwalifikacje zawodowe zostały uznane na zasadach określonych w przepisach odrębnych. W związku </w:t>
      </w:r>
      <w:r w:rsidRPr="007937CB">
        <w:rPr>
          <w:rStyle w:val="Brak"/>
          <w:rFonts w:ascii="Calibri" w:eastAsia="Calibri" w:hAnsi="Calibri" w:cs="Calibri"/>
          <w:color w:val="000000" w:themeColor="text1"/>
          <w:sz w:val="22"/>
          <w:szCs w:val="22"/>
        </w:rPr>
        <w:br/>
        <w:t xml:space="preserve">z powyższym, Zamawiający zaakceptuje uprawnienia budowlane odpowiadające uprawnieniom wymaganym przez Zamawiającego, </w:t>
      </w:r>
      <w:proofErr w:type="spellStart"/>
      <w:r w:rsidRPr="007937CB">
        <w:rPr>
          <w:rStyle w:val="Brak"/>
          <w:rFonts w:ascii="Calibri" w:eastAsia="Calibri" w:hAnsi="Calibri" w:cs="Calibri"/>
          <w:color w:val="000000" w:themeColor="text1"/>
          <w:sz w:val="22"/>
          <w:szCs w:val="22"/>
        </w:rPr>
        <w:t>kt</w:t>
      </w:r>
      <w:proofErr w:type="spellEnd"/>
      <w:r w:rsidRPr="007937CB">
        <w:rPr>
          <w:rStyle w:val="Brak"/>
          <w:rFonts w:ascii="Calibri" w:eastAsia="Calibri" w:hAnsi="Calibri" w:cs="Calibri"/>
          <w:color w:val="000000" w:themeColor="text1"/>
          <w:sz w:val="22"/>
          <w:szCs w:val="22"/>
          <w:lang w:val="es-ES_tradnl"/>
        </w:rPr>
        <w:t>ó</w:t>
      </w:r>
      <w:r w:rsidRPr="007937CB">
        <w:rPr>
          <w:rStyle w:val="Brak"/>
          <w:rFonts w:ascii="Calibri" w:eastAsia="Calibri" w:hAnsi="Calibri" w:cs="Calibri"/>
          <w:color w:val="000000" w:themeColor="text1"/>
          <w:sz w:val="22"/>
          <w:szCs w:val="22"/>
        </w:rPr>
        <w:t>re zostały wydane na podstawie wcześniej obowiązujących przepis</w:t>
      </w:r>
      <w:r w:rsidRPr="007937CB">
        <w:rPr>
          <w:rStyle w:val="Brak"/>
          <w:rFonts w:ascii="Calibri" w:eastAsia="Calibri" w:hAnsi="Calibri" w:cs="Calibri"/>
          <w:color w:val="000000" w:themeColor="text1"/>
          <w:sz w:val="22"/>
          <w:szCs w:val="22"/>
          <w:lang w:val="es-ES_tradnl"/>
        </w:rPr>
        <w:t>ó</w:t>
      </w:r>
      <w:r w:rsidRPr="007937CB">
        <w:rPr>
          <w:rStyle w:val="Brak"/>
          <w:rFonts w:ascii="Calibri" w:eastAsia="Calibri" w:hAnsi="Calibri" w:cs="Calibri"/>
          <w:color w:val="000000" w:themeColor="text1"/>
          <w:sz w:val="22"/>
          <w:szCs w:val="22"/>
        </w:rPr>
        <w:t>w oraz zagraniczne uprawnienia uznane w zakresie i na zasadach opisanych w ustawie z dnia 22.12.2015 r. o zasadach uznawania kwalifikacji zawodowych nabytych w państwach członkowskich Unii Europejskiej (t</w:t>
      </w:r>
      <w:r>
        <w:rPr>
          <w:rStyle w:val="Brak"/>
          <w:rFonts w:ascii="Calibri" w:eastAsia="Calibri" w:hAnsi="Calibri" w:cs="Calibri"/>
          <w:color w:val="000000" w:themeColor="text1"/>
          <w:sz w:val="22"/>
          <w:szCs w:val="22"/>
        </w:rPr>
        <w:t>.</w:t>
      </w:r>
      <w:r w:rsidR="00501256">
        <w:rPr>
          <w:rStyle w:val="Brak"/>
          <w:rFonts w:ascii="Calibri" w:eastAsia="Calibri" w:hAnsi="Calibri" w:cs="Calibri"/>
          <w:color w:val="000000" w:themeColor="text1"/>
          <w:sz w:val="22"/>
          <w:szCs w:val="22"/>
        </w:rPr>
        <w:t xml:space="preserve"> </w:t>
      </w:r>
      <w:r w:rsidRPr="007937CB">
        <w:rPr>
          <w:rStyle w:val="Brak"/>
          <w:rFonts w:ascii="Calibri" w:eastAsia="Calibri" w:hAnsi="Calibri" w:cs="Calibri"/>
          <w:color w:val="000000" w:themeColor="text1"/>
          <w:sz w:val="22"/>
          <w:szCs w:val="22"/>
        </w:rPr>
        <w:t>j. Dz.U. 202</w:t>
      </w:r>
      <w:r w:rsidR="005E5741">
        <w:rPr>
          <w:rStyle w:val="Brak"/>
          <w:rFonts w:ascii="Calibri" w:eastAsia="Calibri" w:hAnsi="Calibri" w:cs="Calibri"/>
          <w:color w:val="000000" w:themeColor="text1"/>
          <w:sz w:val="22"/>
          <w:szCs w:val="22"/>
        </w:rPr>
        <w:t>1</w:t>
      </w:r>
      <w:r w:rsidRPr="007937CB">
        <w:rPr>
          <w:rStyle w:val="Brak"/>
          <w:rFonts w:ascii="Calibri" w:eastAsia="Calibri" w:hAnsi="Calibri" w:cs="Calibri"/>
          <w:color w:val="000000" w:themeColor="text1"/>
          <w:sz w:val="22"/>
          <w:szCs w:val="22"/>
        </w:rPr>
        <w:t xml:space="preserve"> poz. </w:t>
      </w:r>
      <w:r w:rsidR="005E5741">
        <w:rPr>
          <w:rStyle w:val="Brak"/>
          <w:rFonts w:ascii="Calibri" w:eastAsia="Calibri" w:hAnsi="Calibri" w:cs="Calibri"/>
          <w:color w:val="000000" w:themeColor="text1"/>
          <w:sz w:val="22"/>
          <w:szCs w:val="22"/>
        </w:rPr>
        <w:t>1646).</w:t>
      </w:r>
    </w:p>
    <w:p w14:paraId="58ADBBE4" w14:textId="7FE20CF6" w:rsidR="00890160" w:rsidRPr="007937CB" w:rsidRDefault="00E41590" w:rsidP="00ED7080">
      <w:pPr>
        <w:spacing w:line="276" w:lineRule="auto"/>
        <w:jc w:val="both"/>
        <w:rPr>
          <w:rStyle w:val="Brak"/>
          <w:rFonts w:ascii="Calibri" w:eastAsia="Calibri" w:hAnsi="Calibri" w:cs="Calibri"/>
          <w:b/>
          <w:bCs/>
          <w:color w:val="000000" w:themeColor="text1"/>
          <w:sz w:val="22"/>
          <w:szCs w:val="22"/>
        </w:rPr>
      </w:pPr>
      <w:r w:rsidRPr="00ED7080">
        <w:rPr>
          <w:rStyle w:val="Brak"/>
          <w:rFonts w:ascii="Calibri" w:eastAsia="Calibri" w:hAnsi="Calibri" w:cs="Calibri"/>
          <w:b/>
          <w:bCs/>
          <w:color w:val="000000" w:themeColor="text1"/>
          <w:sz w:val="22"/>
          <w:szCs w:val="22"/>
        </w:rPr>
        <w:t xml:space="preserve">6. </w:t>
      </w:r>
      <w:r w:rsidR="00AF23E3">
        <w:rPr>
          <w:rStyle w:val="Brak"/>
          <w:rFonts w:ascii="Calibri" w:eastAsia="Calibri" w:hAnsi="Calibri" w:cs="Calibri"/>
          <w:b/>
          <w:bCs/>
          <w:color w:val="000000" w:themeColor="text1"/>
          <w:sz w:val="22"/>
          <w:szCs w:val="22"/>
        </w:rPr>
        <w:t xml:space="preserve"> </w:t>
      </w:r>
      <w:r>
        <w:rPr>
          <w:rStyle w:val="Brak"/>
          <w:rFonts w:ascii="Calibri" w:eastAsia="Calibri" w:hAnsi="Calibri" w:cs="Calibri"/>
          <w:b/>
          <w:bCs/>
          <w:color w:val="000000" w:themeColor="text1"/>
          <w:sz w:val="22"/>
          <w:szCs w:val="22"/>
        </w:rPr>
        <w:t>K</w:t>
      </w:r>
      <w:r w:rsidR="00F46CBB">
        <w:rPr>
          <w:rStyle w:val="Brak"/>
          <w:rFonts w:ascii="Calibri" w:eastAsia="Calibri" w:hAnsi="Calibri" w:cs="Calibri"/>
          <w:b/>
          <w:bCs/>
          <w:color w:val="000000" w:themeColor="text1"/>
          <w:sz w:val="22"/>
          <w:szCs w:val="22"/>
        </w:rPr>
        <w:t>orzystanie z podmiotów u</w:t>
      </w:r>
      <w:r w:rsidR="00E311DD">
        <w:rPr>
          <w:rStyle w:val="Brak"/>
          <w:rFonts w:ascii="Calibri" w:eastAsia="Calibri" w:hAnsi="Calibri" w:cs="Calibri"/>
          <w:b/>
          <w:bCs/>
          <w:color w:val="000000" w:themeColor="text1"/>
          <w:sz w:val="22"/>
          <w:szCs w:val="22"/>
        </w:rPr>
        <w:t>dostępni</w:t>
      </w:r>
      <w:r w:rsidR="00F46CBB">
        <w:rPr>
          <w:rStyle w:val="Brak"/>
          <w:rFonts w:ascii="Calibri" w:eastAsia="Calibri" w:hAnsi="Calibri" w:cs="Calibri"/>
          <w:b/>
          <w:bCs/>
          <w:color w:val="000000" w:themeColor="text1"/>
          <w:sz w:val="22"/>
          <w:szCs w:val="22"/>
        </w:rPr>
        <w:t>ających</w:t>
      </w:r>
      <w:r w:rsidR="00E311DD">
        <w:rPr>
          <w:rStyle w:val="Brak"/>
          <w:rFonts w:ascii="Calibri" w:eastAsia="Calibri" w:hAnsi="Calibri" w:cs="Calibri"/>
          <w:b/>
          <w:bCs/>
          <w:color w:val="000000" w:themeColor="text1"/>
          <w:sz w:val="22"/>
          <w:szCs w:val="22"/>
        </w:rPr>
        <w:t xml:space="preserve"> zasob</w:t>
      </w:r>
      <w:r w:rsidR="00F46CBB">
        <w:rPr>
          <w:rStyle w:val="Brak"/>
          <w:rFonts w:ascii="Calibri" w:eastAsia="Calibri" w:hAnsi="Calibri" w:cs="Calibri"/>
          <w:b/>
          <w:bCs/>
          <w:color w:val="000000" w:themeColor="text1"/>
          <w:sz w:val="22"/>
          <w:szCs w:val="22"/>
        </w:rPr>
        <w:t>y</w:t>
      </w:r>
      <w:r w:rsidR="00C225E6" w:rsidRPr="007937CB">
        <w:rPr>
          <w:rStyle w:val="Brak"/>
          <w:rFonts w:ascii="Calibri" w:eastAsia="Calibri" w:hAnsi="Calibri" w:cs="Calibri"/>
          <w:b/>
          <w:bCs/>
          <w:color w:val="000000" w:themeColor="text1"/>
          <w:sz w:val="22"/>
          <w:szCs w:val="22"/>
        </w:rPr>
        <w:t xml:space="preserve"> (zgodnie z a</w:t>
      </w:r>
      <w:r w:rsidR="00D806FE" w:rsidRPr="007937CB">
        <w:rPr>
          <w:rStyle w:val="Brak"/>
          <w:rFonts w:ascii="Calibri" w:eastAsia="Calibri" w:hAnsi="Calibri" w:cs="Calibri"/>
          <w:b/>
          <w:bCs/>
          <w:color w:val="000000" w:themeColor="text1"/>
          <w:sz w:val="22"/>
          <w:szCs w:val="22"/>
        </w:rPr>
        <w:t>rt. 118</w:t>
      </w:r>
      <w:r w:rsidR="00C225E6" w:rsidRPr="007937CB">
        <w:rPr>
          <w:rStyle w:val="Brak"/>
          <w:rFonts w:ascii="Calibri" w:eastAsia="Calibri" w:hAnsi="Calibri" w:cs="Calibri"/>
          <w:b/>
          <w:bCs/>
          <w:color w:val="000000" w:themeColor="text1"/>
          <w:sz w:val="22"/>
          <w:szCs w:val="22"/>
        </w:rPr>
        <w:t xml:space="preserve"> ustawy </w:t>
      </w:r>
      <w:proofErr w:type="spellStart"/>
      <w:r w:rsidR="00C225E6" w:rsidRPr="007937CB">
        <w:rPr>
          <w:rStyle w:val="Brak"/>
          <w:rFonts w:ascii="Calibri" w:eastAsia="Calibri" w:hAnsi="Calibri" w:cs="Calibri"/>
          <w:b/>
          <w:bCs/>
          <w:color w:val="000000" w:themeColor="text1"/>
          <w:sz w:val="22"/>
          <w:szCs w:val="22"/>
        </w:rPr>
        <w:t>Pzp</w:t>
      </w:r>
      <w:proofErr w:type="spellEnd"/>
      <w:r w:rsidR="00C225E6" w:rsidRPr="007937CB">
        <w:rPr>
          <w:rStyle w:val="Brak"/>
          <w:rFonts w:ascii="Calibri" w:eastAsia="Calibri" w:hAnsi="Calibri" w:cs="Calibri"/>
          <w:b/>
          <w:bCs/>
          <w:color w:val="000000" w:themeColor="text1"/>
          <w:sz w:val="22"/>
          <w:szCs w:val="22"/>
        </w:rPr>
        <w:t>)</w:t>
      </w:r>
    </w:p>
    <w:p w14:paraId="1FCD19CE" w14:textId="6515214E" w:rsidR="00FA654C" w:rsidRPr="00FA654C" w:rsidRDefault="002920CF" w:rsidP="00582C7B">
      <w:pPr>
        <w:pStyle w:val="Nagwek5"/>
        <w:tabs>
          <w:tab w:val="left" w:pos="1440"/>
        </w:tabs>
        <w:spacing w:line="276" w:lineRule="auto"/>
        <w:jc w:val="both"/>
      </w:pPr>
      <w:r>
        <w:rPr>
          <w:rFonts w:ascii="Calibri" w:hAnsi="Calibri" w:cs="Calibri"/>
          <w:b w:val="0"/>
          <w:sz w:val="22"/>
          <w:szCs w:val="22"/>
        </w:rPr>
        <w:t>1</w:t>
      </w:r>
      <w:r w:rsidR="00E41590">
        <w:rPr>
          <w:rFonts w:ascii="Calibri" w:hAnsi="Calibri" w:cs="Calibri"/>
          <w:b w:val="0"/>
          <w:sz w:val="22"/>
          <w:szCs w:val="22"/>
        </w:rPr>
        <w:t>)</w:t>
      </w:r>
      <w:r>
        <w:rPr>
          <w:rFonts w:ascii="Calibri" w:hAnsi="Calibri" w:cs="Calibri"/>
          <w:b w:val="0"/>
          <w:sz w:val="22"/>
          <w:szCs w:val="22"/>
        </w:rPr>
        <w:t xml:space="preserve"> </w:t>
      </w:r>
      <w:r w:rsidRPr="002920CF">
        <w:rPr>
          <w:rFonts w:ascii="Calibri" w:hAnsi="Calibri" w:cs="Calibri"/>
          <w:b w:val="0"/>
          <w:sz w:val="22"/>
          <w:szCs w:val="22"/>
        </w:rPr>
        <w:t>Wykonawca może w celu potwierdzenia spełni</w:t>
      </w:r>
      <w:r>
        <w:rPr>
          <w:rFonts w:ascii="Calibri" w:hAnsi="Calibri" w:cs="Calibri"/>
          <w:b w:val="0"/>
          <w:sz w:val="22"/>
          <w:szCs w:val="22"/>
        </w:rPr>
        <w:t>ania warunków udziału w postępo</w:t>
      </w:r>
      <w:r w:rsidRPr="002920CF">
        <w:rPr>
          <w:rFonts w:ascii="Calibri" w:hAnsi="Calibri" w:cs="Calibri"/>
          <w:b w:val="0"/>
          <w:sz w:val="22"/>
          <w:szCs w:val="22"/>
        </w:rPr>
        <w:t xml:space="preserve">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D945246" w14:textId="2FC454BE" w:rsidR="00BB1890" w:rsidRPr="00EF6ACA" w:rsidRDefault="002920CF" w:rsidP="00EF6ACA">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2</w:t>
      </w:r>
      <w:r w:rsidR="00E41590">
        <w:rPr>
          <w:rFonts w:ascii="Calibri" w:hAnsi="Calibri" w:cs="Calibri"/>
          <w:b w:val="0"/>
          <w:sz w:val="22"/>
          <w:szCs w:val="22"/>
        </w:rPr>
        <w:t>)</w:t>
      </w:r>
      <w:r w:rsidRPr="002920CF">
        <w:rPr>
          <w:rFonts w:ascii="Calibri" w:hAnsi="Calibri" w:cs="Calibri"/>
          <w:b w:val="0"/>
          <w:sz w:val="22"/>
          <w:szCs w:val="22"/>
        </w:rPr>
        <w:t xml:space="preserve"> W odniesieniu do warunków dotyczących wykształcenia, kwalifikacji zawodowych lub doświadczenia wykonawcy mogą polegać na zdol</w:t>
      </w:r>
      <w:r>
        <w:rPr>
          <w:rFonts w:ascii="Calibri" w:hAnsi="Calibri" w:cs="Calibri"/>
          <w:b w:val="0"/>
          <w:sz w:val="22"/>
          <w:szCs w:val="22"/>
        </w:rPr>
        <w:t>nościach podmiotów udostępniają</w:t>
      </w:r>
      <w:r w:rsidRPr="002920CF">
        <w:rPr>
          <w:rFonts w:ascii="Calibri" w:hAnsi="Calibri" w:cs="Calibri"/>
          <w:b w:val="0"/>
          <w:sz w:val="22"/>
          <w:szCs w:val="22"/>
        </w:rPr>
        <w:t xml:space="preserve">cych zasoby, jeśli podmioty te wykonają roboty budowlane lub usługi, do realizacji których te zdolności są wymagane. </w:t>
      </w:r>
    </w:p>
    <w:p w14:paraId="085B538F" w14:textId="16CC4C2E" w:rsidR="00735989" w:rsidRDefault="002920CF" w:rsidP="00E04F71">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t>3</w:t>
      </w:r>
      <w:r w:rsidR="00E41590">
        <w:rPr>
          <w:rFonts w:ascii="Calibri" w:hAnsi="Calibri" w:cs="Calibri"/>
          <w:b w:val="0"/>
          <w:sz w:val="22"/>
          <w:szCs w:val="22"/>
        </w:rPr>
        <w:t>)</w:t>
      </w:r>
      <w:r w:rsidRPr="002920CF">
        <w:rPr>
          <w:rFonts w:ascii="Calibri" w:hAnsi="Calibri" w:cs="Calibri"/>
          <w:b w:val="0"/>
          <w:sz w:val="22"/>
          <w:szCs w:val="22"/>
        </w:rPr>
        <w:t xml:space="preserve"> Wykonawca, który polega na zdolnościach lub sytuac</w:t>
      </w:r>
      <w:r>
        <w:rPr>
          <w:rFonts w:ascii="Calibri" w:hAnsi="Calibri" w:cs="Calibri"/>
          <w:b w:val="0"/>
          <w:sz w:val="22"/>
          <w:szCs w:val="22"/>
        </w:rPr>
        <w:t>ji podmiotów udostępniają</w:t>
      </w:r>
      <w:r w:rsidRPr="002920CF">
        <w:rPr>
          <w:rFonts w:ascii="Calibri" w:hAnsi="Calibri" w:cs="Calibri"/>
          <w:b w:val="0"/>
          <w:sz w:val="22"/>
          <w:szCs w:val="22"/>
        </w:rPr>
        <w:t xml:space="preserve">cych zasoby, składa, wraz </w:t>
      </w:r>
      <w:r w:rsidR="00FB66F0">
        <w:rPr>
          <w:rFonts w:ascii="Calibri" w:hAnsi="Calibri" w:cs="Calibri"/>
          <w:b w:val="0"/>
          <w:sz w:val="22"/>
          <w:szCs w:val="22"/>
        </w:rPr>
        <w:br/>
      </w:r>
      <w:r w:rsidRPr="002920CF">
        <w:rPr>
          <w:rFonts w:ascii="Calibri" w:hAnsi="Calibri" w:cs="Calibri"/>
          <w:b w:val="0"/>
          <w:sz w:val="22"/>
          <w:szCs w:val="22"/>
        </w:rPr>
        <w:t xml:space="preserve">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6933A08" w14:textId="49261D06" w:rsidR="003D2110" w:rsidRDefault="003D2110" w:rsidP="003D2110"/>
    <w:p w14:paraId="56343A08" w14:textId="2CA3305B" w:rsidR="003D2110" w:rsidRDefault="003D2110" w:rsidP="003D2110"/>
    <w:p w14:paraId="0B82D8AC" w14:textId="77777777" w:rsidR="003D2110" w:rsidRPr="003D2110" w:rsidRDefault="003D2110" w:rsidP="003D2110"/>
    <w:p w14:paraId="792C3C20" w14:textId="45D26466" w:rsidR="002920CF" w:rsidRDefault="002920CF">
      <w:pPr>
        <w:pStyle w:val="Nagwek5"/>
        <w:tabs>
          <w:tab w:val="left" w:pos="1440"/>
        </w:tabs>
        <w:spacing w:line="276" w:lineRule="auto"/>
        <w:jc w:val="both"/>
        <w:rPr>
          <w:rFonts w:ascii="Calibri" w:hAnsi="Calibri" w:cs="Calibri"/>
          <w:b w:val="0"/>
          <w:sz w:val="22"/>
          <w:szCs w:val="22"/>
        </w:rPr>
      </w:pPr>
      <w:r w:rsidRPr="002920CF">
        <w:rPr>
          <w:rFonts w:ascii="Calibri" w:hAnsi="Calibri" w:cs="Calibri"/>
          <w:b w:val="0"/>
          <w:sz w:val="22"/>
          <w:szCs w:val="22"/>
        </w:rPr>
        <w:lastRenderedPageBreak/>
        <w:t>4</w:t>
      </w:r>
      <w:r w:rsidR="00E41590">
        <w:rPr>
          <w:rFonts w:ascii="Calibri" w:hAnsi="Calibri" w:cs="Calibri"/>
          <w:b w:val="0"/>
          <w:sz w:val="22"/>
          <w:szCs w:val="22"/>
        </w:rPr>
        <w:t>)</w:t>
      </w:r>
      <w:r w:rsidRPr="002920CF">
        <w:rPr>
          <w:rFonts w:ascii="Calibri" w:hAnsi="Calibri" w:cs="Calibri"/>
          <w:b w:val="0"/>
          <w:sz w:val="22"/>
          <w:szCs w:val="22"/>
        </w:rPr>
        <w:t xml:space="preserve"> Zobowiązanie podmiotu udostępniającego zasoby, o którym mowa w </w:t>
      </w:r>
      <w:r w:rsidR="00EA1407">
        <w:rPr>
          <w:rFonts w:ascii="Calibri" w:hAnsi="Calibri" w:cs="Calibri"/>
          <w:b w:val="0"/>
          <w:sz w:val="22"/>
          <w:szCs w:val="22"/>
        </w:rPr>
        <w:t>pkt</w:t>
      </w:r>
      <w:r w:rsidRPr="002920CF">
        <w:rPr>
          <w:rFonts w:ascii="Calibri" w:hAnsi="Calibri" w:cs="Calibri"/>
          <w:b w:val="0"/>
          <w:sz w:val="22"/>
          <w:szCs w:val="22"/>
        </w:rPr>
        <w:t xml:space="preserve"> </w:t>
      </w:r>
      <w:r>
        <w:rPr>
          <w:rFonts w:ascii="Calibri" w:hAnsi="Calibri" w:cs="Calibri"/>
          <w:b w:val="0"/>
          <w:sz w:val="22"/>
          <w:szCs w:val="22"/>
        </w:rPr>
        <w:t>3 potwier</w:t>
      </w:r>
      <w:r w:rsidRPr="002920CF">
        <w:rPr>
          <w:rFonts w:ascii="Calibri" w:hAnsi="Calibri" w:cs="Calibri"/>
          <w:b w:val="0"/>
          <w:sz w:val="22"/>
          <w:szCs w:val="22"/>
        </w:rPr>
        <w:t xml:space="preserve">dza, że stosunek łączący wykonawcę z podmiotami udostępniającymi zasoby gwarantuje rzeczywisty dostęp do tych zasobów oraz określa w szczególności: </w:t>
      </w:r>
    </w:p>
    <w:p w14:paraId="1BE2FA06" w14:textId="34794F1D" w:rsidR="00613A5C" w:rsidRPr="00691621" w:rsidRDefault="00E41590" w:rsidP="00691621">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a</w:t>
      </w:r>
      <w:r w:rsidR="002920CF" w:rsidRPr="002920CF">
        <w:rPr>
          <w:rFonts w:ascii="Calibri" w:hAnsi="Calibri" w:cs="Calibri"/>
          <w:b w:val="0"/>
          <w:sz w:val="22"/>
          <w:szCs w:val="22"/>
        </w:rPr>
        <w:t xml:space="preserve">) zakres dostępnych wykonawcy zasobów podmiotu udostępniającego zasoby; </w:t>
      </w:r>
    </w:p>
    <w:p w14:paraId="18FBC16D" w14:textId="426F3DEA" w:rsidR="002920CF" w:rsidRDefault="00E41590">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b</w:t>
      </w:r>
      <w:r w:rsidR="002920CF" w:rsidRPr="002920CF">
        <w:rPr>
          <w:rFonts w:ascii="Calibri" w:hAnsi="Calibri" w:cs="Calibri"/>
          <w:b w:val="0"/>
          <w:sz w:val="22"/>
          <w:szCs w:val="22"/>
        </w:rPr>
        <w:t xml:space="preserve">) sposób i okres udostępnienia wykonawcy i wykorzystania przez niego zasobów podmiotu udostępniającego te zasoby przy wykonywaniu zamówienia; </w:t>
      </w:r>
    </w:p>
    <w:p w14:paraId="04CAE06F" w14:textId="35BEE825" w:rsidR="007D2974" w:rsidRPr="003D2110" w:rsidRDefault="00E41590" w:rsidP="003D2110">
      <w:pPr>
        <w:pStyle w:val="Nagwek5"/>
        <w:tabs>
          <w:tab w:val="left" w:pos="1440"/>
        </w:tabs>
        <w:spacing w:line="276" w:lineRule="auto"/>
        <w:jc w:val="both"/>
        <w:rPr>
          <w:rFonts w:ascii="Calibri" w:hAnsi="Calibri" w:cs="Calibri"/>
          <w:b w:val="0"/>
          <w:sz w:val="22"/>
          <w:szCs w:val="22"/>
        </w:rPr>
      </w:pPr>
      <w:r>
        <w:rPr>
          <w:rFonts w:ascii="Calibri" w:hAnsi="Calibri" w:cs="Calibri"/>
          <w:b w:val="0"/>
          <w:sz w:val="22"/>
          <w:szCs w:val="22"/>
        </w:rPr>
        <w:t>c</w:t>
      </w:r>
      <w:r w:rsidR="002920CF" w:rsidRPr="002920CF">
        <w:rPr>
          <w:rFonts w:ascii="Calibri" w:hAnsi="Calibri" w:cs="Calibri"/>
          <w:b w:val="0"/>
          <w:sz w:val="22"/>
          <w:szCs w:val="22"/>
        </w:rPr>
        <w:t xml:space="preserve">) czy i w jakim zakresie podmiot udostępniający zasoby, na zdolnościach którego wykonawca polega </w:t>
      </w:r>
      <w:r w:rsidR="00115A6D">
        <w:rPr>
          <w:rFonts w:ascii="Calibri" w:hAnsi="Calibri" w:cs="Calibri"/>
          <w:b w:val="0"/>
          <w:sz w:val="22"/>
          <w:szCs w:val="22"/>
        </w:rPr>
        <w:br/>
      </w:r>
      <w:r w:rsidR="002920CF" w:rsidRPr="002920CF">
        <w:rPr>
          <w:rFonts w:ascii="Calibri" w:hAnsi="Calibri" w:cs="Calibri"/>
          <w:b w:val="0"/>
          <w:sz w:val="22"/>
          <w:szCs w:val="22"/>
        </w:rPr>
        <w:t>w odniesieniu do warunków udziału w postępowaniu dotyczących wykształcenia, kwalifikacji zawodowych lub doświad</w:t>
      </w:r>
      <w:r w:rsidR="002920CF">
        <w:rPr>
          <w:rFonts w:ascii="Calibri" w:hAnsi="Calibri" w:cs="Calibri"/>
          <w:b w:val="0"/>
          <w:sz w:val="22"/>
          <w:szCs w:val="22"/>
        </w:rPr>
        <w:t>czenia, zrealizuje roboty budow</w:t>
      </w:r>
      <w:r w:rsidR="002920CF" w:rsidRPr="002920CF">
        <w:rPr>
          <w:rFonts w:ascii="Calibri" w:hAnsi="Calibri" w:cs="Calibri"/>
          <w:b w:val="0"/>
          <w:sz w:val="22"/>
          <w:szCs w:val="22"/>
        </w:rPr>
        <w:t>lane lub usługi, których wskazane zdolności dotyczą.</w:t>
      </w:r>
    </w:p>
    <w:p w14:paraId="7F85F1E3" w14:textId="3CB59F7F" w:rsidR="002706B1" w:rsidRPr="00ED7080" w:rsidRDefault="00F46CBB" w:rsidP="00ED7080">
      <w:pPr>
        <w:spacing w:line="276" w:lineRule="auto"/>
        <w:jc w:val="both"/>
        <w:rPr>
          <w:rFonts w:ascii="Calibri" w:hAnsi="Calibri" w:cs="Calibri"/>
          <w:sz w:val="22"/>
          <w:szCs w:val="22"/>
        </w:rPr>
      </w:pPr>
      <w:r w:rsidRPr="00ED7080">
        <w:rPr>
          <w:rFonts w:ascii="Calibri" w:hAnsi="Calibri" w:cs="Calibri"/>
          <w:sz w:val="22"/>
          <w:szCs w:val="22"/>
        </w:rPr>
        <w:t>5</w:t>
      </w:r>
      <w:r w:rsidR="00E41590">
        <w:rPr>
          <w:rFonts w:ascii="Calibri" w:hAnsi="Calibri" w:cs="Calibri"/>
          <w:sz w:val="22"/>
          <w:szCs w:val="22"/>
        </w:rPr>
        <w:t>)</w:t>
      </w:r>
      <w:r w:rsidRPr="00ED7080">
        <w:rPr>
          <w:rFonts w:ascii="Calibri" w:hAnsi="Calibri" w:cs="Calibri"/>
          <w:sz w:val="22"/>
          <w:szCs w:val="22"/>
        </w:rPr>
        <w:t xml:space="preserve"> </w:t>
      </w:r>
      <w:r w:rsidR="00D81925">
        <w:rPr>
          <w:rFonts w:ascii="Calibri" w:hAnsi="Calibri" w:cs="Calibri"/>
          <w:sz w:val="22"/>
          <w:szCs w:val="22"/>
        </w:rPr>
        <w:t xml:space="preserve"> </w:t>
      </w:r>
      <w:r w:rsidRPr="00ED7080">
        <w:rPr>
          <w:rFonts w:ascii="Calibri" w:hAnsi="Calibri" w:cs="Calibr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B76BB6" w14:textId="468CF900" w:rsidR="00F46CBB" w:rsidRDefault="00115A6D" w:rsidP="00115A6D">
      <w:pPr>
        <w:spacing w:line="276" w:lineRule="auto"/>
        <w:jc w:val="both"/>
        <w:rPr>
          <w:rFonts w:ascii="Calibri" w:hAnsi="Calibri" w:cs="Calibri"/>
          <w:sz w:val="22"/>
          <w:szCs w:val="22"/>
        </w:rPr>
      </w:pPr>
      <w:r w:rsidRPr="00ED7080">
        <w:rPr>
          <w:rFonts w:ascii="Calibri" w:hAnsi="Calibri" w:cs="Calibri"/>
          <w:sz w:val="22"/>
          <w:szCs w:val="22"/>
        </w:rPr>
        <w:t>6</w:t>
      </w:r>
      <w:r w:rsidR="00E41590">
        <w:rPr>
          <w:rFonts w:ascii="Calibri" w:hAnsi="Calibri" w:cs="Calibri"/>
          <w:sz w:val="22"/>
          <w:szCs w:val="22"/>
        </w:rPr>
        <w:t>)</w:t>
      </w:r>
      <w:r w:rsidRPr="00ED7080">
        <w:rPr>
          <w:rFonts w:ascii="Calibri" w:hAnsi="Calibri" w:cs="Calibri"/>
          <w:sz w:val="22"/>
          <w:szCs w:val="22"/>
        </w:rPr>
        <w:t xml:space="preserve"> Wykonawca </w:t>
      </w:r>
      <w:r w:rsidRPr="00ED7080">
        <w:rPr>
          <w:rFonts w:ascii="Calibri" w:hAnsi="Calibri" w:cs="Calibri"/>
          <w:b/>
          <w:bCs/>
          <w:sz w:val="22"/>
          <w:szCs w:val="22"/>
          <w:u w:val="single"/>
        </w:rPr>
        <w:t>nie może</w:t>
      </w:r>
      <w:r w:rsidRPr="00ED7080">
        <w:rPr>
          <w:rFonts w:ascii="Calibri" w:hAnsi="Calibri" w:cs="Calibri"/>
          <w:sz w:val="22"/>
          <w:szCs w:val="22"/>
        </w:rPr>
        <w:t xml:space="preserv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w:t>
      </w:r>
      <w:r>
        <w:rPr>
          <w:rFonts w:ascii="Calibri" w:hAnsi="Calibri" w:cs="Calibri"/>
          <w:sz w:val="22"/>
          <w:szCs w:val="22"/>
        </w:rPr>
        <w:br/>
      </w:r>
      <w:r w:rsidRPr="00ED7080">
        <w:rPr>
          <w:rFonts w:ascii="Calibri" w:hAnsi="Calibri" w:cs="Calibri"/>
          <w:sz w:val="22"/>
          <w:szCs w:val="22"/>
        </w:rPr>
        <w:t>na zdolnościach lub sytuacji podmiotów udostępniających zasoby.</w:t>
      </w:r>
    </w:p>
    <w:p w14:paraId="51378C03" w14:textId="3978E1D1" w:rsidR="006A2369" w:rsidRDefault="00EC2280" w:rsidP="00ED7080">
      <w:pPr>
        <w:spacing w:line="276" w:lineRule="auto"/>
        <w:jc w:val="both"/>
        <w:rPr>
          <w:rFonts w:ascii="Calibri" w:hAnsi="Calibri" w:cs="Calibri"/>
          <w:sz w:val="22"/>
          <w:szCs w:val="22"/>
        </w:rPr>
      </w:pPr>
      <w:r>
        <w:rPr>
          <w:rFonts w:ascii="Calibri" w:hAnsi="Calibri" w:cs="Calibri"/>
          <w:sz w:val="22"/>
          <w:szCs w:val="22"/>
        </w:rPr>
        <w:t xml:space="preserve">7) W odniesieniu do warunków dotyczących wykształcenia, kwalifikacji zawodowych lub doświadczenia </w:t>
      </w:r>
      <w:r w:rsidRPr="00EC2280">
        <w:rPr>
          <w:rFonts w:ascii="Calibri" w:hAnsi="Calibri" w:cs="Calibri"/>
          <w:b/>
          <w:bCs/>
          <w:sz w:val="22"/>
          <w:szCs w:val="22"/>
        </w:rPr>
        <w:t xml:space="preserve">wykonawcy wspólnie ubiegający się o udzielenie zamówienia mogą polegać na zdolnościach tych </w:t>
      </w:r>
      <w:r>
        <w:rPr>
          <w:rFonts w:ascii="Calibri" w:hAnsi="Calibri" w:cs="Calibri"/>
          <w:b/>
          <w:bCs/>
          <w:sz w:val="22"/>
          <w:szCs w:val="22"/>
        </w:rPr>
        <w:br/>
      </w:r>
      <w:r w:rsidRPr="00EC2280">
        <w:rPr>
          <w:rFonts w:ascii="Calibri" w:hAnsi="Calibri" w:cs="Calibri"/>
          <w:b/>
          <w:bCs/>
          <w:sz w:val="22"/>
          <w:szCs w:val="22"/>
        </w:rPr>
        <w:t>z wykonawców,</w:t>
      </w:r>
      <w:r>
        <w:rPr>
          <w:rFonts w:ascii="Calibri" w:hAnsi="Calibri" w:cs="Calibri"/>
          <w:sz w:val="22"/>
          <w:szCs w:val="22"/>
        </w:rPr>
        <w:t xml:space="preserve"> którzy </w:t>
      </w:r>
      <w:r w:rsidRPr="00EC2280">
        <w:rPr>
          <w:rFonts w:ascii="Calibri" w:hAnsi="Calibri" w:cs="Calibri"/>
          <w:b/>
          <w:bCs/>
          <w:sz w:val="22"/>
          <w:szCs w:val="22"/>
          <w:u w:val="single"/>
        </w:rPr>
        <w:t>wykonają</w:t>
      </w:r>
      <w:r w:rsidRPr="00EC2280">
        <w:rPr>
          <w:rFonts w:ascii="Calibri" w:hAnsi="Calibri" w:cs="Calibri"/>
          <w:b/>
          <w:bCs/>
          <w:sz w:val="22"/>
          <w:szCs w:val="22"/>
        </w:rPr>
        <w:t xml:space="preserve"> </w:t>
      </w:r>
      <w:r w:rsidRPr="00EC2280">
        <w:rPr>
          <w:rFonts w:ascii="Calibri" w:hAnsi="Calibri" w:cs="Calibri"/>
          <w:sz w:val="22"/>
          <w:szCs w:val="22"/>
        </w:rPr>
        <w:t>roboty budowlane</w:t>
      </w:r>
      <w:r w:rsidR="002706B1">
        <w:rPr>
          <w:rFonts w:ascii="Calibri" w:hAnsi="Calibri" w:cs="Calibri"/>
          <w:sz w:val="22"/>
          <w:szCs w:val="22"/>
        </w:rPr>
        <w:t xml:space="preserve"> lub usługi</w:t>
      </w:r>
      <w:r>
        <w:rPr>
          <w:rFonts w:ascii="Calibri" w:hAnsi="Calibri" w:cs="Calibri"/>
          <w:sz w:val="22"/>
          <w:szCs w:val="22"/>
        </w:rPr>
        <w:t xml:space="preserve">, do realizacji których te zdolności są wymagane. Wykonawcy wspólnie ubiegający się o udzielenie zamówienia dołączają do oferty </w:t>
      </w:r>
      <w:r w:rsidRPr="00EC2280">
        <w:rPr>
          <w:rFonts w:ascii="Calibri" w:hAnsi="Calibri" w:cs="Calibri"/>
          <w:b/>
          <w:bCs/>
          <w:sz w:val="22"/>
          <w:szCs w:val="22"/>
        </w:rPr>
        <w:t>oświadczenie</w:t>
      </w:r>
      <w:r>
        <w:rPr>
          <w:rFonts w:ascii="Calibri" w:hAnsi="Calibri" w:cs="Calibri"/>
          <w:sz w:val="22"/>
          <w:szCs w:val="22"/>
        </w:rPr>
        <w:t>, o którym mowa w Rozdziale VII ust.</w:t>
      </w:r>
      <w:r w:rsidR="00EA1407">
        <w:rPr>
          <w:rFonts w:ascii="Calibri" w:hAnsi="Calibri" w:cs="Calibri"/>
          <w:sz w:val="22"/>
          <w:szCs w:val="22"/>
        </w:rPr>
        <w:t>1</w:t>
      </w:r>
      <w:r>
        <w:rPr>
          <w:rFonts w:ascii="Calibri" w:hAnsi="Calibri" w:cs="Calibri"/>
          <w:sz w:val="22"/>
          <w:szCs w:val="22"/>
        </w:rPr>
        <w:t xml:space="preserve"> pkt </w:t>
      </w:r>
      <w:r w:rsidR="00EA1407">
        <w:rPr>
          <w:rFonts w:ascii="Calibri" w:hAnsi="Calibri" w:cs="Calibri"/>
          <w:sz w:val="22"/>
          <w:szCs w:val="22"/>
        </w:rPr>
        <w:t>7</w:t>
      </w:r>
      <w:r w:rsidR="00043120">
        <w:rPr>
          <w:rFonts w:ascii="Calibri" w:hAnsi="Calibri" w:cs="Calibri"/>
          <w:sz w:val="22"/>
          <w:szCs w:val="22"/>
        </w:rPr>
        <w:t>)</w:t>
      </w:r>
    </w:p>
    <w:p w14:paraId="2A9D5C51" w14:textId="77777777" w:rsidR="00157BAE" w:rsidRPr="00ED7080" w:rsidRDefault="00157BAE" w:rsidP="00ED7080">
      <w:pPr>
        <w:spacing w:line="276" w:lineRule="auto"/>
        <w:jc w:val="both"/>
        <w:rPr>
          <w:rFonts w:ascii="Calibri" w:hAnsi="Calibri" w:cs="Calibri"/>
          <w:sz w:val="22"/>
          <w:szCs w:val="22"/>
        </w:rPr>
      </w:pPr>
    </w:p>
    <w:p w14:paraId="71055685" w14:textId="52FEE7B2" w:rsidR="00890160" w:rsidRDefault="00C225E6">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ROZDZIAŁ VI</w:t>
      </w:r>
      <w:r w:rsidR="009E7336">
        <w:rPr>
          <w:rStyle w:val="Brak"/>
          <w:rFonts w:ascii="Calibri" w:eastAsia="Calibri" w:hAnsi="Calibri" w:cs="Calibri"/>
          <w:sz w:val="22"/>
          <w:szCs w:val="22"/>
          <w:u w:val="single"/>
        </w:rPr>
        <w:t>I</w:t>
      </w:r>
    </w:p>
    <w:p w14:paraId="2DB5A31F" w14:textId="5F7E013E" w:rsidR="00890160" w:rsidRDefault="00C225E6" w:rsidP="009E1705">
      <w:pPr>
        <w:pStyle w:val="Nagwek5"/>
        <w:tabs>
          <w:tab w:val="left" w:pos="1440"/>
        </w:tabs>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WYKAZ OŚ</w:t>
      </w:r>
      <w:r w:rsidRPr="00974802">
        <w:rPr>
          <w:rStyle w:val="Brak"/>
          <w:rFonts w:ascii="Calibri" w:eastAsia="Calibri" w:hAnsi="Calibri" w:cs="Calibri"/>
          <w:sz w:val="22"/>
          <w:szCs w:val="22"/>
          <w:u w:val="single"/>
        </w:rPr>
        <w:t>WIADCZE</w:t>
      </w:r>
      <w:r>
        <w:rPr>
          <w:rStyle w:val="Brak"/>
          <w:rFonts w:ascii="Calibri" w:eastAsia="Calibri" w:hAnsi="Calibri" w:cs="Calibri"/>
          <w:sz w:val="22"/>
          <w:szCs w:val="22"/>
          <w:u w:val="single"/>
        </w:rPr>
        <w:t xml:space="preserve">Ń </w:t>
      </w:r>
      <w:r w:rsidRPr="00974802">
        <w:rPr>
          <w:rStyle w:val="Brak"/>
          <w:rFonts w:ascii="Calibri" w:eastAsia="Calibri" w:hAnsi="Calibri" w:cs="Calibri"/>
          <w:sz w:val="22"/>
          <w:szCs w:val="22"/>
          <w:u w:val="single"/>
        </w:rPr>
        <w:t>I DOKUMENT</w:t>
      </w:r>
      <w:r>
        <w:rPr>
          <w:rStyle w:val="Brak"/>
          <w:rFonts w:ascii="Calibri" w:eastAsia="Calibri" w:hAnsi="Calibri" w:cs="Calibri"/>
          <w:sz w:val="22"/>
          <w:szCs w:val="22"/>
          <w:u w:val="single"/>
        </w:rPr>
        <w:t>Ó</w:t>
      </w:r>
      <w:r>
        <w:rPr>
          <w:rStyle w:val="Brak"/>
          <w:rFonts w:ascii="Calibri" w:eastAsia="Calibri" w:hAnsi="Calibri" w:cs="Calibri"/>
          <w:sz w:val="22"/>
          <w:szCs w:val="22"/>
          <w:u w:val="single"/>
          <w:lang w:val="de-DE"/>
        </w:rPr>
        <w:t>W POTWIERDZAJ</w:t>
      </w:r>
      <w:r>
        <w:rPr>
          <w:rStyle w:val="Brak"/>
          <w:rFonts w:ascii="Calibri" w:eastAsia="Calibri" w:hAnsi="Calibri" w:cs="Calibri"/>
          <w:sz w:val="22"/>
          <w:szCs w:val="22"/>
          <w:u w:val="single"/>
        </w:rPr>
        <w:t>Ą</w:t>
      </w:r>
      <w:r>
        <w:rPr>
          <w:rStyle w:val="Brak"/>
          <w:rFonts w:ascii="Calibri" w:eastAsia="Calibri" w:hAnsi="Calibri" w:cs="Calibri"/>
          <w:sz w:val="22"/>
          <w:szCs w:val="22"/>
          <w:u w:val="single"/>
          <w:lang w:val="de-DE"/>
        </w:rPr>
        <w:t>CYCH SPE</w:t>
      </w:r>
      <w:r>
        <w:rPr>
          <w:rStyle w:val="Brak"/>
          <w:rFonts w:ascii="Calibri" w:eastAsia="Calibri" w:hAnsi="Calibri" w:cs="Calibri"/>
          <w:sz w:val="22"/>
          <w:szCs w:val="22"/>
          <w:u w:val="single"/>
        </w:rPr>
        <w:t>Ł</w:t>
      </w:r>
      <w:r w:rsidRPr="00974802">
        <w:rPr>
          <w:rStyle w:val="Brak"/>
          <w:rFonts w:ascii="Calibri" w:eastAsia="Calibri" w:hAnsi="Calibri" w:cs="Calibri"/>
          <w:sz w:val="22"/>
          <w:szCs w:val="22"/>
          <w:u w:val="single"/>
        </w:rPr>
        <w:t>NIANIE WARUNK</w:t>
      </w:r>
      <w:r>
        <w:rPr>
          <w:rStyle w:val="Brak"/>
          <w:rFonts w:ascii="Calibri" w:eastAsia="Calibri" w:hAnsi="Calibri" w:cs="Calibri"/>
          <w:sz w:val="22"/>
          <w:szCs w:val="22"/>
          <w:u w:val="single"/>
        </w:rPr>
        <w:t xml:space="preserve">ÓW UDZIAŁU </w:t>
      </w:r>
      <w:r>
        <w:rPr>
          <w:rStyle w:val="Brak"/>
          <w:rFonts w:ascii="Calibri" w:eastAsia="Calibri" w:hAnsi="Calibri" w:cs="Calibri"/>
          <w:sz w:val="22"/>
          <w:szCs w:val="22"/>
          <w:u w:val="single"/>
        </w:rPr>
        <w:br/>
        <w:t>W POSTĘPOWANIU ORAZ BRAK PODSTAW DO WYKLUCZENIA Z POSTĘPOWANIA.</w:t>
      </w:r>
    </w:p>
    <w:p w14:paraId="000296B9" w14:textId="77777777" w:rsidR="009E1705" w:rsidRPr="009E1705" w:rsidRDefault="009E1705" w:rsidP="009E1705"/>
    <w:p w14:paraId="2CCA18CE" w14:textId="271596B0" w:rsidR="00A81C95" w:rsidRDefault="00C225E6">
      <w:pPr>
        <w:spacing w:line="276" w:lineRule="auto"/>
        <w:jc w:val="both"/>
        <w:rPr>
          <w:rStyle w:val="Brak"/>
          <w:rFonts w:ascii="Calibri" w:eastAsia="Calibri" w:hAnsi="Calibri" w:cs="Calibri"/>
          <w:b/>
          <w:bCs/>
          <w:sz w:val="22"/>
          <w:szCs w:val="22"/>
          <w:u w:val="single"/>
        </w:rPr>
      </w:pPr>
      <w:r>
        <w:rPr>
          <w:rStyle w:val="Brak"/>
          <w:rFonts w:ascii="Calibri" w:eastAsia="Calibri" w:hAnsi="Calibri" w:cs="Calibri"/>
          <w:sz w:val="22"/>
          <w:szCs w:val="22"/>
        </w:rPr>
        <w:t>1. DOKUMENTY</w:t>
      </w:r>
      <w:r w:rsidR="00A81C95">
        <w:rPr>
          <w:rStyle w:val="Brak"/>
          <w:rFonts w:ascii="Calibri" w:eastAsia="Calibri" w:hAnsi="Calibri" w:cs="Calibri"/>
          <w:sz w:val="22"/>
          <w:szCs w:val="22"/>
        </w:rPr>
        <w:t>,</w:t>
      </w:r>
      <w:r>
        <w:rPr>
          <w:rStyle w:val="Brak"/>
          <w:rFonts w:ascii="Calibri" w:eastAsia="Calibri" w:hAnsi="Calibri" w:cs="Calibri"/>
          <w:sz w:val="22"/>
          <w:szCs w:val="22"/>
        </w:rPr>
        <w:t xml:space="preserve"> KTÓ</w:t>
      </w:r>
      <w:r>
        <w:rPr>
          <w:rStyle w:val="Brak"/>
          <w:rFonts w:ascii="Calibri" w:eastAsia="Calibri" w:hAnsi="Calibri" w:cs="Calibri"/>
          <w:sz w:val="22"/>
          <w:szCs w:val="22"/>
          <w:lang w:val="de-DE"/>
        </w:rPr>
        <w:t>RE NALE</w:t>
      </w:r>
      <w:r>
        <w:rPr>
          <w:rStyle w:val="Brak"/>
          <w:rFonts w:ascii="Calibri" w:eastAsia="Calibri" w:hAnsi="Calibri" w:cs="Calibri"/>
          <w:sz w:val="22"/>
          <w:szCs w:val="22"/>
        </w:rPr>
        <w:t>Ż</w:t>
      </w:r>
      <w:r>
        <w:rPr>
          <w:rStyle w:val="Brak"/>
          <w:rFonts w:ascii="Calibri" w:eastAsia="Calibri" w:hAnsi="Calibri" w:cs="Calibri"/>
          <w:sz w:val="22"/>
          <w:szCs w:val="22"/>
          <w:lang w:val="es-ES_tradnl"/>
        </w:rPr>
        <w:t>Y Z</w:t>
      </w:r>
      <w:r>
        <w:rPr>
          <w:rStyle w:val="Brak"/>
          <w:rFonts w:ascii="Calibri" w:eastAsia="Calibri" w:hAnsi="Calibri" w:cs="Calibri"/>
          <w:sz w:val="22"/>
          <w:szCs w:val="22"/>
        </w:rPr>
        <w:t xml:space="preserve">ŁOŻYĆ </w:t>
      </w:r>
      <w:r>
        <w:rPr>
          <w:rStyle w:val="Brak"/>
          <w:rFonts w:ascii="Calibri" w:eastAsia="Calibri" w:hAnsi="Calibri" w:cs="Calibri"/>
          <w:sz w:val="22"/>
          <w:szCs w:val="22"/>
          <w:lang w:val="de-DE"/>
        </w:rPr>
        <w:t>WRAZ Z OFERT</w:t>
      </w:r>
      <w:r>
        <w:rPr>
          <w:rStyle w:val="Brak"/>
          <w:rFonts w:ascii="Calibri" w:eastAsia="Calibri" w:hAnsi="Calibri" w:cs="Calibri"/>
          <w:sz w:val="22"/>
          <w:szCs w:val="22"/>
        </w:rPr>
        <w:t xml:space="preserve">Ą – </w:t>
      </w:r>
      <w:r>
        <w:rPr>
          <w:rStyle w:val="Brak"/>
          <w:rFonts w:ascii="Calibri" w:eastAsia="Calibri" w:hAnsi="Calibri" w:cs="Calibri"/>
          <w:b/>
          <w:bCs/>
          <w:sz w:val="22"/>
          <w:szCs w:val="22"/>
          <w:u w:val="single"/>
          <w:lang w:val="de-DE"/>
        </w:rPr>
        <w:t>DOTYCZY WSZYSTKICH</w:t>
      </w:r>
      <w:r w:rsidR="00BB1890">
        <w:rPr>
          <w:rStyle w:val="Brak"/>
          <w:rFonts w:ascii="Calibri" w:eastAsia="Calibri" w:hAnsi="Calibri" w:cs="Calibri"/>
          <w:b/>
          <w:bCs/>
          <w:sz w:val="22"/>
          <w:szCs w:val="22"/>
          <w:u w:val="single"/>
        </w:rPr>
        <w:t xml:space="preserve"> </w:t>
      </w:r>
      <w:r>
        <w:rPr>
          <w:rStyle w:val="Brak"/>
          <w:rFonts w:ascii="Calibri" w:eastAsia="Calibri" w:hAnsi="Calibri" w:cs="Calibri"/>
          <w:b/>
          <w:bCs/>
          <w:sz w:val="22"/>
          <w:szCs w:val="22"/>
          <w:u w:val="single"/>
        </w:rPr>
        <w:t>WYKONAWCÓ</w:t>
      </w:r>
      <w:r w:rsidRPr="00974802">
        <w:rPr>
          <w:rStyle w:val="Brak"/>
          <w:rFonts w:ascii="Calibri" w:eastAsia="Calibri" w:hAnsi="Calibri" w:cs="Calibri"/>
          <w:b/>
          <w:bCs/>
          <w:sz w:val="22"/>
          <w:szCs w:val="22"/>
          <w:u w:val="single"/>
        </w:rPr>
        <w:t>W</w:t>
      </w:r>
    </w:p>
    <w:p w14:paraId="2100AEBA" w14:textId="077E3D15" w:rsidR="00890160" w:rsidRDefault="00C225E6">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t>Oferta cenowa  -</w:t>
      </w:r>
      <w:r>
        <w:rPr>
          <w:rStyle w:val="BrakA"/>
          <w:rFonts w:ascii="Calibri" w:eastAsia="Calibri" w:hAnsi="Calibri" w:cs="Calibri"/>
          <w:sz w:val="22"/>
          <w:szCs w:val="22"/>
          <w:lang w:val="nl-NL"/>
        </w:rPr>
        <w:t xml:space="preserve"> wed</w:t>
      </w:r>
      <w:r>
        <w:rPr>
          <w:rStyle w:val="BrakA"/>
          <w:rFonts w:ascii="Calibri" w:eastAsia="Calibri" w:hAnsi="Calibri" w:cs="Calibri"/>
          <w:sz w:val="22"/>
          <w:szCs w:val="22"/>
        </w:rPr>
        <w:t xml:space="preserve">ług wzoru stanowiącego </w:t>
      </w:r>
      <w:r w:rsidR="00F77F16">
        <w:rPr>
          <w:rStyle w:val="Brak"/>
          <w:rFonts w:ascii="Calibri" w:eastAsia="Calibri" w:hAnsi="Calibri" w:cs="Calibri"/>
          <w:b/>
          <w:bCs/>
          <w:sz w:val="22"/>
          <w:szCs w:val="22"/>
        </w:rPr>
        <w:t xml:space="preserve">załącznik nr 1 do </w:t>
      </w:r>
      <w:r w:rsidR="00BD0F42">
        <w:rPr>
          <w:rStyle w:val="Brak"/>
          <w:rFonts w:ascii="Calibri" w:eastAsia="Calibri" w:hAnsi="Calibri" w:cs="Calibri"/>
          <w:b/>
          <w:bCs/>
          <w:sz w:val="22"/>
          <w:szCs w:val="22"/>
        </w:rPr>
        <w:t>SWZ</w:t>
      </w:r>
    </w:p>
    <w:p w14:paraId="323BD2F0" w14:textId="77777777" w:rsidR="00890160" w:rsidRDefault="00C225E6">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należy złożyć jeden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dokument</w:t>
      </w:r>
      <w:r>
        <w:rPr>
          <w:rStyle w:val="Brak"/>
          <w:rFonts w:ascii="Calibri" w:eastAsia="Calibri" w:hAnsi="Calibri" w:cs="Calibri"/>
          <w:sz w:val="22"/>
          <w:szCs w:val="22"/>
        </w:rPr>
        <w:t xml:space="preserve">. </w:t>
      </w:r>
    </w:p>
    <w:p w14:paraId="2D59C18A" w14:textId="50CE641E" w:rsidR="005D29F0" w:rsidRDefault="00951AB3" w:rsidP="00EB0E36">
      <w:pPr>
        <w:widowControl/>
        <w:tabs>
          <w:tab w:val="left" w:pos="709"/>
        </w:tabs>
        <w:spacing w:before="40" w:after="40"/>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Ww. dokument należy złożyć </w:t>
      </w:r>
      <w:r w:rsidR="00EF2F6B">
        <w:rPr>
          <w:rStyle w:val="Brak"/>
          <w:rFonts w:ascii="Calibri" w:eastAsia="Calibri" w:hAnsi="Calibri" w:cs="Calibri"/>
          <w:sz w:val="22"/>
          <w:szCs w:val="22"/>
          <w:u w:val="single"/>
        </w:rPr>
        <w:t xml:space="preserve">w </w:t>
      </w:r>
      <w:r>
        <w:rPr>
          <w:rStyle w:val="Brak"/>
          <w:rFonts w:ascii="Calibri" w:eastAsia="Calibri" w:hAnsi="Calibri" w:cs="Calibri"/>
          <w:sz w:val="22"/>
          <w:szCs w:val="22"/>
          <w:u w:val="single"/>
        </w:rPr>
        <w:t>postaci elektronicznej i opatr</w:t>
      </w:r>
      <w:r w:rsidR="00F24D3E">
        <w:rPr>
          <w:rStyle w:val="Brak"/>
          <w:rFonts w:ascii="Calibri" w:eastAsia="Calibri" w:hAnsi="Calibri" w:cs="Calibri"/>
          <w:sz w:val="22"/>
          <w:szCs w:val="22"/>
          <w:u w:val="single"/>
        </w:rPr>
        <w:t>zyć</w:t>
      </w:r>
      <w:r w:rsidR="00EF2F6B">
        <w:rPr>
          <w:rStyle w:val="Brak"/>
          <w:rFonts w:ascii="Calibri" w:eastAsia="Calibri" w:hAnsi="Calibri" w:cs="Calibri"/>
          <w:sz w:val="22"/>
          <w:szCs w:val="22"/>
          <w:u w:val="single"/>
        </w:rPr>
        <w:t xml:space="preserve"> kwalifikowanym podpisem elektronicznym, podpisem zaufanym lub podpisem osobistym.</w:t>
      </w:r>
    </w:p>
    <w:p w14:paraId="4CCFB031" w14:textId="7E0CE96D" w:rsidR="00FA66C8" w:rsidRPr="00C953C9" w:rsidRDefault="0030017E">
      <w:pPr>
        <w:widowControl/>
        <w:numPr>
          <w:ilvl w:val="0"/>
          <w:numId w:val="10"/>
        </w:numPr>
        <w:spacing w:before="40" w:after="40" w:line="276" w:lineRule="auto"/>
        <w:jc w:val="both"/>
        <w:rPr>
          <w:rFonts w:ascii="Calibri" w:eastAsia="Calibri" w:hAnsi="Calibri" w:cs="Calibri"/>
          <w:sz w:val="22"/>
          <w:szCs w:val="22"/>
        </w:rPr>
      </w:pPr>
      <w:r>
        <w:rPr>
          <w:rFonts w:ascii="Calibri" w:hAnsi="Calibri" w:cs="Calibri"/>
          <w:b/>
          <w:bCs/>
          <w:sz w:val="22"/>
          <w:szCs w:val="22"/>
        </w:rPr>
        <w:t>O</w:t>
      </w:r>
      <w:r w:rsidR="00FA66C8" w:rsidRPr="00A23233">
        <w:rPr>
          <w:rFonts w:ascii="Calibri" w:hAnsi="Calibri" w:cs="Calibri"/>
          <w:b/>
          <w:bCs/>
          <w:sz w:val="22"/>
          <w:szCs w:val="22"/>
        </w:rPr>
        <w:t xml:space="preserve">dpis lub informacja z Krajowego Rejestru Sądowego, Centralnej Ewidencji i Informacji </w:t>
      </w:r>
      <w:r w:rsidR="006F7400">
        <w:rPr>
          <w:rFonts w:ascii="Calibri" w:hAnsi="Calibri" w:cs="Calibri"/>
          <w:b/>
          <w:bCs/>
          <w:sz w:val="22"/>
          <w:szCs w:val="22"/>
        </w:rPr>
        <w:br/>
      </w:r>
      <w:r w:rsidR="00FA66C8" w:rsidRPr="00A23233">
        <w:rPr>
          <w:rFonts w:ascii="Calibri" w:hAnsi="Calibri" w:cs="Calibri"/>
          <w:b/>
          <w:bCs/>
          <w:sz w:val="22"/>
          <w:szCs w:val="22"/>
        </w:rPr>
        <w:t>o Działalności Gospodarczej</w:t>
      </w:r>
      <w:r w:rsidR="00FA66C8" w:rsidRPr="00FA66C8">
        <w:rPr>
          <w:rFonts w:ascii="Calibri" w:hAnsi="Calibri" w:cs="Calibri"/>
          <w:sz w:val="22"/>
          <w:szCs w:val="22"/>
        </w:rPr>
        <w:t xml:space="preserve">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w:t>
      </w:r>
      <w:r w:rsidR="00FA66C8" w:rsidRPr="006207C0">
        <w:rPr>
          <w:rFonts w:ascii="Calibri" w:hAnsi="Calibri" w:cs="Calibri"/>
          <w:sz w:val="22"/>
          <w:szCs w:val="22"/>
          <w:u w:val="single"/>
        </w:rPr>
        <w:t xml:space="preserve">o ile wykonawca wskazał w </w:t>
      </w:r>
      <w:r w:rsidR="00951AB3" w:rsidRPr="006207C0">
        <w:rPr>
          <w:rFonts w:ascii="Calibri" w:hAnsi="Calibri" w:cs="Calibri"/>
          <w:sz w:val="22"/>
          <w:szCs w:val="22"/>
          <w:u w:val="single"/>
        </w:rPr>
        <w:t> </w:t>
      </w:r>
      <w:r w:rsidR="00FA66C8" w:rsidRPr="006207C0">
        <w:rPr>
          <w:rFonts w:ascii="Calibri" w:hAnsi="Calibri" w:cs="Calibri"/>
          <w:sz w:val="22"/>
          <w:szCs w:val="22"/>
          <w:u w:val="single"/>
        </w:rPr>
        <w:t>załączniku nr 1 do SWZ (formularz oferty) dane umożliwiające dostęp do tych dokumentów</w:t>
      </w:r>
      <w:r w:rsidR="00FA66C8" w:rsidRPr="00FA66C8">
        <w:rPr>
          <w:rFonts w:ascii="Calibri" w:hAnsi="Calibri" w:cs="Calibri"/>
          <w:sz w:val="22"/>
          <w:szCs w:val="22"/>
        </w:rPr>
        <w:t>.</w:t>
      </w:r>
    </w:p>
    <w:p w14:paraId="4DA5BD8D" w14:textId="6D9E79D0" w:rsidR="00DD4911" w:rsidRPr="00613A5C" w:rsidRDefault="00C953C9" w:rsidP="00613A5C">
      <w:pPr>
        <w:widowControl/>
        <w:spacing w:before="40" w:after="40" w:line="276" w:lineRule="auto"/>
        <w:ind w:left="720"/>
        <w:jc w:val="both"/>
        <w:rPr>
          <w:rStyle w:val="Brak"/>
          <w:rFonts w:ascii="Calibri" w:eastAsia="Calibri" w:hAnsi="Calibri" w:cs="Calibri"/>
          <w:sz w:val="22"/>
          <w:szCs w:val="22"/>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dokument składa każdy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składających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w:t>
      </w:r>
      <w:r>
        <w:rPr>
          <w:rStyle w:val="Brak"/>
          <w:rFonts w:ascii="Calibri" w:eastAsia="Calibri" w:hAnsi="Calibri" w:cs="Calibri"/>
          <w:sz w:val="22"/>
          <w:szCs w:val="22"/>
        </w:rPr>
        <w:t xml:space="preserve"> </w:t>
      </w:r>
      <w:r w:rsidR="006F0450">
        <w:rPr>
          <w:rStyle w:val="Brak"/>
          <w:rFonts w:ascii="Calibri" w:eastAsia="Calibri" w:hAnsi="Calibri" w:cs="Calibri"/>
          <w:sz w:val="22"/>
          <w:szCs w:val="22"/>
        </w:rPr>
        <w:t xml:space="preserve"> </w:t>
      </w:r>
    </w:p>
    <w:p w14:paraId="3803155B" w14:textId="0BE937A4" w:rsidR="00613A5C" w:rsidRPr="00A020E4" w:rsidRDefault="00F24D3E" w:rsidP="00613A5C">
      <w:pPr>
        <w:widowControl/>
        <w:numPr>
          <w:ilvl w:val="0"/>
          <w:numId w:val="10"/>
        </w:numPr>
        <w:spacing w:before="40" w:after="40" w:line="276" w:lineRule="auto"/>
        <w:jc w:val="both"/>
        <w:rPr>
          <w:rStyle w:val="Brak"/>
          <w:rFonts w:ascii="Calibri" w:eastAsia="Calibri" w:hAnsi="Calibri" w:cs="Calibri"/>
          <w:sz w:val="22"/>
          <w:szCs w:val="22"/>
        </w:rPr>
      </w:pPr>
      <w:r w:rsidRPr="00BD0F42">
        <w:rPr>
          <w:rStyle w:val="Brak"/>
          <w:rFonts w:ascii="Calibri" w:eastAsia="Calibri" w:hAnsi="Calibri" w:cs="Calibri"/>
          <w:sz w:val="22"/>
          <w:szCs w:val="22"/>
        </w:rPr>
        <w:t xml:space="preserve"> </w:t>
      </w:r>
      <w:r>
        <w:rPr>
          <w:rStyle w:val="Brak"/>
          <w:rFonts w:ascii="Calibri" w:eastAsia="Calibri" w:hAnsi="Calibri" w:cs="Calibri"/>
          <w:b/>
          <w:bCs/>
          <w:sz w:val="22"/>
          <w:szCs w:val="22"/>
        </w:rPr>
        <w:t xml:space="preserve">Odpowiednie pełnomocnictwa </w:t>
      </w:r>
      <w:r w:rsidRPr="00BD0F42">
        <w:rPr>
          <w:rStyle w:val="Brak"/>
          <w:rFonts w:ascii="Calibri" w:eastAsia="Calibri" w:hAnsi="Calibri" w:cs="Calibri"/>
          <w:sz w:val="22"/>
          <w:szCs w:val="22"/>
        </w:rPr>
        <w:t>lub inne dokumenty</w:t>
      </w:r>
      <w:r>
        <w:rPr>
          <w:rStyle w:val="Brak"/>
          <w:rFonts w:ascii="Calibri" w:eastAsia="Calibri" w:hAnsi="Calibri" w:cs="Calibri"/>
          <w:b/>
          <w:bCs/>
          <w:sz w:val="22"/>
          <w:szCs w:val="22"/>
        </w:rPr>
        <w:t xml:space="preserve"> </w:t>
      </w:r>
      <w:r w:rsidR="006F0450" w:rsidRPr="00BD0F42">
        <w:rPr>
          <w:rStyle w:val="Brak"/>
          <w:rFonts w:ascii="Calibri" w:eastAsia="Calibri" w:hAnsi="Calibri" w:cs="Calibri"/>
          <w:sz w:val="22"/>
          <w:szCs w:val="22"/>
        </w:rPr>
        <w:t>potwierdzające umocowanie do reprezentowania (odpowiednio: wykonawcy, podmiotu udostępniającego zasoby</w:t>
      </w:r>
      <w:r w:rsidR="006F0450">
        <w:rPr>
          <w:rStyle w:val="Brak"/>
          <w:rFonts w:ascii="Calibri" w:eastAsia="Calibri" w:hAnsi="Calibri" w:cs="Calibri"/>
          <w:sz w:val="22"/>
          <w:szCs w:val="22"/>
        </w:rPr>
        <w:t>, wykonawców wspólnie ubiegających się o udzielenie zamó</w:t>
      </w:r>
      <w:r w:rsidR="00D50BF2">
        <w:rPr>
          <w:rStyle w:val="Brak"/>
          <w:rFonts w:ascii="Calibri" w:eastAsia="Calibri" w:hAnsi="Calibri" w:cs="Calibri"/>
          <w:sz w:val="22"/>
          <w:szCs w:val="22"/>
        </w:rPr>
        <w:t>w</w:t>
      </w:r>
      <w:r w:rsidR="006F0450">
        <w:rPr>
          <w:rStyle w:val="Brak"/>
          <w:rFonts w:ascii="Calibri" w:eastAsia="Calibri" w:hAnsi="Calibri" w:cs="Calibri"/>
          <w:sz w:val="22"/>
          <w:szCs w:val="22"/>
        </w:rPr>
        <w:t>ienia), jeżeli w imieniu odpowiednio (</w:t>
      </w:r>
      <w:r w:rsidR="006F0450" w:rsidRPr="002A2679">
        <w:rPr>
          <w:rStyle w:val="Brak"/>
          <w:rFonts w:ascii="Calibri" w:eastAsia="Calibri" w:hAnsi="Calibri" w:cs="Calibri"/>
          <w:sz w:val="22"/>
          <w:szCs w:val="22"/>
        </w:rPr>
        <w:t>odpowiednio: wykonawcy, podmiotu udostępniającego zasoby</w:t>
      </w:r>
      <w:r w:rsidR="006F0450">
        <w:rPr>
          <w:rStyle w:val="Brak"/>
          <w:rFonts w:ascii="Calibri" w:eastAsia="Calibri" w:hAnsi="Calibri" w:cs="Calibri"/>
          <w:sz w:val="22"/>
          <w:szCs w:val="22"/>
        </w:rPr>
        <w:t xml:space="preserve">, wykonawców wspólnie ubiegających się o udzielenie zamówienia) działa osoba, której umocowanie do reprezentowania nie wynika z dokumentów, </w:t>
      </w:r>
      <w:r w:rsidR="006F0450">
        <w:rPr>
          <w:rStyle w:val="Brak"/>
          <w:rFonts w:ascii="Calibri" w:eastAsia="Calibri" w:hAnsi="Calibri" w:cs="Calibri"/>
          <w:sz w:val="22"/>
          <w:szCs w:val="22"/>
        </w:rPr>
        <w:br/>
        <w:t xml:space="preserve">o których mowa w </w:t>
      </w:r>
      <w:r w:rsidR="00335427">
        <w:rPr>
          <w:rStyle w:val="Brak"/>
          <w:rFonts w:ascii="Calibri" w:eastAsia="Calibri" w:hAnsi="Calibri" w:cs="Calibri"/>
          <w:sz w:val="22"/>
          <w:szCs w:val="22"/>
        </w:rPr>
        <w:t>ust.</w:t>
      </w:r>
      <w:r w:rsidR="006F0450">
        <w:rPr>
          <w:rStyle w:val="Brak"/>
          <w:rFonts w:ascii="Calibri" w:eastAsia="Calibri" w:hAnsi="Calibri" w:cs="Calibri"/>
          <w:sz w:val="22"/>
          <w:szCs w:val="22"/>
        </w:rPr>
        <w:t xml:space="preserve"> 1 </w:t>
      </w:r>
      <w:r w:rsidR="00335427">
        <w:rPr>
          <w:rStyle w:val="Brak"/>
          <w:rFonts w:ascii="Calibri" w:eastAsia="Calibri" w:hAnsi="Calibri" w:cs="Calibri"/>
          <w:sz w:val="22"/>
          <w:szCs w:val="22"/>
        </w:rPr>
        <w:t>pkt</w:t>
      </w:r>
      <w:r w:rsidR="006F0450">
        <w:rPr>
          <w:rStyle w:val="Brak"/>
          <w:rFonts w:ascii="Calibri" w:eastAsia="Calibri" w:hAnsi="Calibri" w:cs="Calibri"/>
          <w:sz w:val="22"/>
          <w:szCs w:val="22"/>
        </w:rPr>
        <w:t xml:space="preserve"> 2);</w:t>
      </w:r>
    </w:p>
    <w:p w14:paraId="63765234" w14:textId="762C214D" w:rsidR="00890160" w:rsidRDefault="00C225E6" w:rsidP="00F24D3E">
      <w:pPr>
        <w:numPr>
          <w:ilvl w:val="0"/>
          <w:numId w:val="10"/>
        </w:numPr>
        <w:suppressAutoHyphens w:val="0"/>
        <w:spacing w:line="276" w:lineRule="auto"/>
        <w:jc w:val="both"/>
        <w:rPr>
          <w:rFonts w:ascii="Calibri" w:eastAsia="Calibri" w:hAnsi="Calibri" w:cs="Calibri"/>
          <w:sz w:val="22"/>
          <w:szCs w:val="22"/>
        </w:rPr>
      </w:pPr>
      <w:r>
        <w:rPr>
          <w:rStyle w:val="Brak"/>
          <w:rFonts w:ascii="Calibri" w:eastAsia="Calibri" w:hAnsi="Calibri" w:cs="Calibri"/>
          <w:b/>
          <w:bCs/>
          <w:sz w:val="22"/>
          <w:szCs w:val="22"/>
        </w:rPr>
        <w:lastRenderedPageBreak/>
        <w:t xml:space="preserve"> Oświadczenie wykonawcy</w:t>
      </w:r>
      <w:r w:rsidR="001F6810">
        <w:rPr>
          <w:rStyle w:val="Brak"/>
          <w:rFonts w:ascii="Calibri" w:eastAsia="Calibri" w:hAnsi="Calibri" w:cs="Calibri"/>
          <w:b/>
          <w:bCs/>
          <w:sz w:val="22"/>
          <w:szCs w:val="22"/>
        </w:rPr>
        <w:t xml:space="preserve"> o niepodleganiu wykluczeniu</w:t>
      </w:r>
      <w:r>
        <w:rPr>
          <w:rStyle w:val="BrakA"/>
          <w:rFonts w:ascii="Calibri" w:eastAsia="Calibri" w:hAnsi="Calibri" w:cs="Calibri"/>
          <w:sz w:val="22"/>
          <w:szCs w:val="22"/>
        </w:rPr>
        <w:t xml:space="preserve"> - według wzoru stanowiącego </w:t>
      </w:r>
      <w:r>
        <w:rPr>
          <w:rStyle w:val="Brak"/>
          <w:rFonts w:ascii="Calibri" w:eastAsia="Calibri" w:hAnsi="Calibri" w:cs="Calibri"/>
          <w:b/>
          <w:bCs/>
          <w:sz w:val="22"/>
          <w:szCs w:val="22"/>
        </w:rPr>
        <w:t xml:space="preserve">załącznik </w:t>
      </w:r>
      <w:r>
        <w:rPr>
          <w:rStyle w:val="Brak"/>
          <w:rFonts w:ascii="Calibri" w:eastAsia="Calibri" w:hAnsi="Calibri" w:cs="Calibri"/>
          <w:b/>
          <w:bCs/>
          <w:sz w:val="22"/>
          <w:szCs w:val="22"/>
        </w:rPr>
        <w:br/>
      </w:r>
      <w:r w:rsidR="00F77F16">
        <w:rPr>
          <w:rStyle w:val="Brak"/>
          <w:rFonts w:ascii="Calibri" w:eastAsia="Calibri" w:hAnsi="Calibri" w:cs="Calibri"/>
          <w:b/>
          <w:bCs/>
          <w:sz w:val="22"/>
          <w:szCs w:val="22"/>
        </w:rPr>
        <w:t xml:space="preserve">nr 2 do </w:t>
      </w:r>
      <w:r w:rsidR="00D11B8A">
        <w:rPr>
          <w:rStyle w:val="Brak"/>
          <w:rFonts w:ascii="Calibri" w:eastAsia="Calibri" w:hAnsi="Calibri" w:cs="Calibri"/>
          <w:b/>
          <w:bCs/>
          <w:sz w:val="22"/>
          <w:szCs w:val="22"/>
        </w:rPr>
        <w:t>SWZ</w:t>
      </w:r>
      <w:r w:rsidR="009B0BFA">
        <w:rPr>
          <w:rStyle w:val="BrakA"/>
          <w:rFonts w:ascii="Calibri" w:eastAsia="Calibri" w:hAnsi="Calibri" w:cs="Calibri"/>
          <w:sz w:val="22"/>
          <w:szCs w:val="22"/>
        </w:rPr>
        <w:t>;</w:t>
      </w:r>
    </w:p>
    <w:p w14:paraId="5A295EA7" w14:textId="77777777" w:rsidR="00951AB3" w:rsidRDefault="00C225E6">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ww. oświadczenie </w:t>
      </w:r>
      <w:proofErr w:type="spellStart"/>
      <w:r>
        <w:rPr>
          <w:rStyle w:val="Brak"/>
          <w:rFonts w:ascii="Calibri" w:eastAsia="Calibri" w:hAnsi="Calibri" w:cs="Calibri"/>
          <w:sz w:val="22"/>
          <w:szCs w:val="22"/>
          <w:u w:val="single"/>
        </w:rPr>
        <w:t>skł</w:t>
      </w:r>
      <w:proofErr w:type="spellEnd"/>
      <w:r>
        <w:rPr>
          <w:rStyle w:val="Brak"/>
          <w:rFonts w:ascii="Calibri" w:eastAsia="Calibri" w:hAnsi="Calibri" w:cs="Calibri"/>
          <w:sz w:val="22"/>
          <w:szCs w:val="22"/>
          <w:u w:val="single"/>
          <w:lang w:val="es-ES_tradnl"/>
        </w:rPr>
        <w:t xml:space="preserve">ada </w:t>
      </w:r>
      <w:r>
        <w:rPr>
          <w:rStyle w:val="Brak"/>
          <w:rFonts w:ascii="Calibri" w:eastAsia="Calibri" w:hAnsi="Calibri" w:cs="Calibri"/>
          <w:b/>
          <w:bCs/>
          <w:sz w:val="22"/>
          <w:szCs w:val="22"/>
          <w:u w:val="single"/>
        </w:rPr>
        <w:t>każ</w:t>
      </w:r>
      <w:r w:rsidRPr="00974802">
        <w:rPr>
          <w:rStyle w:val="Brak"/>
          <w:rFonts w:ascii="Calibri" w:eastAsia="Calibri" w:hAnsi="Calibri" w:cs="Calibri"/>
          <w:b/>
          <w:bCs/>
          <w:sz w:val="22"/>
          <w:szCs w:val="22"/>
          <w:u w:val="single"/>
        </w:rPr>
        <w:t>dy</w:t>
      </w:r>
      <w:r>
        <w:rPr>
          <w:rStyle w:val="Brak"/>
          <w:rFonts w:ascii="Calibri" w:eastAsia="Calibri" w:hAnsi="Calibri" w:cs="Calibri"/>
          <w:sz w:val="22"/>
          <w:szCs w:val="22"/>
          <w:u w:val="single"/>
        </w:rPr>
        <w:t xml:space="preserve"> z </w:t>
      </w:r>
      <w:proofErr w:type="spellStart"/>
      <w:r>
        <w:rPr>
          <w:rStyle w:val="Brak"/>
          <w:rFonts w:ascii="Calibri" w:eastAsia="Calibri" w:hAnsi="Calibri" w:cs="Calibri"/>
          <w:sz w:val="22"/>
          <w:szCs w:val="22"/>
          <w:u w:val="single"/>
        </w:rPr>
        <w:t>wykonawc</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 xml:space="preserve">w składających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w:t>
      </w:r>
    </w:p>
    <w:p w14:paraId="7AB0C46B" w14:textId="77DCACFA" w:rsidR="007D2974" w:rsidRDefault="00C225E6" w:rsidP="003D2110">
      <w:pPr>
        <w:widowControl/>
        <w:tabs>
          <w:tab w:val="left" w:pos="709"/>
        </w:tabs>
        <w:spacing w:before="40" w:after="40" w:line="276" w:lineRule="auto"/>
        <w:ind w:left="720"/>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Ww. oświad</w:t>
      </w:r>
      <w:r w:rsidR="00951AB3">
        <w:rPr>
          <w:rStyle w:val="Brak"/>
          <w:rFonts w:ascii="Calibri" w:eastAsia="Calibri" w:hAnsi="Calibri" w:cs="Calibri"/>
          <w:sz w:val="22"/>
          <w:szCs w:val="22"/>
          <w:u w:val="single"/>
        </w:rPr>
        <w:t>czenie należy złożyć w  postaci elektronicznej i opat</w:t>
      </w:r>
      <w:r w:rsidR="00D11B8A">
        <w:rPr>
          <w:rStyle w:val="Brak"/>
          <w:rFonts w:ascii="Calibri" w:eastAsia="Calibri" w:hAnsi="Calibri" w:cs="Calibri"/>
          <w:sz w:val="22"/>
          <w:szCs w:val="22"/>
          <w:u w:val="single"/>
        </w:rPr>
        <w:t xml:space="preserve">rzyć </w:t>
      </w:r>
      <w:r w:rsidR="00951AB3">
        <w:rPr>
          <w:rStyle w:val="Brak"/>
          <w:rFonts w:ascii="Calibri" w:eastAsia="Calibri" w:hAnsi="Calibri" w:cs="Calibri"/>
          <w:sz w:val="22"/>
          <w:szCs w:val="22"/>
          <w:u w:val="single"/>
        </w:rPr>
        <w:t>kwalifikowanym podpisem elektronicznym, podpisem zaufanym lub podpisem osobistym.</w:t>
      </w:r>
    </w:p>
    <w:p w14:paraId="78A0AD25" w14:textId="716F5862" w:rsidR="00C4468D" w:rsidRPr="00C4468D" w:rsidRDefault="00C4468D" w:rsidP="00F24D3E">
      <w:pPr>
        <w:pStyle w:val="Akapitzlist"/>
        <w:widowControl/>
        <w:numPr>
          <w:ilvl w:val="0"/>
          <w:numId w:val="10"/>
        </w:numPr>
        <w:spacing w:before="40" w:after="40" w:line="276" w:lineRule="auto"/>
        <w:jc w:val="both"/>
        <w:rPr>
          <w:rStyle w:val="Brak"/>
          <w:rFonts w:ascii="Calibri" w:eastAsia="Calibri" w:hAnsi="Calibri" w:cs="Calibri"/>
          <w:sz w:val="22"/>
          <w:szCs w:val="22"/>
        </w:rPr>
      </w:pPr>
      <w:r w:rsidRPr="00A23233">
        <w:rPr>
          <w:rStyle w:val="Brak"/>
          <w:rFonts w:ascii="Calibri" w:eastAsia="Calibri" w:hAnsi="Calibri" w:cs="Calibri"/>
          <w:b/>
          <w:bCs/>
          <w:sz w:val="22"/>
          <w:szCs w:val="22"/>
        </w:rPr>
        <w:t>Oświadczenie o spełnianiu warunków udziału w postępowaniu</w:t>
      </w:r>
      <w:r>
        <w:rPr>
          <w:rStyle w:val="Brak"/>
          <w:rFonts w:ascii="Calibri" w:eastAsia="Calibri" w:hAnsi="Calibri" w:cs="Calibri"/>
          <w:sz w:val="22"/>
          <w:szCs w:val="22"/>
        </w:rPr>
        <w:t xml:space="preserve">, według wzoru stanowiącego </w:t>
      </w:r>
      <w:r w:rsidRPr="004E0B03">
        <w:rPr>
          <w:rStyle w:val="Brak"/>
          <w:rFonts w:ascii="Calibri" w:eastAsia="Calibri" w:hAnsi="Calibri" w:cs="Calibri"/>
          <w:b/>
          <w:bCs/>
          <w:sz w:val="22"/>
          <w:szCs w:val="22"/>
        </w:rPr>
        <w:t xml:space="preserve">załącznik nr </w:t>
      </w:r>
      <w:r w:rsidR="00013EC1" w:rsidRPr="004E0B03">
        <w:rPr>
          <w:rStyle w:val="Brak"/>
          <w:rFonts w:ascii="Calibri" w:eastAsia="Calibri" w:hAnsi="Calibri" w:cs="Calibri"/>
          <w:b/>
          <w:bCs/>
          <w:sz w:val="22"/>
          <w:szCs w:val="22"/>
        </w:rPr>
        <w:t xml:space="preserve">3 </w:t>
      </w:r>
      <w:r w:rsidRPr="004E0B03">
        <w:rPr>
          <w:rStyle w:val="Brak"/>
          <w:rFonts w:ascii="Calibri" w:eastAsia="Calibri" w:hAnsi="Calibri" w:cs="Calibri"/>
          <w:b/>
          <w:bCs/>
          <w:sz w:val="22"/>
          <w:szCs w:val="22"/>
        </w:rPr>
        <w:t xml:space="preserve">do </w:t>
      </w:r>
      <w:r w:rsidR="00013EC1" w:rsidRPr="004E0B03">
        <w:rPr>
          <w:rStyle w:val="Brak"/>
          <w:rFonts w:ascii="Calibri" w:eastAsia="Calibri" w:hAnsi="Calibri" w:cs="Calibri"/>
          <w:b/>
          <w:bCs/>
          <w:sz w:val="22"/>
          <w:szCs w:val="22"/>
        </w:rPr>
        <w:t>SWZ</w:t>
      </w:r>
      <w:r w:rsidR="009B0BFA">
        <w:rPr>
          <w:rStyle w:val="Brak"/>
          <w:rFonts w:ascii="Calibri" w:eastAsia="Calibri" w:hAnsi="Calibri" w:cs="Calibri"/>
          <w:b/>
          <w:bCs/>
          <w:sz w:val="22"/>
          <w:szCs w:val="22"/>
        </w:rPr>
        <w:t>;</w:t>
      </w:r>
    </w:p>
    <w:p w14:paraId="7290B9F0" w14:textId="579EA1F5" w:rsidR="00C4468D" w:rsidRPr="00C4468D" w:rsidRDefault="00C4468D" w:rsidP="00A23233">
      <w:pPr>
        <w:pStyle w:val="Akapitzlist"/>
        <w:widowControl/>
        <w:spacing w:before="40" w:after="40" w:line="276" w:lineRule="auto"/>
        <w:ind w:left="720"/>
        <w:jc w:val="both"/>
        <w:rPr>
          <w:rStyle w:val="Brak"/>
          <w:rFonts w:ascii="Calibri" w:eastAsia="Calibri" w:hAnsi="Calibri" w:cs="Calibri"/>
          <w:sz w:val="22"/>
          <w:szCs w:val="22"/>
          <w:u w:val="single"/>
        </w:rPr>
      </w:pPr>
      <w:r w:rsidRPr="00C4468D">
        <w:rPr>
          <w:rStyle w:val="Brak"/>
          <w:rFonts w:ascii="Calibri" w:eastAsia="Calibri" w:hAnsi="Calibri" w:cs="Calibri"/>
          <w:sz w:val="22"/>
          <w:szCs w:val="22"/>
          <w:u w:val="single"/>
        </w:rPr>
        <w:t xml:space="preserve">W przypadku składania oferty </w:t>
      </w:r>
      <w:proofErr w:type="spellStart"/>
      <w:r w:rsidRPr="00C4468D">
        <w:rPr>
          <w:rStyle w:val="Brak"/>
          <w:rFonts w:ascii="Calibri" w:eastAsia="Calibri" w:hAnsi="Calibri" w:cs="Calibri"/>
          <w:sz w:val="22"/>
          <w:szCs w:val="22"/>
          <w:u w:val="single"/>
        </w:rPr>
        <w:t>wsp</w:t>
      </w:r>
      <w:proofErr w:type="spellEnd"/>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lnej</w:t>
      </w:r>
      <w:proofErr w:type="spellEnd"/>
      <w:r w:rsidRPr="00C4468D">
        <w:rPr>
          <w:rStyle w:val="Brak"/>
          <w:rFonts w:ascii="Calibri" w:eastAsia="Calibri" w:hAnsi="Calibri" w:cs="Calibri"/>
          <w:sz w:val="22"/>
          <w:szCs w:val="22"/>
          <w:u w:val="single"/>
        </w:rPr>
        <w:t xml:space="preserve"> ww. oświadczenie </w:t>
      </w:r>
      <w:proofErr w:type="spellStart"/>
      <w:r w:rsidRPr="00C4468D">
        <w:rPr>
          <w:rStyle w:val="Brak"/>
          <w:rFonts w:ascii="Calibri" w:eastAsia="Calibri" w:hAnsi="Calibri" w:cs="Calibri"/>
          <w:sz w:val="22"/>
          <w:szCs w:val="22"/>
          <w:u w:val="single"/>
        </w:rPr>
        <w:t>skł</w:t>
      </w:r>
      <w:proofErr w:type="spellEnd"/>
      <w:r w:rsidRPr="00C4468D">
        <w:rPr>
          <w:rStyle w:val="Brak"/>
          <w:rFonts w:ascii="Calibri" w:eastAsia="Calibri" w:hAnsi="Calibri" w:cs="Calibri"/>
          <w:sz w:val="22"/>
          <w:szCs w:val="22"/>
          <w:u w:val="single"/>
          <w:lang w:val="es-ES_tradnl"/>
        </w:rPr>
        <w:t xml:space="preserve">ada </w:t>
      </w:r>
      <w:r w:rsidRPr="00C4468D">
        <w:rPr>
          <w:rStyle w:val="Brak"/>
          <w:rFonts w:ascii="Calibri" w:eastAsia="Calibri" w:hAnsi="Calibri" w:cs="Calibri"/>
          <w:b/>
          <w:bCs/>
          <w:sz w:val="22"/>
          <w:szCs w:val="22"/>
          <w:u w:val="single"/>
        </w:rPr>
        <w:t>każdy</w:t>
      </w:r>
      <w:r w:rsidRPr="00C4468D">
        <w:rPr>
          <w:rStyle w:val="Brak"/>
          <w:rFonts w:ascii="Calibri" w:eastAsia="Calibri" w:hAnsi="Calibri" w:cs="Calibri"/>
          <w:sz w:val="22"/>
          <w:szCs w:val="22"/>
          <w:u w:val="single"/>
        </w:rPr>
        <w:t xml:space="preserve"> z </w:t>
      </w:r>
      <w:proofErr w:type="spellStart"/>
      <w:r w:rsidRPr="00C4468D">
        <w:rPr>
          <w:rStyle w:val="Brak"/>
          <w:rFonts w:ascii="Calibri" w:eastAsia="Calibri" w:hAnsi="Calibri" w:cs="Calibri"/>
          <w:sz w:val="22"/>
          <w:szCs w:val="22"/>
          <w:u w:val="single"/>
        </w:rPr>
        <w:t>wykonawc</w:t>
      </w:r>
      <w:proofErr w:type="spellEnd"/>
      <w:r w:rsidRPr="00C4468D">
        <w:rPr>
          <w:rStyle w:val="Brak"/>
          <w:rFonts w:ascii="Calibri" w:eastAsia="Calibri" w:hAnsi="Calibri" w:cs="Calibri"/>
          <w:sz w:val="22"/>
          <w:szCs w:val="22"/>
          <w:u w:val="single"/>
          <w:lang w:val="es-ES_tradnl"/>
        </w:rPr>
        <w:t>ó</w:t>
      </w:r>
      <w:r w:rsidRPr="00C4468D">
        <w:rPr>
          <w:rStyle w:val="Brak"/>
          <w:rFonts w:ascii="Calibri" w:eastAsia="Calibri" w:hAnsi="Calibri" w:cs="Calibri"/>
          <w:sz w:val="22"/>
          <w:szCs w:val="22"/>
          <w:u w:val="single"/>
        </w:rPr>
        <w:t xml:space="preserve">w składających ofertę </w:t>
      </w:r>
      <w:proofErr w:type="spellStart"/>
      <w:r w:rsidRPr="00C4468D">
        <w:rPr>
          <w:rStyle w:val="Brak"/>
          <w:rFonts w:ascii="Calibri" w:eastAsia="Calibri" w:hAnsi="Calibri" w:cs="Calibri"/>
          <w:sz w:val="22"/>
          <w:szCs w:val="22"/>
          <w:u w:val="single"/>
        </w:rPr>
        <w:t>wsp</w:t>
      </w:r>
      <w:proofErr w:type="spellEnd"/>
      <w:r w:rsidRPr="00C4468D">
        <w:rPr>
          <w:rStyle w:val="Brak"/>
          <w:rFonts w:ascii="Calibri" w:eastAsia="Calibri" w:hAnsi="Calibri" w:cs="Calibri"/>
          <w:sz w:val="22"/>
          <w:szCs w:val="22"/>
          <w:u w:val="single"/>
          <w:lang w:val="es-ES_tradnl"/>
        </w:rPr>
        <w:t>ó</w:t>
      </w:r>
      <w:proofErr w:type="spellStart"/>
      <w:r w:rsidRPr="00C4468D">
        <w:rPr>
          <w:rStyle w:val="Brak"/>
          <w:rFonts w:ascii="Calibri" w:eastAsia="Calibri" w:hAnsi="Calibri" w:cs="Calibri"/>
          <w:sz w:val="22"/>
          <w:szCs w:val="22"/>
          <w:u w:val="single"/>
        </w:rPr>
        <w:t>lną</w:t>
      </w:r>
      <w:proofErr w:type="spellEnd"/>
      <w:r w:rsidR="009B0BFA">
        <w:rPr>
          <w:rStyle w:val="Brak"/>
          <w:rFonts w:ascii="Calibri" w:eastAsia="Calibri" w:hAnsi="Calibri" w:cs="Calibri"/>
          <w:sz w:val="22"/>
          <w:szCs w:val="22"/>
          <w:u w:val="single"/>
        </w:rPr>
        <w:t>, w zakresie, w jakim wykazuje spełnianie warunków udziału w postępowaniu.</w:t>
      </w:r>
      <w:r w:rsidRPr="00C4468D">
        <w:rPr>
          <w:rStyle w:val="Brak"/>
          <w:rFonts w:ascii="Calibri" w:eastAsia="Calibri" w:hAnsi="Calibri" w:cs="Calibri"/>
          <w:sz w:val="22"/>
          <w:szCs w:val="22"/>
          <w:u w:val="single"/>
        </w:rPr>
        <w:t xml:space="preserve"> </w:t>
      </w:r>
    </w:p>
    <w:p w14:paraId="4DE65A70" w14:textId="1C2495D3" w:rsidR="00A506FC" w:rsidRDefault="00C4468D" w:rsidP="004E0B03">
      <w:pPr>
        <w:pStyle w:val="Akapitzlist"/>
        <w:widowControl/>
        <w:spacing w:before="40" w:after="40" w:line="276" w:lineRule="auto"/>
        <w:ind w:left="720"/>
        <w:jc w:val="both"/>
        <w:rPr>
          <w:rStyle w:val="Brak"/>
          <w:rFonts w:ascii="Calibri" w:eastAsia="Calibri" w:hAnsi="Calibri" w:cs="Calibri"/>
          <w:sz w:val="22"/>
          <w:szCs w:val="22"/>
        </w:rPr>
      </w:pPr>
      <w:r w:rsidRPr="00C4468D">
        <w:rPr>
          <w:rStyle w:val="Brak"/>
          <w:rFonts w:ascii="Calibri" w:eastAsia="Calibri" w:hAnsi="Calibri" w:cs="Calibri"/>
          <w:sz w:val="22"/>
          <w:szCs w:val="22"/>
          <w:u w:val="single"/>
        </w:rPr>
        <w:t>Ww. oświadczenie należy złożyć w  postaci elektronicznej i opatr</w:t>
      </w:r>
      <w:r w:rsidR="00E4720F">
        <w:rPr>
          <w:rStyle w:val="Brak"/>
          <w:rFonts w:ascii="Calibri" w:eastAsia="Calibri" w:hAnsi="Calibri" w:cs="Calibri"/>
          <w:sz w:val="22"/>
          <w:szCs w:val="22"/>
          <w:u w:val="single"/>
        </w:rPr>
        <w:t>zyć</w:t>
      </w:r>
      <w:r w:rsidRPr="00C4468D">
        <w:rPr>
          <w:rStyle w:val="Brak"/>
          <w:rFonts w:ascii="Calibri" w:eastAsia="Calibri" w:hAnsi="Calibri" w:cs="Calibri"/>
          <w:sz w:val="22"/>
          <w:szCs w:val="22"/>
          <w:u w:val="single"/>
        </w:rPr>
        <w:t xml:space="preserve"> kwalifikowanym podpisem elektronicznym, podpisem zaufanym lub podpisem osobistym.</w:t>
      </w:r>
    </w:p>
    <w:p w14:paraId="3F9AD14C" w14:textId="40C28239" w:rsidR="00A506FC" w:rsidRDefault="00C225E6" w:rsidP="00F24D3E">
      <w:pPr>
        <w:numPr>
          <w:ilvl w:val="0"/>
          <w:numId w:val="10"/>
        </w:numPr>
        <w:spacing w:line="276" w:lineRule="auto"/>
        <w:jc w:val="both"/>
        <w:rPr>
          <w:rStyle w:val="BrakA"/>
          <w:rFonts w:ascii="Calibri" w:eastAsia="Calibri" w:hAnsi="Calibri" w:cs="Calibri"/>
          <w:sz w:val="22"/>
          <w:szCs w:val="22"/>
        </w:rPr>
      </w:pPr>
      <w:bookmarkStart w:id="1" w:name="_Hlk94872123"/>
      <w:r>
        <w:rPr>
          <w:rStyle w:val="Brak"/>
          <w:rFonts w:ascii="Calibri" w:eastAsia="Calibri" w:hAnsi="Calibri" w:cs="Calibri"/>
          <w:b/>
          <w:bCs/>
          <w:sz w:val="22"/>
          <w:szCs w:val="22"/>
        </w:rPr>
        <w:t>Oświadczenie</w:t>
      </w:r>
      <w:bookmarkEnd w:id="1"/>
      <w:r>
        <w:rPr>
          <w:rStyle w:val="Brak"/>
          <w:rFonts w:ascii="Calibri" w:eastAsia="Calibri" w:hAnsi="Calibri" w:cs="Calibri"/>
          <w:b/>
          <w:bCs/>
          <w:sz w:val="22"/>
          <w:szCs w:val="22"/>
        </w:rPr>
        <w:t xml:space="preserve"> </w:t>
      </w:r>
      <w:r w:rsidR="00DD738E">
        <w:rPr>
          <w:rStyle w:val="Brak"/>
          <w:rFonts w:ascii="Calibri" w:eastAsia="Calibri" w:hAnsi="Calibri" w:cs="Calibri"/>
          <w:b/>
          <w:bCs/>
          <w:sz w:val="22"/>
          <w:szCs w:val="22"/>
        </w:rPr>
        <w:t>wykonawcy o poleganiu na zdolnościach lub sytuacji podmiotów udostępniających zasoby</w:t>
      </w:r>
      <w:r>
        <w:rPr>
          <w:rStyle w:val="BrakA"/>
          <w:rFonts w:ascii="Calibri" w:eastAsia="Calibri" w:hAnsi="Calibri" w:cs="Calibri"/>
          <w:sz w:val="22"/>
          <w:szCs w:val="22"/>
        </w:rPr>
        <w:t xml:space="preserve"> </w:t>
      </w:r>
      <w:r w:rsidR="00A506FC">
        <w:rPr>
          <w:rStyle w:val="BrakA"/>
          <w:rFonts w:ascii="Calibri" w:eastAsia="Calibri" w:hAnsi="Calibri" w:cs="Calibri"/>
          <w:sz w:val="22"/>
          <w:szCs w:val="22"/>
        </w:rPr>
        <w:t xml:space="preserve">- według wzoru </w:t>
      </w:r>
      <w:r w:rsidR="00A506FC">
        <w:rPr>
          <w:rStyle w:val="Brak"/>
          <w:rFonts w:ascii="Calibri" w:eastAsia="Calibri" w:hAnsi="Calibri" w:cs="Calibri"/>
          <w:b/>
          <w:bCs/>
          <w:sz w:val="22"/>
          <w:szCs w:val="22"/>
        </w:rPr>
        <w:t xml:space="preserve">stanowiącego załącznik nr </w:t>
      </w:r>
      <w:r w:rsidR="009B0BFA">
        <w:rPr>
          <w:rStyle w:val="Brak"/>
          <w:rFonts w:ascii="Calibri" w:eastAsia="Calibri" w:hAnsi="Calibri" w:cs="Calibri"/>
          <w:b/>
          <w:bCs/>
          <w:sz w:val="22"/>
          <w:szCs w:val="22"/>
        </w:rPr>
        <w:t>1</w:t>
      </w:r>
      <w:r w:rsidR="00A506FC">
        <w:rPr>
          <w:rStyle w:val="Brak"/>
          <w:rFonts w:ascii="Calibri" w:eastAsia="Calibri" w:hAnsi="Calibri" w:cs="Calibri"/>
          <w:b/>
          <w:bCs/>
          <w:sz w:val="22"/>
          <w:szCs w:val="22"/>
        </w:rPr>
        <w:t xml:space="preserve"> do </w:t>
      </w:r>
      <w:r w:rsidR="009B0BFA">
        <w:rPr>
          <w:rStyle w:val="Brak"/>
          <w:rFonts w:ascii="Calibri" w:eastAsia="Calibri" w:hAnsi="Calibri" w:cs="Calibri"/>
          <w:b/>
          <w:bCs/>
          <w:sz w:val="22"/>
          <w:szCs w:val="22"/>
        </w:rPr>
        <w:t>SWZ;</w:t>
      </w:r>
    </w:p>
    <w:p w14:paraId="30C19EEE" w14:textId="36B6DDE4" w:rsidR="00613A5C" w:rsidRDefault="00A506FC" w:rsidP="00E46800">
      <w:pPr>
        <w:spacing w:line="276" w:lineRule="auto"/>
        <w:ind w:left="720"/>
        <w:jc w:val="both"/>
        <w:rPr>
          <w:rStyle w:val="BrakA"/>
          <w:rFonts w:ascii="Calibri" w:eastAsia="Calibri" w:hAnsi="Calibri" w:cs="Calibri"/>
          <w:sz w:val="22"/>
          <w:szCs w:val="22"/>
        </w:rPr>
      </w:pPr>
      <w:r w:rsidRPr="007A5E81">
        <w:rPr>
          <w:rStyle w:val="BrakA"/>
          <w:rFonts w:ascii="Calibri" w:eastAsia="Calibri" w:hAnsi="Calibri" w:cs="Calibri"/>
          <w:sz w:val="22"/>
          <w:szCs w:val="22"/>
          <w:u w:val="single"/>
        </w:rPr>
        <w:t>Ww. dokument należy złożyć tylko wtedy, gdy wykonawca polega na zdolnościach lub sytuacji podmiotu udostępniającego zasoby</w:t>
      </w:r>
      <w:r>
        <w:rPr>
          <w:rStyle w:val="BrakA"/>
          <w:rFonts w:ascii="Calibri" w:eastAsia="Calibri" w:hAnsi="Calibri" w:cs="Calibri"/>
          <w:sz w:val="22"/>
          <w:szCs w:val="22"/>
        </w:rPr>
        <w:t>.</w:t>
      </w:r>
    </w:p>
    <w:p w14:paraId="206B3638" w14:textId="5F6F4585" w:rsidR="00B7249A" w:rsidRDefault="00B7249A" w:rsidP="00B7249A">
      <w:pPr>
        <w:pStyle w:val="Akapitzlist"/>
        <w:numPr>
          <w:ilvl w:val="0"/>
          <w:numId w:val="10"/>
        </w:numPr>
        <w:spacing w:line="276" w:lineRule="auto"/>
        <w:jc w:val="both"/>
        <w:rPr>
          <w:rStyle w:val="BrakA"/>
          <w:rFonts w:ascii="Calibri" w:eastAsia="Calibri" w:hAnsi="Calibri" w:cs="Calibri"/>
          <w:b/>
          <w:bCs/>
          <w:sz w:val="22"/>
          <w:szCs w:val="22"/>
          <w:u w:val="single"/>
        </w:rPr>
      </w:pPr>
      <w:r w:rsidRPr="00B7249A">
        <w:rPr>
          <w:rStyle w:val="BrakA"/>
          <w:rFonts w:ascii="Calibri" w:eastAsia="Calibri" w:hAnsi="Calibri" w:cs="Calibri"/>
          <w:b/>
          <w:bCs/>
          <w:sz w:val="22"/>
          <w:szCs w:val="22"/>
          <w:u w:val="single"/>
        </w:rPr>
        <w:t>podmiotowe środki dowodowe</w:t>
      </w:r>
      <w:r>
        <w:rPr>
          <w:rStyle w:val="BrakA"/>
          <w:rFonts w:ascii="Calibri" w:eastAsia="Calibri" w:hAnsi="Calibri" w:cs="Calibri"/>
          <w:b/>
          <w:bCs/>
          <w:sz w:val="22"/>
          <w:szCs w:val="22"/>
          <w:u w:val="single"/>
        </w:rPr>
        <w:t>:</w:t>
      </w:r>
    </w:p>
    <w:p w14:paraId="1A993000" w14:textId="06855F90" w:rsidR="00B7249A" w:rsidRPr="0093674C" w:rsidRDefault="0093674C" w:rsidP="0093674C">
      <w:pPr>
        <w:pStyle w:val="Akapitzlist"/>
        <w:spacing w:line="276" w:lineRule="auto"/>
        <w:ind w:left="720"/>
        <w:jc w:val="both"/>
        <w:rPr>
          <w:rStyle w:val="BrakA"/>
          <w:rFonts w:ascii="Calibri" w:eastAsia="Calibri" w:hAnsi="Calibri" w:cs="Calibri"/>
          <w:b/>
          <w:bCs/>
          <w:sz w:val="22"/>
          <w:szCs w:val="22"/>
          <w:u w:val="single"/>
        </w:rPr>
      </w:pPr>
      <w:r w:rsidRPr="0093674C">
        <w:rPr>
          <w:rStyle w:val="BrakA"/>
          <w:rFonts w:ascii="Calibri" w:eastAsia="Calibri" w:hAnsi="Calibri" w:cs="Calibri"/>
          <w:sz w:val="22"/>
          <w:szCs w:val="22"/>
        </w:rPr>
        <w:t>a)</w:t>
      </w:r>
      <w:r w:rsidRPr="0093674C">
        <w:rPr>
          <w:rStyle w:val="BrakA"/>
          <w:rFonts w:ascii="Calibri" w:eastAsia="Calibri" w:hAnsi="Calibri" w:cs="Calibri"/>
          <w:b/>
          <w:bCs/>
          <w:sz w:val="22"/>
          <w:szCs w:val="22"/>
        </w:rPr>
        <w:t xml:space="preserve"> </w:t>
      </w:r>
      <w:r w:rsidR="00B7249A" w:rsidRPr="0093674C">
        <w:rPr>
          <w:rStyle w:val="BrakA"/>
          <w:rFonts w:ascii="Calibri" w:eastAsia="Calibri" w:hAnsi="Calibri" w:cs="Calibri"/>
          <w:b/>
          <w:bCs/>
          <w:sz w:val="22"/>
          <w:szCs w:val="22"/>
        </w:rPr>
        <w:t xml:space="preserve">zobowiązanie podmiotu udostępniającego zasoby </w:t>
      </w:r>
      <w:r w:rsidR="00B7249A" w:rsidRPr="0093674C">
        <w:rPr>
          <w:rStyle w:val="BrakA"/>
          <w:rFonts w:ascii="Calibri" w:eastAsia="Calibri" w:hAnsi="Calibri" w:cs="Calibri"/>
          <w:sz w:val="22"/>
          <w:szCs w:val="22"/>
        </w:rPr>
        <w:t xml:space="preserve">do oddania wykonawcy do dyspozycji niezbędnych zasobów na potrzeby realizacji danego zamówienia wraz z </w:t>
      </w:r>
      <w:r w:rsidR="00B7249A" w:rsidRPr="0093674C">
        <w:rPr>
          <w:rStyle w:val="BrakA"/>
          <w:rFonts w:ascii="Calibri" w:eastAsia="Calibri" w:hAnsi="Calibri" w:cs="Calibri"/>
          <w:b/>
          <w:bCs/>
          <w:sz w:val="22"/>
          <w:szCs w:val="22"/>
        </w:rPr>
        <w:t xml:space="preserve">oświadczeniem podmiotu udostępniającego zasoby, potwierdzającym brak podstaw do wykluczenia tego podmiotu oraz spełnianie warunków udziału w postępowaniu, </w:t>
      </w:r>
      <w:r w:rsidR="00B7249A" w:rsidRPr="0093674C">
        <w:rPr>
          <w:rStyle w:val="BrakA"/>
          <w:rFonts w:ascii="Calibri" w:eastAsia="Calibri" w:hAnsi="Calibri" w:cs="Calibri"/>
          <w:sz w:val="22"/>
          <w:szCs w:val="22"/>
        </w:rPr>
        <w:t xml:space="preserve">w zakresie, w jakim wykonawca powołuje się na jego zasoby - według wzoru </w:t>
      </w:r>
      <w:r w:rsidR="00B7249A" w:rsidRPr="0093674C">
        <w:rPr>
          <w:rStyle w:val="Brak"/>
          <w:rFonts w:ascii="Calibri" w:eastAsia="Calibri" w:hAnsi="Calibri" w:cs="Calibri"/>
          <w:b/>
          <w:bCs/>
          <w:sz w:val="22"/>
          <w:szCs w:val="22"/>
        </w:rPr>
        <w:t xml:space="preserve">stanowiącego załącznik nr </w:t>
      </w:r>
      <w:r w:rsidR="003756D8">
        <w:rPr>
          <w:rStyle w:val="Brak"/>
          <w:rFonts w:ascii="Calibri" w:eastAsia="Calibri" w:hAnsi="Calibri" w:cs="Calibri"/>
          <w:b/>
          <w:bCs/>
          <w:sz w:val="22"/>
          <w:szCs w:val="22"/>
        </w:rPr>
        <w:t>4</w:t>
      </w:r>
      <w:r w:rsidR="00B7249A" w:rsidRPr="0093674C">
        <w:rPr>
          <w:rStyle w:val="Brak"/>
          <w:rFonts w:ascii="Calibri" w:eastAsia="Calibri" w:hAnsi="Calibri" w:cs="Calibri"/>
          <w:b/>
          <w:bCs/>
          <w:sz w:val="22"/>
          <w:szCs w:val="22"/>
        </w:rPr>
        <w:t xml:space="preserve"> do </w:t>
      </w:r>
      <w:r w:rsidR="00B7249A" w:rsidRPr="0093674C">
        <w:rPr>
          <w:rStyle w:val="BrakA"/>
          <w:rFonts w:ascii="Calibri" w:eastAsia="Calibri" w:hAnsi="Calibri" w:cs="Calibri"/>
          <w:b/>
          <w:bCs/>
          <w:sz w:val="22"/>
          <w:szCs w:val="22"/>
        </w:rPr>
        <w:t>SWZ;</w:t>
      </w:r>
    </w:p>
    <w:p w14:paraId="01D32055" w14:textId="1651A458" w:rsidR="00B7249A" w:rsidRPr="0093674C" w:rsidRDefault="0093674C" w:rsidP="0093674C">
      <w:pPr>
        <w:widowControl/>
        <w:tabs>
          <w:tab w:val="left" w:pos="709"/>
        </w:tabs>
        <w:spacing w:before="40" w:after="40" w:line="276" w:lineRule="auto"/>
        <w:jc w:val="both"/>
        <w:rPr>
          <w:rFonts w:ascii="Calibri" w:eastAsia="Calibri" w:hAnsi="Calibri" w:cs="Calibri"/>
          <w:b/>
          <w:bCs/>
          <w:sz w:val="22"/>
          <w:szCs w:val="22"/>
        </w:rPr>
      </w:pPr>
      <w:r>
        <w:rPr>
          <w:rStyle w:val="Brak"/>
          <w:rFonts w:ascii="Calibri" w:eastAsia="Calibri" w:hAnsi="Calibri" w:cs="Calibri"/>
          <w:sz w:val="22"/>
          <w:szCs w:val="22"/>
        </w:rPr>
        <w:t xml:space="preserve">              </w:t>
      </w:r>
      <w:r w:rsidR="00B7249A" w:rsidRPr="0093674C">
        <w:rPr>
          <w:rStyle w:val="Brak"/>
          <w:rFonts w:ascii="Calibri" w:eastAsia="Calibri" w:hAnsi="Calibri" w:cs="Calibri"/>
          <w:sz w:val="22"/>
          <w:szCs w:val="22"/>
        </w:rPr>
        <w:t>Zobowiązanie podmiotu udostępniającego zasoby może być zastąpione innym podmiotowym</w:t>
      </w:r>
      <w:r w:rsidR="00B7249A" w:rsidRPr="0093674C">
        <w:rPr>
          <w:rStyle w:val="Brak"/>
          <w:rFonts w:ascii="Calibri" w:eastAsia="Calibri" w:hAnsi="Calibri" w:cs="Calibri"/>
          <w:sz w:val="22"/>
          <w:szCs w:val="22"/>
        </w:rPr>
        <w:br/>
      </w:r>
      <w:r>
        <w:rPr>
          <w:rStyle w:val="Brak"/>
          <w:rFonts w:ascii="Calibri" w:eastAsia="Calibri" w:hAnsi="Calibri" w:cs="Calibri"/>
          <w:sz w:val="22"/>
          <w:szCs w:val="22"/>
        </w:rPr>
        <w:t xml:space="preserve">              </w:t>
      </w:r>
      <w:r w:rsidR="00B7249A" w:rsidRPr="0093674C">
        <w:rPr>
          <w:rStyle w:val="Brak"/>
          <w:rFonts w:ascii="Calibri" w:eastAsia="Calibri" w:hAnsi="Calibri" w:cs="Calibri"/>
          <w:sz w:val="22"/>
          <w:szCs w:val="22"/>
        </w:rPr>
        <w:t>środkiem dowodowym potwierdzającym, że wykonawca realizując zamówienie, będzie dysponował</w:t>
      </w:r>
      <w:r>
        <w:rPr>
          <w:rStyle w:val="Brak"/>
          <w:rFonts w:ascii="Calibri" w:eastAsia="Calibri" w:hAnsi="Calibri" w:cs="Calibri"/>
          <w:sz w:val="22"/>
          <w:szCs w:val="22"/>
        </w:rPr>
        <w:br/>
        <w:t xml:space="preserve">             </w:t>
      </w:r>
      <w:r w:rsidR="00B7249A" w:rsidRPr="0093674C">
        <w:rPr>
          <w:rStyle w:val="Brak"/>
          <w:rFonts w:ascii="Calibri" w:eastAsia="Calibri" w:hAnsi="Calibri" w:cs="Calibri"/>
          <w:sz w:val="22"/>
          <w:szCs w:val="22"/>
        </w:rPr>
        <w:t xml:space="preserve"> niezbędnymi zasobami tego podmiotu.</w:t>
      </w:r>
    </w:p>
    <w:p w14:paraId="1614E953" w14:textId="6435599F" w:rsidR="00F5089C" w:rsidRPr="00F5089C" w:rsidRDefault="00B7249A" w:rsidP="00F5089C">
      <w:pPr>
        <w:pStyle w:val="Akapitzlist"/>
        <w:spacing w:line="276" w:lineRule="auto"/>
        <w:ind w:left="720"/>
        <w:jc w:val="both"/>
        <w:rPr>
          <w:rStyle w:val="BrakA"/>
          <w:rFonts w:ascii="Calibri" w:eastAsia="Calibri" w:hAnsi="Calibri" w:cs="Calibri"/>
          <w:sz w:val="22"/>
          <w:szCs w:val="22"/>
        </w:rPr>
      </w:pPr>
      <w:r w:rsidRPr="00B7249A">
        <w:rPr>
          <w:rStyle w:val="BrakA"/>
          <w:rFonts w:ascii="Calibri" w:eastAsia="Calibri" w:hAnsi="Calibri" w:cs="Calibri"/>
          <w:sz w:val="22"/>
          <w:szCs w:val="22"/>
          <w:u w:val="single"/>
        </w:rPr>
        <w:t>Ww. dokument należy złożyć tylko wtedy, gdy wykonawca polega na zdolnościach lub sytuacji</w:t>
      </w:r>
      <w:r w:rsidRPr="00B7249A">
        <w:rPr>
          <w:rStyle w:val="BrakA"/>
          <w:rFonts w:ascii="Calibri" w:eastAsia="Calibri" w:hAnsi="Calibri" w:cs="Calibri"/>
          <w:sz w:val="22"/>
          <w:szCs w:val="22"/>
          <w:u w:val="single"/>
        </w:rPr>
        <w:br/>
        <w:t>podmiotu udostępniającego zasoby</w:t>
      </w:r>
      <w:r w:rsidRPr="00B7249A">
        <w:rPr>
          <w:rStyle w:val="BrakA"/>
          <w:rFonts w:ascii="Calibri" w:eastAsia="Calibri" w:hAnsi="Calibri" w:cs="Calibri"/>
          <w:sz w:val="22"/>
          <w:szCs w:val="22"/>
        </w:rPr>
        <w:t>.</w:t>
      </w:r>
    </w:p>
    <w:p w14:paraId="0D6B1D50" w14:textId="27416A1B" w:rsidR="00B7249A" w:rsidRPr="008A373C" w:rsidRDefault="00B7249A" w:rsidP="008A373C">
      <w:pPr>
        <w:pStyle w:val="Akapitzlist"/>
        <w:numPr>
          <w:ilvl w:val="0"/>
          <w:numId w:val="10"/>
        </w:numPr>
        <w:spacing w:line="276" w:lineRule="auto"/>
        <w:jc w:val="both"/>
        <w:rPr>
          <w:rStyle w:val="BrakA"/>
          <w:rFonts w:ascii="Calibri" w:eastAsia="Calibri" w:hAnsi="Calibri" w:cs="Calibri"/>
          <w:b/>
          <w:bCs/>
          <w:sz w:val="22"/>
          <w:szCs w:val="22"/>
          <w:u w:val="single"/>
        </w:rPr>
      </w:pPr>
      <w:r w:rsidRPr="008A373C">
        <w:rPr>
          <w:rStyle w:val="BrakA"/>
          <w:rFonts w:ascii="Calibri" w:eastAsia="Calibri" w:hAnsi="Calibri" w:cs="Calibri"/>
          <w:b/>
          <w:bCs/>
          <w:sz w:val="22"/>
          <w:szCs w:val="22"/>
          <w:u w:val="single"/>
        </w:rPr>
        <w:t>przedmiotowe środki dowodowe:</w:t>
      </w:r>
    </w:p>
    <w:p w14:paraId="2E997BC2" w14:textId="45C3D48F" w:rsidR="00F5089C" w:rsidRPr="00A23233" w:rsidRDefault="00F5089C" w:rsidP="00F5089C">
      <w:pPr>
        <w:widowControl/>
        <w:spacing w:before="40" w:after="40" w:line="276" w:lineRule="auto"/>
        <w:ind w:left="720"/>
        <w:jc w:val="both"/>
        <w:rPr>
          <w:rStyle w:val="Brak"/>
          <w:rFonts w:ascii="Calibri" w:eastAsia="Calibri" w:hAnsi="Calibri" w:cs="Calibri"/>
          <w:b/>
          <w:bCs/>
          <w:sz w:val="22"/>
          <w:szCs w:val="22"/>
        </w:rPr>
      </w:pPr>
      <w:r w:rsidRPr="00A23233">
        <w:rPr>
          <w:rStyle w:val="Brak"/>
          <w:rFonts w:ascii="Calibri" w:eastAsia="Calibri" w:hAnsi="Calibri" w:cs="Calibri"/>
          <w:sz w:val="22"/>
          <w:szCs w:val="22"/>
        </w:rPr>
        <w:t>opis materiałów, produktów i rozwiązań równoważnych – jeżeli wykonawca przewiduje ich zastosowanie (w przypadku, o którym mowa w Rozdziale</w:t>
      </w:r>
      <w:r>
        <w:rPr>
          <w:rStyle w:val="Brak"/>
          <w:rFonts w:ascii="Calibri" w:eastAsia="Calibri" w:hAnsi="Calibri" w:cs="Calibri"/>
          <w:sz w:val="22"/>
          <w:szCs w:val="22"/>
        </w:rPr>
        <w:t xml:space="preserve"> I pkt </w:t>
      </w:r>
      <w:r w:rsidR="000B6507">
        <w:rPr>
          <w:rStyle w:val="Brak"/>
          <w:rFonts w:ascii="Calibri" w:eastAsia="Calibri" w:hAnsi="Calibri" w:cs="Calibri"/>
          <w:sz w:val="22"/>
          <w:szCs w:val="22"/>
        </w:rPr>
        <w:t>5</w:t>
      </w:r>
      <w:r>
        <w:rPr>
          <w:rStyle w:val="Brak"/>
          <w:rFonts w:ascii="Calibri" w:eastAsia="Calibri" w:hAnsi="Calibri" w:cs="Calibri"/>
          <w:sz w:val="22"/>
          <w:szCs w:val="22"/>
        </w:rPr>
        <w:t xml:space="preserve"> SWZ) oraz dokumenty na potwierdzenie równoważności zastosowanych materiałów, produktów i rozwiązań </w:t>
      </w:r>
      <w:r>
        <w:rPr>
          <w:rStyle w:val="Brak"/>
          <w:rFonts w:ascii="Calibri" w:eastAsia="Calibri" w:hAnsi="Calibri" w:cs="Calibri"/>
          <w:sz w:val="22"/>
          <w:szCs w:val="22"/>
          <w:lang w:val="de-DE"/>
        </w:rPr>
        <w:t>(</w:t>
      </w:r>
      <w:proofErr w:type="spellStart"/>
      <w:r>
        <w:rPr>
          <w:rStyle w:val="Brak"/>
          <w:rFonts w:ascii="Calibri" w:eastAsia="Calibri" w:hAnsi="Calibri" w:cs="Calibri"/>
          <w:sz w:val="22"/>
          <w:szCs w:val="22"/>
          <w:lang w:val="de-DE"/>
        </w:rPr>
        <w:t>jeżeli</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są</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konieczne</w:t>
      </w:r>
      <w:proofErr w:type="spellEnd"/>
      <w:r>
        <w:rPr>
          <w:rStyle w:val="Brak"/>
          <w:rFonts w:ascii="Calibri" w:eastAsia="Calibri" w:hAnsi="Calibri" w:cs="Calibri"/>
          <w:sz w:val="22"/>
          <w:szCs w:val="22"/>
          <w:lang w:val="de-DE"/>
        </w:rPr>
        <w:t xml:space="preserve"> do </w:t>
      </w:r>
      <w:proofErr w:type="spellStart"/>
      <w:r>
        <w:rPr>
          <w:rStyle w:val="Brak"/>
          <w:rFonts w:ascii="Calibri" w:eastAsia="Calibri" w:hAnsi="Calibri" w:cs="Calibri"/>
          <w:sz w:val="22"/>
          <w:szCs w:val="22"/>
          <w:lang w:val="de-DE"/>
        </w:rPr>
        <w:t>wykazania</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równoważności</w:t>
      </w:r>
      <w:proofErr w:type="spellEnd"/>
      <w:r>
        <w:rPr>
          <w:rStyle w:val="Brak"/>
          <w:rFonts w:ascii="Calibri" w:eastAsia="Calibri" w:hAnsi="Calibri" w:cs="Calibri"/>
          <w:sz w:val="22"/>
          <w:szCs w:val="22"/>
          <w:lang w:val="de-DE"/>
        </w:rPr>
        <w:t>)</w:t>
      </w:r>
    </w:p>
    <w:p w14:paraId="512D9745" w14:textId="77777777" w:rsidR="00F5089C" w:rsidRDefault="00F5089C" w:rsidP="00F5089C">
      <w:pPr>
        <w:widowControl/>
        <w:spacing w:before="40" w:after="40" w:line="276" w:lineRule="auto"/>
        <w:ind w:left="720"/>
        <w:jc w:val="both"/>
        <w:rPr>
          <w:rStyle w:val="Brak"/>
          <w:rFonts w:ascii="Calibri" w:eastAsia="Calibri" w:hAnsi="Calibri" w:cs="Calibri"/>
          <w:sz w:val="22"/>
          <w:szCs w:val="22"/>
        </w:rPr>
      </w:pPr>
      <w:r w:rsidRPr="001D1CC1">
        <w:rPr>
          <w:rStyle w:val="Brak"/>
          <w:rFonts w:ascii="Calibri" w:eastAsia="Calibri" w:hAnsi="Calibri" w:cs="Calibri"/>
          <w:sz w:val="22"/>
          <w:szCs w:val="22"/>
          <w:u w:val="single"/>
        </w:rPr>
        <w:t>W przypadku wspólnego ubiegania się wykonawców o udzielenie zamówienia wykonawcy ci składają wspólnie ww. dokumenty</w:t>
      </w:r>
      <w:r w:rsidRPr="00A23233">
        <w:rPr>
          <w:rStyle w:val="Brak"/>
          <w:rFonts w:ascii="Calibri" w:eastAsia="Calibri" w:hAnsi="Calibri" w:cs="Calibri"/>
          <w:sz w:val="22"/>
          <w:szCs w:val="22"/>
        </w:rPr>
        <w:t>.</w:t>
      </w:r>
    </w:p>
    <w:p w14:paraId="7FDF439F" w14:textId="77777777" w:rsidR="00B7249A" w:rsidRPr="00E46800" w:rsidRDefault="00B7249A" w:rsidP="008A373C">
      <w:pPr>
        <w:spacing w:line="276" w:lineRule="auto"/>
        <w:jc w:val="both"/>
        <w:rPr>
          <w:rFonts w:ascii="Calibri" w:eastAsia="Calibri" w:hAnsi="Calibri" w:cs="Calibri"/>
          <w:sz w:val="22"/>
          <w:szCs w:val="22"/>
        </w:rPr>
      </w:pPr>
    </w:p>
    <w:p w14:paraId="28BC5FA8" w14:textId="17952980" w:rsidR="00381417" w:rsidRDefault="00C225E6">
      <w:pPr>
        <w:spacing w:line="276" w:lineRule="auto"/>
        <w:jc w:val="both"/>
        <w:rPr>
          <w:rStyle w:val="Brak"/>
          <w:rFonts w:ascii="Calibri" w:eastAsia="Calibri" w:hAnsi="Calibri" w:cs="Calibri"/>
          <w:sz w:val="22"/>
          <w:szCs w:val="22"/>
        </w:rPr>
      </w:pPr>
      <w:r w:rsidRPr="00A81C95">
        <w:rPr>
          <w:rStyle w:val="Brak"/>
          <w:rFonts w:ascii="Calibri" w:eastAsia="Calibri" w:hAnsi="Calibri" w:cs="Calibri"/>
          <w:b/>
          <w:bCs/>
          <w:sz w:val="22"/>
          <w:szCs w:val="22"/>
        </w:rPr>
        <w:t>2.</w:t>
      </w:r>
      <w:r w:rsidR="00912666" w:rsidRPr="00A81C95">
        <w:rPr>
          <w:rStyle w:val="Brak"/>
          <w:rFonts w:ascii="Calibri" w:eastAsia="Calibri" w:hAnsi="Calibri" w:cs="Calibri"/>
          <w:b/>
          <w:bCs/>
          <w:sz w:val="22"/>
          <w:szCs w:val="22"/>
        </w:rPr>
        <w:t xml:space="preserve"> </w:t>
      </w:r>
      <w:r w:rsidR="00B3416F" w:rsidRPr="00A81C95">
        <w:rPr>
          <w:rStyle w:val="Brak"/>
          <w:rFonts w:ascii="Calibri" w:eastAsia="Calibri" w:hAnsi="Calibri" w:cs="Calibri"/>
          <w:b/>
          <w:bCs/>
          <w:sz w:val="22"/>
          <w:szCs w:val="22"/>
        </w:rPr>
        <w:t xml:space="preserve"> </w:t>
      </w:r>
      <w:r w:rsidR="00B3416F" w:rsidRPr="00E46800">
        <w:rPr>
          <w:rStyle w:val="Brak"/>
          <w:rFonts w:ascii="Calibri" w:eastAsia="Calibri" w:hAnsi="Calibri" w:cs="Calibri"/>
          <w:b/>
          <w:bCs/>
          <w:sz w:val="22"/>
          <w:szCs w:val="22"/>
          <w:u w:val="single"/>
        </w:rPr>
        <w:t>PODMIOTOWE ŚRODKI DOWODOWE</w:t>
      </w:r>
      <w:r w:rsidRPr="00A81C95">
        <w:rPr>
          <w:rStyle w:val="Brak"/>
          <w:rFonts w:ascii="Calibri" w:eastAsia="Calibri" w:hAnsi="Calibri" w:cs="Calibri"/>
          <w:b/>
          <w:bCs/>
          <w:sz w:val="22"/>
          <w:szCs w:val="22"/>
        </w:rPr>
        <w:t xml:space="preserve">, </w:t>
      </w:r>
      <w:r w:rsidR="00965ABB">
        <w:rPr>
          <w:rStyle w:val="Brak"/>
          <w:rFonts w:ascii="Calibri" w:eastAsia="Calibri" w:hAnsi="Calibri" w:cs="Calibri"/>
          <w:sz w:val="22"/>
          <w:szCs w:val="22"/>
        </w:rPr>
        <w:t xml:space="preserve">WYMAGANE PRZEZ ZAMAWIAJĄCEGO, </w:t>
      </w:r>
      <w:r w:rsidR="00B3416F">
        <w:rPr>
          <w:rStyle w:val="Brak"/>
          <w:rFonts w:ascii="Calibri" w:eastAsia="Calibri" w:hAnsi="Calibri" w:cs="Calibri"/>
          <w:sz w:val="22"/>
          <w:szCs w:val="22"/>
        </w:rPr>
        <w:t xml:space="preserve">KTÓRE NALEŻY ZŁOŻYĆ </w:t>
      </w:r>
      <w:r w:rsidR="00965ABB">
        <w:rPr>
          <w:rStyle w:val="Brak"/>
          <w:rFonts w:ascii="Calibri" w:eastAsia="Calibri" w:hAnsi="Calibri" w:cs="Calibri"/>
          <w:sz w:val="22"/>
          <w:szCs w:val="22"/>
        </w:rPr>
        <w:br/>
      </w:r>
      <w:r w:rsidR="00B3416F" w:rsidRPr="004E0B03">
        <w:rPr>
          <w:rStyle w:val="Brak"/>
          <w:rFonts w:ascii="Calibri" w:eastAsia="Calibri" w:hAnsi="Calibri" w:cs="Calibri"/>
          <w:b/>
          <w:bCs/>
          <w:sz w:val="22"/>
          <w:szCs w:val="22"/>
          <w:u w:val="single"/>
        </w:rPr>
        <w:t>NA WEZWANIE</w:t>
      </w:r>
      <w:r w:rsidR="00B3416F" w:rsidRPr="004E0B03">
        <w:rPr>
          <w:rStyle w:val="Brak"/>
          <w:rFonts w:ascii="Calibri" w:eastAsia="Calibri" w:hAnsi="Calibri" w:cs="Calibri"/>
          <w:b/>
          <w:bCs/>
          <w:sz w:val="22"/>
          <w:szCs w:val="22"/>
        </w:rPr>
        <w:t xml:space="preserve">, </w:t>
      </w:r>
      <w:r w:rsidR="00B3416F">
        <w:rPr>
          <w:rStyle w:val="Brak"/>
          <w:rFonts w:ascii="Calibri" w:eastAsia="Calibri" w:hAnsi="Calibri" w:cs="Calibri"/>
          <w:sz w:val="22"/>
          <w:szCs w:val="22"/>
        </w:rPr>
        <w:t>O KTÓRYM MOWA W ART.274 UST.1 USTAWY</w:t>
      </w:r>
      <w:r w:rsidR="000B12B0">
        <w:rPr>
          <w:rStyle w:val="Brak"/>
          <w:rFonts w:ascii="Calibri" w:eastAsia="Calibri" w:hAnsi="Calibri" w:cs="Calibri"/>
          <w:sz w:val="22"/>
          <w:szCs w:val="22"/>
        </w:rPr>
        <w:t xml:space="preserve"> PZP</w:t>
      </w:r>
      <w:r w:rsidR="00B3416F">
        <w:rPr>
          <w:rStyle w:val="Brak"/>
          <w:rFonts w:ascii="Calibri" w:eastAsia="Calibri" w:hAnsi="Calibri" w:cs="Calibri"/>
          <w:sz w:val="22"/>
          <w:szCs w:val="22"/>
        </w:rPr>
        <w:t>, NA POTWIERDZENIE, ŻE WYKONAWCA</w:t>
      </w:r>
      <w:r w:rsidR="008F73CF">
        <w:rPr>
          <w:rStyle w:val="Brak"/>
          <w:rFonts w:ascii="Calibri" w:eastAsia="Calibri" w:hAnsi="Calibri" w:cs="Calibri"/>
          <w:sz w:val="22"/>
          <w:szCs w:val="22"/>
        </w:rPr>
        <w:t xml:space="preserve"> </w:t>
      </w:r>
      <w:r w:rsidR="00B3416F">
        <w:rPr>
          <w:rStyle w:val="Brak"/>
          <w:rFonts w:ascii="Calibri" w:eastAsia="Calibri" w:hAnsi="Calibri" w:cs="Calibri"/>
          <w:sz w:val="22"/>
          <w:szCs w:val="22"/>
        </w:rPr>
        <w:t>SPEŁNIA WARUNKI UDZIAŁU W POSTĘPOWANIU</w:t>
      </w:r>
      <w:r w:rsidR="00381417">
        <w:rPr>
          <w:rStyle w:val="Brak"/>
          <w:rFonts w:ascii="Calibri" w:eastAsia="Calibri" w:hAnsi="Calibri" w:cs="Calibri"/>
          <w:sz w:val="22"/>
          <w:szCs w:val="22"/>
        </w:rPr>
        <w:t>:</w:t>
      </w:r>
    </w:p>
    <w:p w14:paraId="6FDD6347" w14:textId="4A2209BD" w:rsidR="00381417" w:rsidRPr="004E0B03" w:rsidRDefault="00C7363E">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w:t>
      </w:r>
      <w:r w:rsidR="006800AC">
        <w:rPr>
          <w:rStyle w:val="Brak"/>
          <w:rFonts w:ascii="Calibri" w:eastAsia="Calibri" w:hAnsi="Calibri" w:cs="Calibri"/>
          <w:sz w:val="22"/>
          <w:szCs w:val="22"/>
        </w:rPr>
        <w:t xml:space="preserve">Zamawiający wezwie wykonawcę, </w:t>
      </w:r>
      <w:proofErr w:type="spellStart"/>
      <w:r w:rsidR="006800AC">
        <w:rPr>
          <w:rStyle w:val="Brak"/>
          <w:rFonts w:ascii="Calibri" w:eastAsia="Calibri" w:hAnsi="Calibri" w:cs="Calibri"/>
          <w:sz w:val="22"/>
          <w:szCs w:val="22"/>
          <w:u w:val="single"/>
        </w:rPr>
        <w:t>kt</w:t>
      </w:r>
      <w:proofErr w:type="spellEnd"/>
      <w:r w:rsidR="006800AC">
        <w:rPr>
          <w:rStyle w:val="Brak"/>
          <w:rFonts w:ascii="Calibri" w:eastAsia="Calibri" w:hAnsi="Calibri" w:cs="Calibri"/>
          <w:sz w:val="22"/>
          <w:szCs w:val="22"/>
          <w:u w:val="single"/>
          <w:lang w:val="es-ES_tradnl"/>
        </w:rPr>
        <w:t>ó</w:t>
      </w:r>
      <w:proofErr w:type="spellStart"/>
      <w:r w:rsidR="006800AC">
        <w:rPr>
          <w:rStyle w:val="Brak"/>
          <w:rFonts w:ascii="Calibri" w:eastAsia="Calibri" w:hAnsi="Calibri" w:cs="Calibri"/>
          <w:sz w:val="22"/>
          <w:szCs w:val="22"/>
          <w:u w:val="single"/>
        </w:rPr>
        <w:t>rego</w:t>
      </w:r>
      <w:proofErr w:type="spellEnd"/>
      <w:r w:rsidR="006800AC">
        <w:rPr>
          <w:rStyle w:val="Brak"/>
          <w:rFonts w:ascii="Calibri" w:eastAsia="Calibri" w:hAnsi="Calibri" w:cs="Calibri"/>
          <w:sz w:val="22"/>
          <w:szCs w:val="22"/>
          <w:u w:val="single"/>
        </w:rPr>
        <w:t xml:space="preserve"> oferta została najwyżej oceniona</w:t>
      </w:r>
      <w:r w:rsidR="00381417">
        <w:rPr>
          <w:rStyle w:val="Brak"/>
          <w:rFonts w:ascii="Calibri" w:eastAsia="Calibri" w:hAnsi="Calibri" w:cs="Calibri"/>
          <w:sz w:val="22"/>
          <w:szCs w:val="22"/>
          <w:u w:val="single"/>
        </w:rPr>
        <w:t>,</w:t>
      </w:r>
      <w:r w:rsidR="006800AC">
        <w:rPr>
          <w:rStyle w:val="Brak"/>
          <w:rFonts w:ascii="Calibri" w:eastAsia="Calibri" w:hAnsi="Calibri" w:cs="Calibri"/>
          <w:sz w:val="22"/>
          <w:szCs w:val="22"/>
        </w:rPr>
        <w:t xml:space="preserve"> do</w:t>
      </w:r>
      <w:r w:rsidR="006800AC">
        <w:rPr>
          <w:rStyle w:val="Brak"/>
          <w:rFonts w:ascii="Calibri" w:eastAsia="Calibri" w:hAnsi="Calibri" w:cs="Calibri"/>
          <w:b/>
          <w:bCs/>
          <w:sz w:val="22"/>
          <w:szCs w:val="22"/>
        </w:rPr>
        <w:t xml:space="preserve"> </w:t>
      </w:r>
      <w:r w:rsidR="006800AC">
        <w:rPr>
          <w:rStyle w:val="Brak"/>
          <w:rFonts w:ascii="Calibri" w:eastAsia="Calibri" w:hAnsi="Calibri" w:cs="Calibri"/>
          <w:sz w:val="22"/>
          <w:szCs w:val="22"/>
        </w:rPr>
        <w:t>złożenia</w:t>
      </w:r>
      <w:r w:rsidR="006800AC">
        <w:rPr>
          <w:rStyle w:val="Brak"/>
          <w:rFonts w:ascii="Calibri" w:eastAsia="Calibri" w:hAnsi="Calibri" w:cs="Calibri"/>
          <w:b/>
          <w:bCs/>
          <w:sz w:val="22"/>
          <w:szCs w:val="22"/>
        </w:rPr>
        <w:t xml:space="preserve"> </w:t>
      </w:r>
      <w:r w:rsidR="006800AC">
        <w:rPr>
          <w:rStyle w:val="Brak"/>
          <w:rFonts w:ascii="Calibri" w:eastAsia="Calibri" w:hAnsi="Calibri" w:cs="Calibri"/>
          <w:b/>
          <w:bCs/>
          <w:sz w:val="22"/>
          <w:szCs w:val="22"/>
          <w:u w:val="single"/>
        </w:rPr>
        <w:t>w wyznaczonym terminie, nie kr</w:t>
      </w:r>
      <w:r w:rsidR="006800AC">
        <w:rPr>
          <w:rStyle w:val="Brak"/>
          <w:rFonts w:ascii="Calibri" w:eastAsia="Calibri" w:hAnsi="Calibri" w:cs="Calibri"/>
          <w:b/>
          <w:bCs/>
          <w:sz w:val="22"/>
          <w:szCs w:val="22"/>
          <w:u w:val="single"/>
          <w:lang w:val="es-ES_tradnl"/>
        </w:rPr>
        <w:t>ó</w:t>
      </w:r>
      <w:proofErr w:type="spellStart"/>
      <w:r w:rsidR="006800AC">
        <w:rPr>
          <w:rStyle w:val="Brak"/>
          <w:rFonts w:ascii="Calibri" w:eastAsia="Calibri" w:hAnsi="Calibri" w:cs="Calibri"/>
          <w:b/>
          <w:bCs/>
          <w:sz w:val="22"/>
          <w:szCs w:val="22"/>
          <w:u w:val="single"/>
        </w:rPr>
        <w:t>tszym</w:t>
      </w:r>
      <w:proofErr w:type="spellEnd"/>
      <w:r w:rsidR="006800AC">
        <w:rPr>
          <w:rStyle w:val="Brak"/>
          <w:rFonts w:ascii="Calibri" w:eastAsia="Calibri" w:hAnsi="Calibri" w:cs="Calibri"/>
          <w:b/>
          <w:bCs/>
          <w:sz w:val="22"/>
          <w:szCs w:val="22"/>
          <w:u w:val="single"/>
        </w:rPr>
        <w:t xml:space="preserve"> niż 5 dni od dnia wezwania</w:t>
      </w:r>
      <w:r w:rsidR="00381417">
        <w:rPr>
          <w:rStyle w:val="Brak"/>
          <w:rFonts w:ascii="Calibri" w:eastAsia="Calibri" w:hAnsi="Calibri" w:cs="Calibri"/>
          <w:b/>
          <w:bCs/>
          <w:sz w:val="22"/>
          <w:szCs w:val="22"/>
          <w:u w:val="single"/>
        </w:rPr>
        <w:t>,</w:t>
      </w:r>
      <w:r w:rsidR="006800AC">
        <w:rPr>
          <w:rStyle w:val="Brak"/>
          <w:rFonts w:ascii="Calibri" w:eastAsia="Calibri" w:hAnsi="Calibri" w:cs="Calibri"/>
          <w:b/>
          <w:bCs/>
          <w:sz w:val="22"/>
          <w:szCs w:val="22"/>
          <w:u w:val="single"/>
        </w:rPr>
        <w:t xml:space="preserve"> podmiotowych środków dowodowych</w:t>
      </w:r>
      <w:r w:rsidR="006800AC">
        <w:rPr>
          <w:rStyle w:val="Brak"/>
          <w:rFonts w:ascii="Calibri" w:eastAsia="Calibri" w:hAnsi="Calibri" w:cs="Calibri"/>
          <w:sz w:val="22"/>
          <w:szCs w:val="22"/>
        </w:rPr>
        <w:t xml:space="preserve">, aktualnych </w:t>
      </w:r>
      <w:r w:rsidR="00381417">
        <w:rPr>
          <w:rStyle w:val="Brak"/>
          <w:rFonts w:ascii="Calibri" w:eastAsia="Calibri" w:hAnsi="Calibri" w:cs="Calibri"/>
          <w:sz w:val="22"/>
          <w:szCs w:val="22"/>
        </w:rPr>
        <w:br/>
      </w:r>
      <w:r w:rsidR="006800AC">
        <w:rPr>
          <w:rStyle w:val="Brak"/>
          <w:rFonts w:ascii="Calibri" w:eastAsia="Calibri" w:hAnsi="Calibri" w:cs="Calibri"/>
          <w:sz w:val="22"/>
          <w:szCs w:val="22"/>
        </w:rPr>
        <w:t>na dzień złożenia oświadczeń i/lub  dokument</w:t>
      </w:r>
      <w:r w:rsidR="006800AC">
        <w:rPr>
          <w:rStyle w:val="Brak"/>
          <w:rFonts w:ascii="Calibri" w:eastAsia="Calibri" w:hAnsi="Calibri" w:cs="Calibri"/>
          <w:sz w:val="22"/>
          <w:szCs w:val="22"/>
          <w:lang w:val="es-ES_tradnl"/>
        </w:rPr>
        <w:t>ó</w:t>
      </w:r>
      <w:r w:rsidR="006800AC">
        <w:rPr>
          <w:rStyle w:val="Brak"/>
          <w:rFonts w:ascii="Calibri" w:eastAsia="Calibri" w:hAnsi="Calibri" w:cs="Calibri"/>
          <w:sz w:val="22"/>
          <w:szCs w:val="22"/>
        </w:rPr>
        <w:t>w</w:t>
      </w:r>
      <w:r w:rsidR="00381417">
        <w:rPr>
          <w:rStyle w:val="Brak"/>
          <w:rFonts w:ascii="Calibri" w:eastAsia="Calibri" w:hAnsi="Calibri" w:cs="Calibri"/>
          <w:sz w:val="22"/>
          <w:szCs w:val="22"/>
        </w:rPr>
        <w:t>, które potwierdzają okoliczności spełniania warunków udziału w postępowaniu oraz braku podstaw do wykluczenia</w:t>
      </w:r>
      <w:r w:rsidR="006800AC" w:rsidRPr="00381417">
        <w:rPr>
          <w:rStyle w:val="Brak"/>
          <w:rFonts w:ascii="Calibri" w:eastAsia="Calibri" w:hAnsi="Calibri" w:cs="Calibri"/>
          <w:sz w:val="22"/>
          <w:szCs w:val="22"/>
        </w:rPr>
        <w:t xml:space="preserve">, </w:t>
      </w:r>
      <w:r w:rsidR="00965ABB" w:rsidRPr="004E0B03">
        <w:rPr>
          <w:rStyle w:val="Brak"/>
          <w:rFonts w:ascii="Calibri" w:eastAsia="Calibri" w:hAnsi="Calibri" w:cs="Calibri"/>
          <w:sz w:val="22"/>
          <w:szCs w:val="22"/>
        </w:rPr>
        <w:t>tj.</w:t>
      </w:r>
      <w:r w:rsidR="00381417" w:rsidRPr="004E0B03">
        <w:rPr>
          <w:rStyle w:val="Brak"/>
          <w:rFonts w:ascii="Calibri" w:eastAsia="Calibri" w:hAnsi="Calibri" w:cs="Calibri"/>
          <w:sz w:val="22"/>
          <w:szCs w:val="22"/>
        </w:rPr>
        <w:t>:</w:t>
      </w:r>
    </w:p>
    <w:p w14:paraId="46781060" w14:textId="2C912CB4" w:rsidR="00A81C95" w:rsidRPr="00A81C95" w:rsidRDefault="00A81C95" w:rsidP="00A81C95">
      <w:pPr>
        <w:widowControl/>
        <w:tabs>
          <w:tab w:val="left" w:pos="709"/>
        </w:tabs>
        <w:spacing w:before="40" w:after="40"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lastRenderedPageBreak/>
        <w:t xml:space="preserve">1) </w:t>
      </w:r>
      <w:r w:rsidRPr="00A81C95">
        <w:rPr>
          <w:rStyle w:val="Brak"/>
          <w:rFonts w:ascii="Calibri" w:eastAsia="Calibri" w:hAnsi="Calibri" w:cs="Calibri"/>
          <w:b/>
          <w:bCs/>
          <w:sz w:val="22"/>
          <w:szCs w:val="22"/>
        </w:rPr>
        <w:t xml:space="preserve">aktualne zaświadczenie właściwej terenowej jednostki organizacyjnej Zakładu Ubezpieczeń </w:t>
      </w:r>
      <w:r w:rsidRPr="00A81C95">
        <w:rPr>
          <w:rStyle w:val="Brak"/>
          <w:rFonts w:ascii="Calibri" w:eastAsia="Calibri" w:hAnsi="Calibri" w:cs="Calibri"/>
          <w:b/>
          <w:bCs/>
          <w:sz w:val="22"/>
          <w:szCs w:val="22"/>
          <w:lang w:val="nl-NL"/>
        </w:rPr>
        <w:t>Spo</w:t>
      </w:r>
      <w:proofErr w:type="spellStart"/>
      <w:r w:rsidRPr="00A81C95">
        <w:rPr>
          <w:rStyle w:val="Brak"/>
          <w:rFonts w:ascii="Calibri" w:eastAsia="Calibri" w:hAnsi="Calibri" w:cs="Calibri"/>
          <w:b/>
          <w:bCs/>
          <w:sz w:val="22"/>
          <w:szCs w:val="22"/>
        </w:rPr>
        <w:t>łecznych</w:t>
      </w:r>
      <w:proofErr w:type="spellEnd"/>
      <w:r w:rsidRPr="00A81C95">
        <w:rPr>
          <w:rStyle w:val="Brak"/>
          <w:rFonts w:ascii="Calibri" w:eastAsia="Calibri" w:hAnsi="Calibri" w:cs="Calibri"/>
          <w:b/>
          <w:bCs/>
          <w:sz w:val="22"/>
          <w:szCs w:val="22"/>
        </w:rPr>
        <w:t xml:space="preserve"> </w:t>
      </w:r>
      <w:r w:rsidRPr="00A81C95">
        <w:rPr>
          <w:rStyle w:val="Brak"/>
          <w:rFonts w:ascii="Calibri" w:eastAsia="Calibri" w:hAnsi="Calibri" w:cs="Calibri"/>
          <w:sz w:val="22"/>
          <w:szCs w:val="22"/>
        </w:rPr>
        <w:t xml:space="preserve">lub Kasy Rolniczego Ubezpieczenia Społecznego albo innego dokumentu potwierdzającego, że wykonawca nie zalega z opłacaniem składek na ubezpieczenia społeczne lub zdrowotne, wystawionego </w:t>
      </w:r>
      <w:r w:rsidRPr="00A81C95">
        <w:rPr>
          <w:rStyle w:val="Brak"/>
          <w:rFonts w:ascii="Calibri" w:eastAsia="Calibri" w:hAnsi="Calibri" w:cs="Calibri"/>
          <w:b/>
          <w:bCs/>
          <w:sz w:val="22"/>
          <w:szCs w:val="22"/>
        </w:rPr>
        <w:t xml:space="preserve">nie wcześniej niż </w:t>
      </w:r>
      <w:r>
        <w:rPr>
          <w:rStyle w:val="Brak"/>
          <w:rFonts w:ascii="Calibri" w:eastAsia="Calibri" w:hAnsi="Calibri" w:cs="Calibri"/>
          <w:b/>
          <w:bCs/>
          <w:sz w:val="22"/>
          <w:szCs w:val="22"/>
        </w:rPr>
        <w:br/>
      </w:r>
      <w:r w:rsidRPr="00A81C95">
        <w:rPr>
          <w:rStyle w:val="Brak"/>
          <w:rFonts w:ascii="Calibri" w:eastAsia="Calibri" w:hAnsi="Calibri" w:cs="Calibri"/>
          <w:b/>
          <w:bCs/>
          <w:sz w:val="22"/>
          <w:szCs w:val="22"/>
        </w:rPr>
        <w:t>3 miesiące</w:t>
      </w:r>
      <w:r w:rsidRPr="00A81C95">
        <w:rPr>
          <w:rStyle w:val="Brak"/>
          <w:rFonts w:ascii="Calibri" w:eastAsia="Calibri" w:hAnsi="Calibri" w:cs="Calibri"/>
          <w:sz w:val="22"/>
          <w:szCs w:val="22"/>
        </w:rPr>
        <w:t xml:space="preserve"> przed upływem terminu składania ofert albo </w:t>
      </w:r>
      <w:proofErr w:type="spellStart"/>
      <w:r w:rsidRPr="00A81C95">
        <w:rPr>
          <w:rStyle w:val="Brak"/>
          <w:rFonts w:ascii="Calibri" w:eastAsia="Calibri" w:hAnsi="Calibri" w:cs="Calibri"/>
          <w:sz w:val="22"/>
          <w:szCs w:val="22"/>
        </w:rPr>
        <w:t>wniosk</w:t>
      </w:r>
      <w:proofErr w:type="spellEnd"/>
      <w:r w:rsidRPr="00A81C95">
        <w:rPr>
          <w:rStyle w:val="Brak"/>
          <w:rFonts w:ascii="Calibri" w:eastAsia="Calibri" w:hAnsi="Calibri" w:cs="Calibri"/>
          <w:sz w:val="22"/>
          <w:szCs w:val="22"/>
          <w:lang w:val="es-ES_tradnl"/>
        </w:rPr>
        <w:t>ó</w:t>
      </w:r>
      <w:r w:rsidRPr="00A81C95">
        <w:rPr>
          <w:rStyle w:val="Brak"/>
          <w:rFonts w:ascii="Calibri" w:eastAsia="Calibri" w:hAnsi="Calibri" w:cs="Calibri"/>
          <w:sz w:val="22"/>
          <w:szCs w:val="22"/>
        </w:rPr>
        <w:t xml:space="preserve">w o dopuszczenie do udziału w postępowaniu, lub innego dokumentu potwierdzającego, że wykonawca zawarł porozumienie z właściwym organem </w:t>
      </w:r>
      <w:r>
        <w:rPr>
          <w:rStyle w:val="Brak"/>
          <w:rFonts w:ascii="Calibri" w:eastAsia="Calibri" w:hAnsi="Calibri" w:cs="Calibri"/>
          <w:sz w:val="22"/>
          <w:szCs w:val="22"/>
        </w:rPr>
        <w:br/>
      </w:r>
      <w:r w:rsidRPr="00A81C95">
        <w:rPr>
          <w:rStyle w:val="Brak"/>
          <w:rFonts w:ascii="Calibri" w:eastAsia="Calibri" w:hAnsi="Calibri" w:cs="Calibri"/>
          <w:sz w:val="22"/>
          <w:szCs w:val="22"/>
        </w:rPr>
        <w:t xml:space="preserve">w sprawie spłat tych należności wraz z ewentualnymi odsetkami lub grzywnami, w </w:t>
      </w:r>
      <w:proofErr w:type="spellStart"/>
      <w:r w:rsidRPr="00A81C95">
        <w:rPr>
          <w:rStyle w:val="Brak"/>
          <w:rFonts w:ascii="Calibri" w:eastAsia="Calibri" w:hAnsi="Calibri" w:cs="Calibri"/>
          <w:sz w:val="22"/>
          <w:szCs w:val="22"/>
        </w:rPr>
        <w:t>szczeg</w:t>
      </w:r>
      <w:proofErr w:type="spellEnd"/>
      <w:r w:rsidRPr="00A81C95">
        <w:rPr>
          <w:rStyle w:val="Brak"/>
          <w:rFonts w:ascii="Calibri" w:eastAsia="Calibri" w:hAnsi="Calibri" w:cs="Calibri"/>
          <w:sz w:val="22"/>
          <w:szCs w:val="22"/>
          <w:lang w:val="es-ES_tradnl"/>
        </w:rPr>
        <w:t>ó</w:t>
      </w:r>
      <w:proofErr w:type="spellStart"/>
      <w:r w:rsidRPr="00A81C95">
        <w:rPr>
          <w:rStyle w:val="Brak"/>
          <w:rFonts w:ascii="Calibri" w:eastAsia="Calibri" w:hAnsi="Calibri" w:cs="Calibri"/>
          <w:sz w:val="22"/>
          <w:szCs w:val="22"/>
        </w:rPr>
        <w:t>lności</w:t>
      </w:r>
      <w:proofErr w:type="spellEnd"/>
      <w:r w:rsidRPr="00A81C95">
        <w:rPr>
          <w:rStyle w:val="Brak"/>
          <w:rFonts w:ascii="Calibri" w:eastAsia="Calibri" w:hAnsi="Calibri" w:cs="Calibri"/>
          <w:sz w:val="22"/>
          <w:szCs w:val="22"/>
        </w:rPr>
        <w:t xml:space="preserve"> uzyskał przewidziane prawem zwolnienie, odroczenie lub rozłożenie na raty zaległych płatności lub wstrzymanie </w:t>
      </w:r>
      <w:r>
        <w:rPr>
          <w:rStyle w:val="Brak"/>
          <w:rFonts w:ascii="Calibri" w:eastAsia="Calibri" w:hAnsi="Calibri" w:cs="Calibri"/>
          <w:sz w:val="22"/>
          <w:szCs w:val="22"/>
        </w:rPr>
        <w:br/>
      </w:r>
      <w:r w:rsidRPr="00A81C95">
        <w:rPr>
          <w:rStyle w:val="Brak"/>
          <w:rFonts w:ascii="Calibri" w:eastAsia="Calibri" w:hAnsi="Calibri" w:cs="Calibri"/>
          <w:sz w:val="22"/>
          <w:szCs w:val="22"/>
        </w:rPr>
        <w:t>w całości wykonania decyzji właściwego organu;</w:t>
      </w:r>
    </w:p>
    <w:p w14:paraId="0718FEB5" w14:textId="77777777" w:rsidR="00A81C95" w:rsidRPr="00A81C95" w:rsidRDefault="00A81C95" w:rsidP="00A81C95">
      <w:pPr>
        <w:tabs>
          <w:tab w:val="right" w:pos="426"/>
          <w:tab w:val="right" w:pos="709"/>
        </w:tabs>
        <w:jc w:val="both"/>
        <w:rPr>
          <w:rStyle w:val="Brak"/>
          <w:rFonts w:ascii="Calibri" w:eastAsia="Calibri" w:hAnsi="Calibri" w:cs="Calibri"/>
          <w:sz w:val="22"/>
          <w:szCs w:val="22"/>
        </w:rPr>
      </w:pPr>
      <w:r w:rsidRPr="00A81C95">
        <w:rPr>
          <w:rStyle w:val="Brak"/>
          <w:rFonts w:ascii="Calibri" w:eastAsia="Calibri" w:hAnsi="Calibri" w:cs="Calibri"/>
          <w:sz w:val="22"/>
          <w:szCs w:val="22"/>
          <w:u w:val="single"/>
        </w:rPr>
        <w:t xml:space="preserve">W przypadku składania oferty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lnej</w:t>
      </w:r>
      <w:proofErr w:type="spellEnd"/>
      <w:r w:rsidRPr="00A81C95">
        <w:rPr>
          <w:rStyle w:val="Brak"/>
          <w:rFonts w:ascii="Calibri" w:eastAsia="Calibri" w:hAnsi="Calibri" w:cs="Calibri"/>
          <w:sz w:val="22"/>
          <w:szCs w:val="22"/>
          <w:u w:val="single"/>
        </w:rPr>
        <w:t xml:space="preserve"> ww. zaświadczenie składa każdy z </w:t>
      </w:r>
      <w:proofErr w:type="spellStart"/>
      <w:r w:rsidRPr="00A81C95">
        <w:rPr>
          <w:rStyle w:val="Brak"/>
          <w:rFonts w:ascii="Calibri" w:eastAsia="Calibri" w:hAnsi="Calibri" w:cs="Calibri"/>
          <w:sz w:val="22"/>
          <w:szCs w:val="22"/>
          <w:u w:val="single"/>
        </w:rPr>
        <w:t>wykonawc</w:t>
      </w:r>
      <w:proofErr w:type="spellEnd"/>
      <w:r w:rsidRPr="00A81C95">
        <w:rPr>
          <w:rStyle w:val="Brak"/>
          <w:rFonts w:ascii="Calibri" w:eastAsia="Calibri" w:hAnsi="Calibri" w:cs="Calibri"/>
          <w:sz w:val="22"/>
          <w:szCs w:val="22"/>
          <w:u w:val="single"/>
          <w:lang w:val="es-ES_tradnl"/>
        </w:rPr>
        <w:t>ó</w:t>
      </w:r>
      <w:r w:rsidRPr="00A81C95">
        <w:rPr>
          <w:rStyle w:val="Brak"/>
          <w:rFonts w:ascii="Calibri" w:eastAsia="Calibri" w:hAnsi="Calibri" w:cs="Calibri"/>
          <w:sz w:val="22"/>
          <w:szCs w:val="22"/>
          <w:u w:val="single"/>
        </w:rPr>
        <w:t xml:space="preserve">w składających ofertę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lną</w:t>
      </w:r>
      <w:proofErr w:type="spellEnd"/>
      <w:r w:rsidRPr="00A81C95">
        <w:rPr>
          <w:rStyle w:val="Brak"/>
          <w:rFonts w:ascii="Calibri" w:eastAsia="Calibri" w:hAnsi="Calibri" w:cs="Calibri"/>
          <w:sz w:val="22"/>
          <w:szCs w:val="22"/>
          <w:u w:val="single"/>
        </w:rPr>
        <w:t>.</w:t>
      </w:r>
      <w:r w:rsidRPr="00A81C95">
        <w:rPr>
          <w:rStyle w:val="Brak"/>
          <w:rFonts w:ascii="Calibri" w:eastAsia="Calibri" w:hAnsi="Calibri" w:cs="Calibri"/>
          <w:sz w:val="22"/>
          <w:szCs w:val="22"/>
        </w:rPr>
        <w:t xml:space="preserve">  </w:t>
      </w:r>
    </w:p>
    <w:p w14:paraId="64F01256" w14:textId="77777777" w:rsidR="00A81C95" w:rsidRPr="00A81C95" w:rsidRDefault="00A81C95" w:rsidP="00A81C95">
      <w:pPr>
        <w:tabs>
          <w:tab w:val="right" w:pos="426"/>
          <w:tab w:val="right" w:pos="709"/>
        </w:tabs>
        <w:jc w:val="both"/>
        <w:rPr>
          <w:rStyle w:val="Brak"/>
          <w:rFonts w:ascii="Calibri" w:eastAsia="Calibri" w:hAnsi="Calibri" w:cs="Calibri"/>
          <w:sz w:val="22"/>
          <w:szCs w:val="22"/>
        </w:rPr>
      </w:pPr>
      <w:r w:rsidRPr="00A81C95">
        <w:rPr>
          <w:rStyle w:val="Brak"/>
          <w:rFonts w:ascii="Calibri" w:eastAsia="Calibri" w:hAnsi="Calibri" w:cs="Calibri"/>
          <w:sz w:val="22"/>
          <w:szCs w:val="22"/>
          <w:u w:val="single"/>
        </w:rPr>
        <w:t>Ww. dokument należy złożyć w postaci elektronicznej i opatrzyć kwalifikowanym podpisem elektronicznym, podpisem zaufanym lub podpisem osobistym.</w:t>
      </w:r>
    </w:p>
    <w:p w14:paraId="57E0E6A6" w14:textId="7C035579" w:rsidR="00155A49" w:rsidRPr="00F5089C" w:rsidRDefault="00A81C95" w:rsidP="00A81C95">
      <w:pPr>
        <w:tabs>
          <w:tab w:val="right" w:pos="426"/>
          <w:tab w:val="right" w:pos="709"/>
        </w:tabs>
        <w:jc w:val="both"/>
        <w:rPr>
          <w:rStyle w:val="BrakA"/>
          <w:rFonts w:ascii="Calibri" w:eastAsia="Calibri" w:hAnsi="Calibri" w:cs="Calibri"/>
          <w:sz w:val="22"/>
          <w:szCs w:val="22"/>
          <w:u w:val="single"/>
        </w:rPr>
      </w:pPr>
      <w:r w:rsidRPr="00A81C95">
        <w:rPr>
          <w:rStyle w:val="Brak"/>
          <w:rFonts w:ascii="Calibri" w:eastAsia="Calibri" w:hAnsi="Calibri" w:cs="Calibri"/>
          <w:sz w:val="22"/>
          <w:szCs w:val="22"/>
          <w:u w:val="single"/>
        </w:rPr>
        <w:t xml:space="preserve">W przypadku składania oferty przez spółkę cywilną wykonawca musi złożyć oddzielnie zaświadczenia dla każdego ze </w:t>
      </w:r>
      <w:proofErr w:type="spellStart"/>
      <w:r w:rsidRPr="00A81C95">
        <w:rPr>
          <w:rStyle w:val="Brak"/>
          <w:rFonts w:ascii="Calibri" w:eastAsia="Calibri" w:hAnsi="Calibri" w:cs="Calibri"/>
          <w:sz w:val="22"/>
          <w:szCs w:val="22"/>
          <w:u w:val="single"/>
        </w:rPr>
        <w:t>wsp</w:t>
      </w:r>
      <w:proofErr w:type="spellEnd"/>
      <w:r w:rsidRPr="00A81C95">
        <w:rPr>
          <w:rStyle w:val="Brak"/>
          <w:rFonts w:ascii="Calibri" w:eastAsia="Calibri" w:hAnsi="Calibri" w:cs="Calibri"/>
          <w:sz w:val="22"/>
          <w:szCs w:val="22"/>
          <w:u w:val="single"/>
          <w:lang w:val="es-ES_tradnl"/>
        </w:rPr>
        <w:t>ó</w:t>
      </w:r>
      <w:proofErr w:type="spellStart"/>
      <w:r w:rsidRPr="00A81C95">
        <w:rPr>
          <w:rStyle w:val="Brak"/>
          <w:rFonts w:ascii="Calibri" w:eastAsia="Calibri" w:hAnsi="Calibri" w:cs="Calibri"/>
          <w:sz w:val="22"/>
          <w:szCs w:val="22"/>
          <w:u w:val="single"/>
        </w:rPr>
        <w:t>lnik</w:t>
      </w:r>
      <w:proofErr w:type="spellEnd"/>
      <w:r w:rsidRPr="00A81C95">
        <w:rPr>
          <w:rStyle w:val="Brak"/>
          <w:rFonts w:ascii="Calibri" w:eastAsia="Calibri" w:hAnsi="Calibri" w:cs="Calibri"/>
          <w:sz w:val="22"/>
          <w:szCs w:val="22"/>
          <w:u w:val="single"/>
          <w:lang w:val="es-ES_tradnl"/>
        </w:rPr>
        <w:t>ó</w:t>
      </w:r>
      <w:r w:rsidRPr="00A81C95">
        <w:rPr>
          <w:rStyle w:val="Brak"/>
          <w:rFonts w:ascii="Calibri" w:eastAsia="Calibri" w:hAnsi="Calibri" w:cs="Calibri"/>
          <w:sz w:val="22"/>
          <w:szCs w:val="22"/>
          <w:u w:val="single"/>
        </w:rPr>
        <w:t>w oraz oddzielnie na spółkę.</w:t>
      </w:r>
    </w:p>
    <w:p w14:paraId="2BA00E17" w14:textId="62D33D21" w:rsidR="004E31D4" w:rsidRDefault="00F5089C" w:rsidP="00ED7080">
      <w:pPr>
        <w:widowControl/>
        <w:tabs>
          <w:tab w:val="left" w:pos="709"/>
        </w:tabs>
        <w:spacing w:before="40" w:after="40"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rPr>
        <w:t>2</w:t>
      </w:r>
      <w:r w:rsidR="00C225E6">
        <w:rPr>
          <w:rStyle w:val="Brak"/>
          <w:rFonts w:ascii="Calibri" w:eastAsia="Calibri" w:hAnsi="Calibri" w:cs="Calibri"/>
          <w:b/>
          <w:bCs/>
          <w:sz w:val="22"/>
          <w:szCs w:val="22"/>
        </w:rPr>
        <w:t xml:space="preserve">) Oświadczenie </w:t>
      </w:r>
      <w:r w:rsidR="00974CAE">
        <w:rPr>
          <w:rStyle w:val="Brak"/>
          <w:rFonts w:ascii="Calibri" w:eastAsia="Calibri" w:hAnsi="Calibri" w:cs="Calibri"/>
          <w:b/>
          <w:bCs/>
          <w:sz w:val="22"/>
          <w:szCs w:val="22"/>
        </w:rPr>
        <w:t xml:space="preserve">wykonawcy w zakresie art.108 ust.1 pkt 5) ustawy </w:t>
      </w:r>
      <w:proofErr w:type="spellStart"/>
      <w:r w:rsidR="00974CAE">
        <w:rPr>
          <w:rStyle w:val="Brak"/>
          <w:rFonts w:ascii="Calibri" w:eastAsia="Calibri" w:hAnsi="Calibri" w:cs="Calibri"/>
          <w:b/>
          <w:bCs/>
          <w:sz w:val="22"/>
          <w:szCs w:val="22"/>
        </w:rPr>
        <w:t>Pzp</w:t>
      </w:r>
      <w:proofErr w:type="spellEnd"/>
      <w:r w:rsidR="00974CA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o braku przynależności do tej samej grupy kapitałowej</w:t>
      </w:r>
      <w:r w:rsidR="00974CAE">
        <w:rPr>
          <w:rStyle w:val="Brak"/>
          <w:rFonts w:ascii="Calibri" w:eastAsia="Calibri" w:hAnsi="Calibri" w:cs="Calibri"/>
          <w:b/>
          <w:bCs/>
          <w:sz w:val="22"/>
          <w:szCs w:val="22"/>
        </w:rPr>
        <w:t xml:space="preserve">, </w:t>
      </w:r>
      <w:r w:rsidR="00974CAE" w:rsidRPr="004E0B03">
        <w:rPr>
          <w:rStyle w:val="Brak"/>
          <w:rFonts w:ascii="Calibri" w:eastAsia="Calibri" w:hAnsi="Calibri" w:cs="Calibri"/>
          <w:sz w:val="22"/>
          <w:szCs w:val="22"/>
        </w:rPr>
        <w:t>w rozumieniu</w:t>
      </w:r>
      <w:r w:rsidR="00974CAE">
        <w:rPr>
          <w:rStyle w:val="Brak"/>
          <w:rFonts w:ascii="Calibri" w:eastAsia="Calibri" w:hAnsi="Calibri" w:cs="Calibri"/>
          <w:sz w:val="22"/>
          <w:szCs w:val="22"/>
        </w:rPr>
        <w:t xml:space="preserve"> ustawy z dnia 16 lutego 2007 r. o ochronie konkurencji i konsumentów </w:t>
      </w:r>
      <w:r w:rsidR="00974CAE">
        <w:rPr>
          <w:rStyle w:val="Brak"/>
          <w:rFonts w:ascii="Calibri" w:eastAsia="Calibri" w:hAnsi="Calibri" w:cs="Calibri"/>
          <w:sz w:val="22"/>
          <w:szCs w:val="22"/>
        </w:rPr>
        <w:br/>
        <w:t>(</w:t>
      </w:r>
      <w:r w:rsidR="009942E0">
        <w:rPr>
          <w:rStyle w:val="Brak"/>
          <w:rFonts w:ascii="Calibri" w:eastAsia="Calibri" w:hAnsi="Calibri" w:cs="Calibri"/>
          <w:sz w:val="22"/>
          <w:szCs w:val="22"/>
        </w:rPr>
        <w:t xml:space="preserve">t. j. </w:t>
      </w:r>
      <w:r w:rsidR="00974CAE">
        <w:rPr>
          <w:rStyle w:val="Brak"/>
          <w:rFonts w:ascii="Calibri" w:eastAsia="Calibri" w:hAnsi="Calibri" w:cs="Calibri"/>
          <w:sz w:val="22"/>
          <w:szCs w:val="22"/>
        </w:rPr>
        <w:t>Dz.U. z 202</w:t>
      </w:r>
      <w:r w:rsidR="009942E0">
        <w:rPr>
          <w:rStyle w:val="Brak"/>
          <w:rFonts w:ascii="Calibri" w:eastAsia="Calibri" w:hAnsi="Calibri" w:cs="Calibri"/>
          <w:sz w:val="22"/>
          <w:szCs w:val="22"/>
        </w:rPr>
        <w:t>1</w:t>
      </w:r>
      <w:r w:rsidR="00974CAE">
        <w:rPr>
          <w:rStyle w:val="Brak"/>
          <w:rFonts w:ascii="Calibri" w:eastAsia="Calibri" w:hAnsi="Calibri" w:cs="Calibri"/>
          <w:sz w:val="22"/>
          <w:szCs w:val="22"/>
        </w:rPr>
        <w:t xml:space="preserve"> r. poz. </w:t>
      </w:r>
      <w:r w:rsidR="009942E0">
        <w:rPr>
          <w:rStyle w:val="Brak"/>
          <w:rFonts w:ascii="Calibri" w:eastAsia="Calibri" w:hAnsi="Calibri" w:cs="Calibri"/>
          <w:sz w:val="22"/>
          <w:szCs w:val="22"/>
        </w:rPr>
        <w:t>275</w:t>
      </w:r>
      <w:r w:rsidR="00974CAE">
        <w:rPr>
          <w:rStyle w:val="Brak"/>
          <w:rFonts w:ascii="Calibri" w:eastAsia="Calibri" w:hAnsi="Calibri" w:cs="Calibri"/>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C225E6">
        <w:rPr>
          <w:rStyle w:val="Brak"/>
          <w:rFonts w:ascii="Calibri" w:eastAsia="Calibri" w:hAnsi="Calibri" w:cs="Calibri"/>
          <w:b/>
          <w:bCs/>
          <w:sz w:val="22"/>
          <w:szCs w:val="22"/>
        </w:rPr>
        <w:t>-</w:t>
      </w:r>
      <w:r w:rsidR="00974CAE">
        <w:rPr>
          <w:rStyle w:val="Brak"/>
          <w:rFonts w:ascii="Calibri" w:eastAsia="Calibri" w:hAnsi="Calibri" w:cs="Calibri"/>
          <w:b/>
          <w:bCs/>
          <w:sz w:val="22"/>
          <w:szCs w:val="22"/>
        </w:rPr>
        <w:t xml:space="preserve"> </w:t>
      </w:r>
      <w:r w:rsidR="00C225E6" w:rsidRPr="00974802">
        <w:rPr>
          <w:rStyle w:val="Brak"/>
          <w:rFonts w:ascii="Calibri" w:eastAsia="Calibri" w:hAnsi="Calibri" w:cs="Calibri"/>
          <w:b/>
          <w:bCs/>
          <w:sz w:val="22"/>
          <w:szCs w:val="22"/>
        </w:rPr>
        <w:t>wed</w:t>
      </w:r>
      <w:r w:rsidR="00C225E6">
        <w:rPr>
          <w:rStyle w:val="Brak"/>
          <w:rFonts w:ascii="Calibri" w:eastAsia="Calibri" w:hAnsi="Calibri" w:cs="Calibri"/>
          <w:b/>
          <w:bCs/>
          <w:sz w:val="22"/>
          <w:szCs w:val="22"/>
        </w:rPr>
        <w:t xml:space="preserve">ług wzoru stanowiącego załącznik nr </w:t>
      </w:r>
      <w:r w:rsidR="00251781">
        <w:rPr>
          <w:rStyle w:val="Brak"/>
          <w:rFonts w:ascii="Calibri" w:eastAsia="Calibri" w:hAnsi="Calibri" w:cs="Calibri"/>
          <w:b/>
          <w:bCs/>
          <w:sz w:val="22"/>
          <w:szCs w:val="22"/>
        </w:rPr>
        <w:t>1</w:t>
      </w:r>
      <w:r w:rsidR="007304A0">
        <w:rPr>
          <w:rStyle w:val="Brak"/>
          <w:rFonts w:ascii="Calibri" w:eastAsia="Calibri" w:hAnsi="Calibri" w:cs="Calibri"/>
          <w:b/>
          <w:bCs/>
          <w:sz w:val="22"/>
          <w:szCs w:val="22"/>
        </w:rPr>
        <w:t>4</w:t>
      </w:r>
      <w:r w:rsidR="00F77F16">
        <w:rPr>
          <w:rStyle w:val="Brak"/>
          <w:rFonts w:ascii="Calibri" w:eastAsia="Calibri" w:hAnsi="Calibri" w:cs="Calibri"/>
          <w:b/>
          <w:bCs/>
          <w:sz w:val="22"/>
          <w:szCs w:val="22"/>
        </w:rPr>
        <w:t xml:space="preserve"> do </w:t>
      </w:r>
      <w:r w:rsidR="00EE2017">
        <w:rPr>
          <w:rStyle w:val="Brak"/>
          <w:rFonts w:ascii="Calibri" w:eastAsia="Calibri" w:hAnsi="Calibri" w:cs="Calibri"/>
          <w:b/>
          <w:bCs/>
          <w:sz w:val="22"/>
          <w:szCs w:val="22"/>
        </w:rPr>
        <w:t>SWZ</w:t>
      </w:r>
      <w:r w:rsidR="00C225E6">
        <w:rPr>
          <w:rStyle w:val="Brak"/>
          <w:rFonts w:ascii="Calibri" w:eastAsia="Calibri" w:hAnsi="Calibri" w:cs="Calibri"/>
          <w:b/>
          <w:bCs/>
          <w:sz w:val="22"/>
          <w:szCs w:val="22"/>
        </w:rPr>
        <w:t>:</w:t>
      </w:r>
    </w:p>
    <w:p w14:paraId="5018BFCD" w14:textId="50D772D9" w:rsidR="00275C27" w:rsidRDefault="00F5089C" w:rsidP="00275C27">
      <w:pPr>
        <w:pStyle w:val="Tekstpodstawowy"/>
        <w:spacing w:after="0"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3</w:t>
      </w:r>
      <w:r w:rsidR="004E31D4" w:rsidRPr="004E0B03">
        <w:rPr>
          <w:rStyle w:val="Brak"/>
          <w:rFonts w:ascii="Calibri" w:eastAsia="Calibri" w:hAnsi="Calibri" w:cs="Calibri"/>
          <w:b/>
          <w:bCs/>
          <w:sz w:val="22"/>
          <w:szCs w:val="22"/>
        </w:rPr>
        <w:t>)</w:t>
      </w:r>
      <w:r w:rsidR="004E31D4">
        <w:rPr>
          <w:rStyle w:val="Brak"/>
          <w:rFonts w:ascii="Calibri" w:eastAsia="Calibri" w:hAnsi="Calibri" w:cs="Calibri"/>
          <w:sz w:val="22"/>
          <w:szCs w:val="22"/>
        </w:rPr>
        <w:t xml:space="preserve">  </w:t>
      </w:r>
      <w:r w:rsidR="00275C27">
        <w:rPr>
          <w:rStyle w:val="Brak"/>
          <w:rFonts w:ascii="Calibri" w:eastAsia="Calibri" w:hAnsi="Calibri" w:cs="Calibri"/>
          <w:b/>
          <w:bCs/>
          <w:sz w:val="22"/>
          <w:szCs w:val="22"/>
        </w:rPr>
        <w:t>Wykaz rob</w:t>
      </w:r>
      <w:r w:rsidR="00275C27">
        <w:rPr>
          <w:rStyle w:val="Brak"/>
          <w:rFonts w:ascii="Calibri" w:eastAsia="Calibri" w:hAnsi="Calibri" w:cs="Calibri"/>
          <w:b/>
          <w:bCs/>
          <w:sz w:val="22"/>
          <w:szCs w:val="22"/>
          <w:lang w:val="es-ES_tradnl"/>
        </w:rPr>
        <w:t>ó</w:t>
      </w:r>
      <w:r w:rsidR="00275C27">
        <w:rPr>
          <w:rStyle w:val="Brak"/>
          <w:rFonts w:ascii="Calibri" w:eastAsia="Calibri" w:hAnsi="Calibri" w:cs="Calibri"/>
          <w:b/>
          <w:bCs/>
          <w:sz w:val="22"/>
          <w:szCs w:val="22"/>
        </w:rPr>
        <w:t xml:space="preserve">t budowlanych (wg wzoru - załącznik nr </w:t>
      </w:r>
      <w:r w:rsidR="005028D4">
        <w:rPr>
          <w:rStyle w:val="Brak"/>
          <w:rFonts w:ascii="Calibri" w:eastAsia="Calibri" w:hAnsi="Calibri" w:cs="Calibri"/>
          <w:b/>
          <w:bCs/>
          <w:sz w:val="22"/>
          <w:szCs w:val="22"/>
        </w:rPr>
        <w:t>8</w:t>
      </w:r>
      <w:r w:rsidR="00275C27">
        <w:rPr>
          <w:rStyle w:val="Brak"/>
          <w:rFonts w:ascii="Calibri" w:eastAsia="Calibri" w:hAnsi="Calibri" w:cs="Calibri"/>
          <w:b/>
          <w:bCs/>
          <w:sz w:val="22"/>
          <w:szCs w:val="22"/>
        </w:rPr>
        <w:t xml:space="preserve">) wykonanych nie wcześniej niż </w:t>
      </w:r>
      <w:r w:rsidR="00275C27">
        <w:rPr>
          <w:rStyle w:val="Brak"/>
          <w:rFonts w:ascii="Calibri" w:eastAsia="Calibri" w:hAnsi="Calibri" w:cs="Calibri"/>
          <w:sz w:val="22"/>
          <w:szCs w:val="22"/>
        </w:rPr>
        <w:t xml:space="preserve">w okresie ostatnich </w:t>
      </w:r>
      <w:r w:rsidR="00275C27">
        <w:rPr>
          <w:rStyle w:val="Brak"/>
          <w:rFonts w:ascii="Calibri" w:eastAsia="Calibri" w:hAnsi="Calibri" w:cs="Calibri"/>
          <w:b/>
          <w:bCs/>
          <w:sz w:val="22"/>
          <w:szCs w:val="22"/>
        </w:rPr>
        <w:t>pięciu lat</w:t>
      </w:r>
      <w:r w:rsidR="00275C27">
        <w:rPr>
          <w:rStyle w:val="Brak"/>
          <w:rFonts w:ascii="Calibri" w:eastAsia="Calibri" w:hAnsi="Calibri" w:cs="Calibri"/>
          <w:sz w:val="22"/>
          <w:szCs w:val="22"/>
        </w:rPr>
        <w:t>, a jeżeli okres prowadzenia działalności jest kr</w:t>
      </w:r>
      <w:r w:rsidR="00275C27">
        <w:rPr>
          <w:rStyle w:val="Brak"/>
          <w:rFonts w:ascii="Calibri" w:eastAsia="Calibri" w:hAnsi="Calibri" w:cs="Calibri"/>
          <w:sz w:val="22"/>
          <w:szCs w:val="22"/>
          <w:lang w:val="es-ES_tradnl"/>
        </w:rPr>
        <w:t>ó</w:t>
      </w:r>
      <w:proofErr w:type="spellStart"/>
      <w:r w:rsidR="00275C27">
        <w:rPr>
          <w:rStyle w:val="Brak"/>
          <w:rFonts w:ascii="Calibri" w:eastAsia="Calibri" w:hAnsi="Calibri" w:cs="Calibri"/>
          <w:sz w:val="22"/>
          <w:szCs w:val="22"/>
        </w:rPr>
        <w:t>tszy</w:t>
      </w:r>
      <w:proofErr w:type="spellEnd"/>
      <w:r w:rsidR="00275C27">
        <w:rPr>
          <w:rStyle w:val="Brak"/>
          <w:rFonts w:ascii="Calibri" w:eastAsia="Calibri" w:hAnsi="Calibri" w:cs="Calibri"/>
          <w:sz w:val="22"/>
          <w:szCs w:val="22"/>
        </w:rPr>
        <w:t xml:space="preserve"> – w tym okresie, wraz z podaniem ich rodzaju, wartości, daty, miejsca wykonania i podmiot</w:t>
      </w:r>
      <w:r w:rsidR="00275C27">
        <w:rPr>
          <w:rStyle w:val="Brak"/>
          <w:rFonts w:ascii="Calibri" w:eastAsia="Calibri" w:hAnsi="Calibri" w:cs="Calibri"/>
          <w:sz w:val="22"/>
          <w:szCs w:val="22"/>
          <w:lang w:val="es-ES_tradnl"/>
        </w:rPr>
        <w:t>ó</w:t>
      </w:r>
      <w:r w:rsidR="00275C27">
        <w:rPr>
          <w:rStyle w:val="Brak"/>
          <w:rFonts w:ascii="Calibri" w:eastAsia="Calibri" w:hAnsi="Calibri" w:cs="Calibri"/>
          <w:sz w:val="22"/>
          <w:szCs w:val="22"/>
        </w:rPr>
        <w:t xml:space="preserve">w, na rzecz </w:t>
      </w:r>
      <w:proofErr w:type="spellStart"/>
      <w:r w:rsidR="00275C27">
        <w:rPr>
          <w:rStyle w:val="Brak"/>
          <w:rFonts w:ascii="Calibri" w:eastAsia="Calibri" w:hAnsi="Calibri" w:cs="Calibri"/>
          <w:sz w:val="22"/>
          <w:szCs w:val="22"/>
        </w:rPr>
        <w:t>kt</w:t>
      </w:r>
      <w:proofErr w:type="spellEnd"/>
      <w:r w:rsidR="00275C27">
        <w:rPr>
          <w:rStyle w:val="Brak"/>
          <w:rFonts w:ascii="Calibri" w:eastAsia="Calibri" w:hAnsi="Calibri" w:cs="Calibri"/>
          <w:sz w:val="22"/>
          <w:szCs w:val="22"/>
          <w:lang w:val="es-ES_tradnl"/>
        </w:rPr>
        <w:t>ó</w:t>
      </w:r>
      <w:proofErr w:type="spellStart"/>
      <w:r w:rsidR="00275C27">
        <w:rPr>
          <w:rStyle w:val="Brak"/>
          <w:rFonts w:ascii="Calibri" w:eastAsia="Calibri" w:hAnsi="Calibri" w:cs="Calibri"/>
          <w:sz w:val="22"/>
          <w:szCs w:val="22"/>
        </w:rPr>
        <w:t>rych</w:t>
      </w:r>
      <w:proofErr w:type="spellEnd"/>
      <w:r w:rsidR="00275C27">
        <w:rPr>
          <w:rStyle w:val="Brak"/>
          <w:rFonts w:ascii="Calibri" w:eastAsia="Calibri" w:hAnsi="Calibri" w:cs="Calibri"/>
          <w:sz w:val="22"/>
          <w:szCs w:val="22"/>
        </w:rPr>
        <w:t xml:space="preserve"> roboty te zostały wykonane, oraz </w:t>
      </w:r>
      <w:r w:rsidR="00275C27">
        <w:rPr>
          <w:rStyle w:val="Brak"/>
          <w:rFonts w:ascii="Calibri" w:eastAsia="Calibri" w:hAnsi="Calibri" w:cs="Calibri"/>
          <w:b/>
          <w:bCs/>
          <w:sz w:val="22"/>
          <w:szCs w:val="22"/>
        </w:rPr>
        <w:t xml:space="preserve">załączeniem </w:t>
      </w:r>
      <w:proofErr w:type="spellStart"/>
      <w:r w:rsidR="00275C27">
        <w:rPr>
          <w:rStyle w:val="Brak"/>
          <w:rFonts w:ascii="Calibri" w:eastAsia="Calibri" w:hAnsi="Calibri" w:cs="Calibri"/>
          <w:b/>
          <w:bCs/>
          <w:sz w:val="22"/>
          <w:szCs w:val="22"/>
        </w:rPr>
        <w:t>dowod</w:t>
      </w:r>
      <w:proofErr w:type="spellEnd"/>
      <w:r w:rsidR="00275C27">
        <w:rPr>
          <w:rStyle w:val="Brak"/>
          <w:rFonts w:ascii="Calibri" w:eastAsia="Calibri" w:hAnsi="Calibri" w:cs="Calibri"/>
          <w:b/>
          <w:bCs/>
          <w:sz w:val="22"/>
          <w:szCs w:val="22"/>
          <w:lang w:val="es-ES_tradnl"/>
        </w:rPr>
        <w:t>ó</w:t>
      </w:r>
      <w:r w:rsidR="00275C27">
        <w:rPr>
          <w:rStyle w:val="Brak"/>
          <w:rFonts w:ascii="Calibri" w:eastAsia="Calibri" w:hAnsi="Calibri" w:cs="Calibri"/>
          <w:b/>
          <w:bCs/>
          <w:sz w:val="22"/>
          <w:szCs w:val="22"/>
        </w:rPr>
        <w:t xml:space="preserve">w </w:t>
      </w:r>
      <w:r w:rsidR="00275C27">
        <w:rPr>
          <w:rStyle w:val="Brak"/>
          <w:rFonts w:ascii="Calibri" w:eastAsia="Calibri" w:hAnsi="Calibri" w:cs="Calibri"/>
          <w:sz w:val="22"/>
          <w:szCs w:val="22"/>
        </w:rPr>
        <w:t>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083051F" w14:textId="77777777" w:rsidR="00275C27" w:rsidRDefault="00275C27" w:rsidP="007B466B">
      <w:pPr>
        <w:pStyle w:val="Tekstpodstawowy"/>
        <w:spacing w:after="0"/>
        <w:jc w:val="both"/>
        <w:rPr>
          <w:rStyle w:val="Brak"/>
          <w:rFonts w:ascii="Calibri" w:eastAsia="Calibri" w:hAnsi="Calibri" w:cs="Calibri"/>
          <w:color w:val="auto"/>
          <w:sz w:val="22"/>
          <w:szCs w:val="22"/>
          <w:u w:val="single"/>
        </w:rPr>
      </w:pPr>
      <w:r w:rsidRPr="00721923">
        <w:rPr>
          <w:rStyle w:val="Brak"/>
          <w:rFonts w:ascii="Calibri" w:eastAsia="Calibri" w:hAnsi="Calibri" w:cs="Calibri"/>
          <w:color w:val="auto"/>
          <w:sz w:val="22"/>
          <w:szCs w:val="22"/>
          <w:u w:val="single"/>
        </w:rPr>
        <w:t>Ww. oświadczenie, dowody i inne dokumenty należy złożyć w postaci elektronicznej i opatrz</w:t>
      </w:r>
      <w:r>
        <w:rPr>
          <w:rStyle w:val="Brak"/>
          <w:rFonts w:ascii="Calibri" w:eastAsia="Calibri" w:hAnsi="Calibri" w:cs="Calibri"/>
          <w:color w:val="auto"/>
          <w:sz w:val="22"/>
          <w:szCs w:val="22"/>
          <w:u w:val="single"/>
        </w:rPr>
        <w:t xml:space="preserve">yć </w:t>
      </w:r>
      <w:r w:rsidRPr="00721923">
        <w:rPr>
          <w:rStyle w:val="Brak"/>
          <w:rFonts w:ascii="Calibri" w:eastAsia="Calibri" w:hAnsi="Calibri" w:cs="Calibri"/>
          <w:color w:val="auto"/>
          <w:sz w:val="22"/>
          <w:szCs w:val="22"/>
          <w:u w:val="single"/>
        </w:rPr>
        <w:t xml:space="preserve"> kwalifikowanym podpisem elektronicznym, podpisem zaufanym lub podpisem osobistym</w:t>
      </w:r>
      <w:r>
        <w:rPr>
          <w:rStyle w:val="Brak"/>
          <w:rFonts w:ascii="Calibri" w:eastAsia="Calibri" w:hAnsi="Calibri" w:cs="Calibri"/>
          <w:color w:val="auto"/>
          <w:sz w:val="22"/>
          <w:szCs w:val="22"/>
          <w:u w:val="single"/>
        </w:rPr>
        <w:t>.</w:t>
      </w:r>
    </w:p>
    <w:p w14:paraId="1D685473" w14:textId="77777777" w:rsidR="00275C27" w:rsidRDefault="00275C27" w:rsidP="007B466B">
      <w:pPr>
        <w:pStyle w:val="Tekstpodstawowy"/>
        <w:spacing w:after="0"/>
        <w:jc w:val="both"/>
        <w:rPr>
          <w:rStyle w:val="BrakA"/>
          <w:rFonts w:ascii="Calibri" w:eastAsia="Calibri" w:hAnsi="Calibri" w:cs="Calibri"/>
          <w:sz w:val="22"/>
          <w:szCs w:val="22"/>
        </w:rPr>
      </w:pPr>
      <w:r w:rsidRPr="00721923">
        <w:rPr>
          <w:rStyle w:val="Brak"/>
          <w:rFonts w:ascii="Calibri" w:eastAsia="Calibri" w:hAnsi="Calibri" w:cs="Calibri"/>
          <w:color w:val="auto"/>
          <w:sz w:val="22"/>
          <w:szCs w:val="22"/>
          <w:u w:val="single"/>
        </w:rPr>
        <w:t xml:space="preserve">W przypadku składania oferty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lnej</w:t>
      </w:r>
      <w:proofErr w:type="spellEnd"/>
      <w:r w:rsidRPr="00721923">
        <w:rPr>
          <w:rStyle w:val="Brak"/>
          <w:rFonts w:ascii="Calibri" w:eastAsia="Calibri" w:hAnsi="Calibri" w:cs="Calibri"/>
          <w:color w:val="auto"/>
          <w:sz w:val="22"/>
          <w:szCs w:val="22"/>
          <w:u w:val="single"/>
        </w:rPr>
        <w:t xml:space="preserve"> wykonawcy składający ofertę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proofErr w:type="spellStart"/>
      <w:r w:rsidRPr="00721923">
        <w:rPr>
          <w:rStyle w:val="Brak"/>
          <w:rFonts w:ascii="Calibri" w:eastAsia="Calibri" w:hAnsi="Calibri" w:cs="Calibri"/>
          <w:color w:val="auto"/>
          <w:sz w:val="22"/>
          <w:szCs w:val="22"/>
          <w:u w:val="single"/>
        </w:rPr>
        <w:t>lną</w:t>
      </w:r>
      <w:proofErr w:type="spellEnd"/>
      <w:r w:rsidRPr="00721923">
        <w:rPr>
          <w:rStyle w:val="Brak"/>
          <w:rFonts w:ascii="Calibri" w:eastAsia="Calibri" w:hAnsi="Calibri" w:cs="Calibri"/>
          <w:color w:val="auto"/>
          <w:sz w:val="22"/>
          <w:szCs w:val="22"/>
          <w:u w:val="single"/>
        </w:rPr>
        <w:t xml:space="preserve"> składają jeden </w:t>
      </w:r>
      <w:proofErr w:type="spellStart"/>
      <w:r w:rsidRPr="00721923">
        <w:rPr>
          <w:rStyle w:val="Brak"/>
          <w:rFonts w:ascii="Calibri" w:eastAsia="Calibri" w:hAnsi="Calibri" w:cs="Calibri"/>
          <w:color w:val="auto"/>
          <w:sz w:val="22"/>
          <w:szCs w:val="22"/>
          <w:u w:val="single"/>
        </w:rPr>
        <w:t>wsp</w:t>
      </w:r>
      <w:proofErr w:type="spellEnd"/>
      <w:r w:rsidRPr="00721923">
        <w:rPr>
          <w:rStyle w:val="Brak"/>
          <w:rFonts w:ascii="Calibri" w:eastAsia="Calibri" w:hAnsi="Calibri" w:cs="Calibri"/>
          <w:color w:val="auto"/>
          <w:sz w:val="22"/>
          <w:szCs w:val="22"/>
          <w:u w:val="single"/>
          <w:lang w:val="es-ES_tradnl"/>
        </w:rPr>
        <w:t>ó</w:t>
      </w:r>
      <w:r w:rsidRPr="00721923">
        <w:rPr>
          <w:rStyle w:val="Brak"/>
          <w:rFonts w:ascii="Calibri" w:eastAsia="Calibri" w:hAnsi="Calibri" w:cs="Calibri"/>
          <w:color w:val="auto"/>
          <w:sz w:val="22"/>
          <w:szCs w:val="22"/>
          <w:u w:val="single"/>
        </w:rPr>
        <w:t xml:space="preserve">lny </w:t>
      </w:r>
      <w:r>
        <w:rPr>
          <w:rStyle w:val="Brak"/>
          <w:rFonts w:ascii="Calibri" w:eastAsia="Calibri" w:hAnsi="Calibri" w:cs="Calibri"/>
          <w:color w:val="auto"/>
          <w:sz w:val="22"/>
          <w:szCs w:val="22"/>
          <w:u w:val="single"/>
        </w:rPr>
        <w:br/>
      </w:r>
      <w:r w:rsidRPr="00721923">
        <w:rPr>
          <w:rStyle w:val="Brak"/>
          <w:rFonts w:ascii="Calibri" w:eastAsia="Calibri" w:hAnsi="Calibri" w:cs="Calibri"/>
          <w:color w:val="auto"/>
          <w:sz w:val="22"/>
          <w:szCs w:val="22"/>
          <w:u w:val="single"/>
        </w:rPr>
        <w:t>ww. wykaz.</w:t>
      </w:r>
    </w:p>
    <w:p w14:paraId="64987274" w14:textId="4BCE8CD4" w:rsidR="00DD4911" w:rsidRDefault="00F5089C" w:rsidP="00275C27">
      <w:pPr>
        <w:pStyle w:val="Tekstpodstawowy"/>
        <w:spacing w:after="0" w:line="276" w:lineRule="auto"/>
        <w:jc w:val="both"/>
        <w:rPr>
          <w:rStyle w:val="Brak"/>
          <w:rFonts w:ascii="Calibri" w:eastAsia="Calibri" w:hAnsi="Calibri" w:cs="Calibri"/>
          <w:sz w:val="22"/>
          <w:szCs w:val="22"/>
        </w:rPr>
      </w:pPr>
      <w:r>
        <w:rPr>
          <w:rStyle w:val="Brak"/>
          <w:rFonts w:ascii="Calibri" w:eastAsia="Calibri" w:hAnsi="Calibri" w:cs="Calibri"/>
          <w:b/>
          <w:sz w:val="22"/>
          <w:szCs w:val="22"/>
        </w:rPr>
        <w:t>4</w:t>
      </w:r>
      <w:r w:rsidR="00024D34" w:rsidRPr="00F53C79">
        <w:rPr>
          <w:rStyle w:val="Brak"/>
          <w:rFonts w:ascii="Calibri" w:eastAsia="Calibri" w:hAnsi="Calibri" w:cs="Calibri"/>
          <w:b/>
          <w:sz w:val="22"/>
          <w:szCs w:val="22"/>
        </w:rPr>
        <w:t>)</w:t>
      </w:r>
      <w:r w:rsidR="00024D34">
        <w:rPr>
          <w:rStyle w:val="Brak"/>
          <w:rFonts w:ascii="Calibri" w:eastAsia="Calibri" w:hAnsi="Calibri" w:cs="Calibri"/>
          <w:sz w:val="22"/>
          <w:szCs w:val="22"/>
        </w:rPr>
        <w:t xml:space="preserve"> </w:t>
      </w:r>
      <w:r w:rsidR="00C225E6">
        <w:rPr>
          <w:rStyle w:val="Brak"/>
          <w:rFonts w:ascii="Calibri" w:eastAsia="Calibri" w:hAnsi="Calibri" w:cs="Calibri"/>
          <w:b/>
          <w:bCs/>
          <w:sz w:val="22"/>
          <w:szCs w:val="22"/>
        </w:rPr>
        <w:t>Wykaz os</w:t>
      </w:r>
      <w:r w:rsidR="00C225E6">
        <w:rPr>
          <w:rStyle w:val="Brak"/>
          <w:rFonts w:ascii="Calibri" w:eastAsia="Calibri" w:hAnsi="Calibri" w:cs="Calibri"/>
          <w:b/>
          <w:bCs/>
          <w:sz w:val="22"/>
          <w:szCs w:val="22"/>
          <w:lang w:val="es-ES_tradnl"/>
        </w:rPr>
        <w:t>ó</w:t>
      </w:r>
      <w:r w:rsidR="00C225E6">
        <w:rPr>
          <w:rStyle w:val="Brak"/>
          <w:rFonts w:ascii="Calibri" w:eastAsia="Calibri" w:hAnsi="Calibri" w:cs="Calibri"/>
          <w:b/>
          <w:bCs/>
          <w:sz w:val="22"/>
          <w:szCs w:val="22"/>
        </w:rPr>
        <w:t>b</w:t>
      </w:r>
      <w:r w:rsidR="00C225E6">
        <w:rPr>
          <w:rStyle w:val="Brak"/>
          <w:rFonts w:ascii="Calibri" w:eastAsia="Calibri" w:hAnsi="Calibri" w:cs="Calibri"/>
          <w:sz w:val="22"/>
          <w:szCs w:val="22"/>
        </w:rPr>
        <w:t xml:space="preserve">, </w:t>
      </w:r>
      <w:r w:rsidR="00C11C67">
        <w:rPr>
          <w:rStyle w:val="Brak"/>
          <w:rFonts w:ascii="Calibri" w:eastAsia="Calibri" w:hAnsi="Calibri" w:cs="Calibri"/>
          <w:b/>
          <w:bCs/>
          <w:sz w:val="22"/>
          <w:szCs w:val="22"/>
        </w:rPr>
        <w:t xml:space="preserve">(wg wzoru - załącznik nr </w:t>
      </w:r>
      <w:r w:rsidR="005028D4">
        <w:rPr>
          <w:rStyle w:val="Brak"/>
          <w:rFonts w:ascii="Calibri" w:eastAsia="Calibri" w:hAnsi="Calibri" w:cs="Calibri"/>
          <w:b/>
          <w:bCs/>
          <w:sz w:val="22"/>
          <w:szCs w:val="22"/>
        </w:rPr>
        <w:t>9</w:t>
      </w:r>
      <w:r w:rsidR="00C225E6">
        <w:rPr>
          <w:rStyle w:val="Brak"/>
          <w:rFonts w:ascii="Calibri" w:eastAsia="Calibri" w:hAnsi="Calibri" w:cs="Calibri"/>
          <w:b/>
          <w:bCs/>
          <w:sz w:val="22"/>
          <w:szCs w:val="22"/>
        </w:rPr>
        <w:t xml:space="preserve">) </w:t>
      </w:r>
      <w:r w:rsidR="00C225E6">
        <w:rPr>
          <w:rStyle w:val="Brak"/>
          <w:rFonts w:ascii="Calibri" w:eastAsia="Calibri" w:hAnsi="Calibri" w:cs="Calibri"/>
          <w:sz w:val="22"/>
          <w:szCs w:val="22"/>
        </w:rPr>
        <w:t xml:space="preserve">skierowanych przez wykonawcę do realizacji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publicznego, wraz z informacjami na temat ich kwalifikacji zawodowych, uprawnień, doświadczenia </w:t>
      </w:r>
      <w:r w:rsidR="00C225E6">
        <w:rPr>
          <w:rStyle w:val="Brak"/>
          <w:rFonts w:ascii="Calibri" w:eastAsia="Calibri" w:hAnsi="Calibri" w:cs="Calibri"/>
          <w:sz w:val="22"/>
          <w:szCs w:val="22"/>
        </w:rPr>
        <w:br/>
        <w:t xml:space="preserve">i wykształcenia, niezbędnych do wykonania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xml:space="preserve"> publicznego, a także zakresu wykonywanych przez nie czynności oraz informacją o podstawie do dysponowania tymi osobami; </w:t>
      </w:r>
    </w:p>
    <w:p w14:paraId="2C7C59BA" w14:textId="77777777" w:rsidR="00890160" w:rsidRDefault="00C225E6">
      <w:pPr>
        <w:spacing w:line="276" w:lineRule="auto"/>
        <w:jc w:val="both"/>
        <w:rPr>
          <w:rStyle w:val="Brak"/>
          <w:rFonts w:ascii="Calibri" w:eastAsia="Calibri" w:hAnsi="Calibri" w:cs="Calibri"/>
          <w:sz w:val="22"/>
          <w:szCs w:val="22"/>
          <w:u w:val="single"/>
        </w:rPr>
      </w:pPr>
      <w:r>
        <w:rPr>
          <w:rStyle w:val="Brak"/>
          <w:rFonts w:ascii="Calibri" w:eastAsia="Calibri" w:hAnsi="Calibri" w:cs="Calibri"/>
          <w:sz w:val="22"/>
          <w:szCs w:val="22"/>
          <w:u w:val="single"/>
        </w:rPr>
        <w:t xml:space="preserve">W przypadku składania oferty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lnej</w:t>
      </w:r>
      <w:proofErr w:type="spellEnd"/>
      <w:r>
        <w:rPr>
          <w:rStyle w:val="Brak"/>
          <w:rFonts w:ascii="Calibri" w:eastAsia="Calibri" w:hAnsi="Calibri" w:cs="Calibri"/>
          <w:sz w:val="22"/>
          <w:szCs w:val="22"/>
          <w:u w:val="single"/>
        </w:rPr>
        <w:t xml:space="preserve"> wykonawcy składający ofertę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lną</w:t>
      </w:r>
      <w:proofErr w:type="spellEnd"/>
      <w:r>
        <w:rPr>
          <w:rStyle w:val="Brak"/>
          <w:rFonts w:ascii="Calibri" w:eastAsia="Calibri" w:hAnsi="Calibri" w:cs="Calibri"/>
          <w:sz w:val="22"/>
          <w:szCs w:val="22"/>
          <w:u w:val="single"/>
        </w:rPr>
        <w:t xml:space="preserve"> składają jeden </w:t>
      </w:r>
      <w:proofErr w:type="spellStart"/>
      <w:r>
        <w:rPr>
          <w:rStyle w:val="Brak"/>
          <w:rFonts w:ascii="Calibri" w:eastAsia="Calibri" w:hAnsi="Calibri" w:cs="Calibri"/>
          <w:sz w:val="22"/>
          <w:szCs w:val="22"/>
          <w:u w:val="single"/>
        </w:rPr>
        <w:t>wsp</w:t>
      </w:r>
      <w:proofErr w:type="spellEnd"/>
      <w:r>
        <w:rPr>
          <w:rStyle w:val="Brak"/>
          <w:rFonts w:ascii="Calibri" w:eastAsia="Calibri" w:hAnsi="Calibri" w:cs="Calibri"/>
          <w:sz w:val="22"/>
          <w:szCs w:val="22"/>
          <w:u w:val="single"/>
          <w:lang w:val="es-ES_tradnl"/>
        </w:rPr>
        <w:t>ó</w:t>
      </w:r>
      <w:r>
        <w:rPr>
          <w:rStyle w:val="Brak"/>
          <w:rFonts w:ascii="Calibri" w:eastAsia="Calibri" w:hAnsi="Calibri" w:cs="Calibri"/>
          <w:sz w:val="22"/>
          <w:szCs w:val="22"/>
          <w:u w:val="single"/>
        </w:rPr>
        <w:t>lny wykaz. Wykaz należy złożyć w oryginale</w:t>
      </w:r>
      <w:r>
        <w:rPr>
          <w:rStyle w:val="Brak"/>
          <w:rFonts w:ascii="Calibri" w:eastAsia="Calibri" w:hAnsi="Calibri" w:cs="Calibri"/>
          <w:sz w:val="22"/>
          <w:szCs w:val="22"/>
        </w:rPr>
        <w:t xml:space="preserve">. </w:t>
      </w:r>
    </w:p>
    <w:p w14:paraId="5D31671F" w14:textId="653A7068" w:rsidR="00F35993" w:rsidRPr="0027054D" w:rsidRDefault="00C225E6" w:rsidP="0027054D">
      <w:pPr>
        <w:pStyle w:val="Default"/>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u w:val="single"/>
        </w:rPr>
        <w:t xml:space="preserve">Kserokopie  o opłaceniu obowiązkowego ubezpieczenia OC, będą wymagane jedynie od Wykonawcy,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w:t>
      </w:r>
      <w:r>
        <w:rPr>
          <w:rStyle w:val="Brak"/>
          <w:rFonts w:ascii="Calibri" w:eastAsia="Calibri" w:hAnsi="Calibri" w:cs="Calibri"/>
          <w:b/>
          <w:bCs/>
          <w:sz w:val="22"/>
          <w:szCs w:val="22"/>
          <w:u w:val="single"/>
        </w:rPr>
        <w:t>przed podpisaniem umowy</w:t>
      </w:r>
      <w:r>
        <w:rPr>
          <w:rStyle w:val="Brak"/>
          <w:rFonts w:ascii="Calibri" w:eastAsia="Calibri" w:hAnsi="Calibri" w:cs="Calibri"/>
          <w:b/>
          <w:bCs/>
          <w:sz w:val="22"/>
          <w:szCs w:val="22"/>
        </w:rPr>
        <w:t>.</w:t>
      </w:r>
    </w:p>
    <w:p w14:paraId="55FDCFD9" w14:textId="67E4F558" w:rsidR="000F2714" w:rsidRDefault="00C7363E">
      <w:pPr>
        <w:pStyle w:val="Default"/>
        <w:spacing w:line="276" w:lineRule="auto"/>
        <w:jc w:val="both"/>
        <w:rPr>
          <w:rStyle w:val="BrakA"/>
          <w:rFonts w:ascii="Calibri" w:eastAsia="Calibri" w:hAnsi="Calibri" w:cs="Calibri"/>
          <w:sz w:val="22"/>
          <w:szCs w:val="22"/>
        </w:rPr>
      </w:pPr>
      <w:r>
        <w:rPr>
          <w:rStyle w:val="BrakA"/>
          <w:rFonts w:ascii="Calibri" w:eastAsia="Calibri" w:hAnsi="Calibri" w:cs="Calibri"/>
          <w:sz w:val="22"/>
          <w:szCs w:val="22"/>
        </w:rPr>
        <w:t>2</w:t>
      </w:r>
      <w:r w:rsidR="003D0536" w:rsidRPr="004E0B03">
        <w:rPr>
          <w:rStyle w:val="BrakA"/>
          <w:rFonts w:ascii="Calibri" w:eastAsia="Calibri" w:hAnsi="Calibri" w:cs="Calibri"/>
          <w:sz w:val="22"/>
          <w:szCs w:val="22"/>
        </w:rPr>
        <w:t xml:space="preserve">. </w:t>
      </w:r>
      <w:r w:rsidR="003D0536">
        <w:rPr>
          <w:rStyle w:val="BrakA"/>
          <w:rFonts w:ascii="Calibri" w:eastAsia="Calibri" w:hAnsi="Calibri" w:cs="Calibri"/>
          <w:sz w:val="22"/>
          <w:szCs w:val="22"/>
        </w:rPr>
        <w:t>Na podstawie art.128 ust.1 ustawy</w:t>
      </w:r>
      <w:r w:rsidR="00024D34">
        <w:rPr>
          <w:rStyle w:val="BrakA"/>
          <w:rFonts w:ascii="Calibri" w:eastAsia="Calibri" w:hAnsi="Calibri" w:cs="Calibri"/>
          <w:sz w:val="22"/>
          <w:szCs w:val="22"/>
        </w:rPr>
        <w:t xml:space="preserve"> </w:t>
      </w:r>
      <w:proofErr w:type="spellStart"/>
      <w:r w:rsidR="00024D34">
        <w:rPr>
          <w:rStyle w:val="BrakA"/>
          <w:rFonts w:ascii="Calibri" w:eastAsia="Calibri" w:hAnsi="Calibri" w:cs="Calibri"/>
          <w:sz w:val="22"/>
          <w:szCs w:val="22"/>
        </w:rPr>
        <w:t>Pzp</w:t>
      </w:r>
      <w:proofErr w:type="spellEnd"/>
      <w:r w:rsidR="003D0536">
        <w:rPr>
          <w:rStyle w:val="BrakA"/>
          <w:rFonts w:ascii="Calibri" w:eastAsia="Calibri" w:hAnsi="Calibri" w:cs="Calibri"/>
          <w:sz w:val="22"/>
          <w:szCs w:val="22"/>
        </w:rPr>
        <w:t>, jeżeli wykonawca nie złoży oświadczenia, o którym mowa w art.125 ust.1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sidR="003D0536">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podmiotowych</w:t>
      </w:r>
      <w:r w:rsidR="00310F16">
        <w:rPr>
          <w:rStyle w:val="BrakA"/>
          <w:rFonts w:ascii="Calibri" w:eastAsia="Calibri" w:hAnsi="Calibri" w:cs="Calibri"/>
          <w:sz w:val="22"/>
          <w:szCs w:val="22"/>
        </w:rPr>
        <w:t xml:space="preserve"> </w:t>
      </w:r>
      <w:r w:rsidR="00310F16" w:rsidRPr="008F3D39">
        <w:rPr>
          <w:rStyle w:val="BrakA"/>
          <w:rFonts w:ascii="Calibri" w:eastAsia="Calibri" w:hAnsi="Calibri" w:cs="Calibri"/>
          <w:b/>
          <w:bCs/>
          <w:sz w:val="22"/>
          <w:szCs w:val="22"/>
        </w:rPr>
        <w:t>środków dowodowych</w:t>
      </w:r>
      <w:r w:rsidR="00310F16">
        <w:rPr>
          <w:rStyle w:val="BrakA"/>
          <w:rFonts w:ascii="Calibri" w:eastAsia="Calibri" w:hAnsi="Calibri" w:cs="Calibri"/>
          <w:sz w:val="22"/>
          <w:szCs w:val="22"/>
        </w:rPr>
        <w:t xml:space="preserve">, innych dokumentów lub oświadczeń składanych </w:t>
      </w:r>
      <w:r w:rsidR="00310F16">
        <w:rPr>
          <w:rStyle w:val="BrakA"/>
          <w:rFonts w:ascii="Calibri" w:eastAsia="Calibri" w:hAnsi="Calibri" w:cs="Calibri"/>
          <w:sz w:val="22"/>
          <w:szCs w:val="22"/>
        </w:rPr>
        <w:br/>
        <w:t>w postępowaniu lub będą one niekompletne lub będą zawierać błędy, zamawiający wezwie wykonawcę odpowiednio do ich złożenia, poprawienia lub uzupełnienia w wyznaczonym terminie z zastrzeżeniem art. 128 ust. 1 pkt 1 i 2 ustawy</w:t>
      </w:r>
      <w:r w:rsidR="002570D3">
        <w:rPr>
          <w:rStyle w:val="BrakA"/>
          <w:rFonts w:ascii="Calibri" w:eastAsia="Calibri" w:hAnsi="Calibri" w:cs="Calibri"/>
          <w:sz w:val="22"/>
          <w:szCs w:val="22"/>
        </w:rPr>
        <w:t xml:space="preserve"> </w:t>
      </w:r>
      <w:proofErr w:type="spellStart"/>
      <w:r w:rsidR="002570D3">
        <w:rPr>
          <w:rStyle w:val="BrakA"/>
          <w:rFonts w:ascii="Calibri" w:eastAsia="Calibri" w:hAnsi="Calibri" w:cs="Calibri"/>
          <w:sz w:val="22"/>
          <w:szCs w:val="22"/>
        </w:rPr>
        <w:t>Pzp</w:t>
      </w:r>
      <w:proofErr w:type="spellEnd"/>
      <w:r w:rsidR="00310F16">
        <w:rPr>
          <w:rStyle w:val="BrakA"/>
          <w:rFonts w:ascii="Calibri" w:eastAsia="Calibri" w:hAnsi="Calibri" w:cs="Calibri"/>
          <w:sz w:val="22"/>
          <w:szCs w:val="22"/>
        </w:rPr>
        <w:t>.</w:t>
      </w:r>
    </w:p>
    <w:p w14:paraId="55A51AFE" w14:textId="77777777" w:rsidR="003D2110" w:rsidRDefault="003D2110">
      <w:pPr>
        <w:pStyle w:val="Default"/>
        <w:spacing w:line="276" w:lineRule="auto"/>
        <w:jc w:val="both"/>
        <w:rPr>
          <w:rStyle w:val="BrakA"/>
          <w:rFonts w:ascii="Calibri" w:eastAsia="Calibri" w:hAnsi="Calibri" w:cs="Calibri"/>
          <w:sz w:val="22"/>
          <w:szCs w:val="22"/>
        </w:rPr>
      </w:pPr>
    </w:p>
    <w:p w14:paraId="06A1B25F" w14:textId="27E33A28" w:rsidR="00037936" w:rsidRPr="00037936" w:rsidRDefault="00037936">
      <w:pPr>
        <w:pStyle w:val="Default"/>
        <w:spacing w:line="276" w:lineRule="auto"/>
        <w:jc w:val="both"/>
        <w:rPr>
          <w:rStyle w:val="BrakA"/>
          <w:rFonts w:ascii="Calibri" w:eastAsia="Calibri" w:hAnsi="Calibri" w:cs="Calibri"/>
          <w:b/>
          <w:bCs/>
          <w:sz w:val="22"/>
          <w:szCs w:val="22"/>
        </w:rPr>
      </w:pPr>
      <w:r>
        <w:rPr>
          <w:rStyle w:val="BrakA"/>
          <w:rFonts w:ascii="Calibri" w:eastAsia="Calibri" w:hAnsi="Calibri" w:cs="Calibri"/>
          <w:sz w:val="22"/>
          <w:szCs w:val="22"/>
        </w:rPr>
        <w:lastRenderedPageBreak/>
        <w:t xml:space="preserve">3.  Na podstawie art.107 ust.2 ustawy </w:t>
      </w:r>
      <w:proofErr w:type="spellStart"/>
      <w:r>
        <w:rPr>
          <w:rStyle w:val="BrakA"/>
          <w:rFonts w:ascii="Calibri" w:eastAsia="Calibri" w:hAnsi="Calibri" w:cs="Calibri"/>
          <w:sz w:val="22"/>
          <w:szCs w:val="22"/>
        </w:rPr>
        <w:t>Pzp</w:t>
      </w:r>
      <w:proofErr w:type="spellEnd"/>
      <w:r>
        <w:rPr>
          <w:rStyle w:val="BrakA"/>
          <w:rFonts w:ascii="Calibri" w:eastAsia="Calibri" w:hAnsi="Calibri" w:cs="Calibri"/>
          <w:sz w:val="22"/>
          <w:szCs w:val="22"/>
        </w:rPr>
        <w:t xml:space="preserve">, jeżeli wykonawca nie złoży </w:t>
      </w:r>
      <w:r w:rsidRPr="00037936">
        <w:rPr>
          <w:rStyle w:val="BrakA"/>
          <w:rFonts w:ascii="Calibri" w:eastAsia="Calibri" w:hAnsi="Calibri" w:cs="Calibri"/>
          <w:b/>
          <w:bCs/>
          <w:sz w:val="22"/>
          <w:szCs w:val="22"/>
        </w:rPr>
        <w:t>przedmiotowych środków dowodowych</w:t>
      </w:r>
      <w:r>
        <w:rPr>
          <w:rStyle w:val="BrakA"/>
          <w:rFonts w:ascii="Calibri" w:eastAsia="Calibri" w:hAnsi="Calibri" w:cs="Calibri"/>
          <w:b/>
          <w:bCs/>
          <w:sz w:val="22"/>
          <w:szCs w:val="22"/>
        </w:rPr>
        <w:t xml:space="preserve"> </w:t>
      </w:r>
      <w:r w:rsidRPr="00037936">
        <w:rPr>
          <w:rStyle w:val="BrakA"/>
          <w:rFonts w:ascii="Calibri" w:eastAsia="Calibri" w:hAnsi="Calibri" w:cs="Calibri"/>
          <w:sz w:val="22"/>
          <w:szCs w:val="22"/>
        </w:rPr>
        <w:t>lub złożone przedmiotowe środki dowodowe</w:t>
      </w:r>
      <w:r>
        <w:rPr>
          <w:rStyle w:val="BrakA"/>
          <w:rFonts w:ascii="Calibri" w:eastAsia="Calibri" w:hAnsi="Calibri" w:cs="Calibri"/>
          <w:sz w:val="22"/>
          <w:szCs w:val="22"/>
        </w:rPr>
        <w:t xml:space="preserve"> będą niekompletne, zamawiający wezwie do ich złożenia lub uzupełnienia w wyznaczonym terminie z zastrzeżeniem art.107 ust.3 ustawy </w:t>
      </w:r>
      <w:proofErr w:type="spellStart"/>
      <w:r>
        <w:rPr>
          <w:rStyle w:val="BrakA"/>
          <w:rFonts w:ascii="Calibri" w:eastAsia="Calibri" w:hAnsi="Calibri" w:cs="Calibri"/>
          <w:sz w:val="22"/>
          <w:szCs w:val="22"/>
        </w:rPr>
        <w:t>Pzp</w:t>
      </w:r>
      <w:proofErr w:type="spellEnd"/>
      <w:r>
        <w:rPr>
          <w:rStyle w:val="BrakA"/>
          <w:rFonts w:ascii="Calibri" w:eastAsia="Calibri" w:hAnsi="Calibri" w:cs="Calibri"/>
          <w:sz w:val="22"/>
          <w:szCs w:val="22"/>
        </w:rPr>
        <w:t>.</w:t>
      </w:r>
    </w:p>
    <w:p w14:paraId="54BF6D3C" w14:textId="0C652AC0" w:rsidR="000E2E39" w:rsidRDefault="0003793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4</w:t>
      </w:r>
      <w:r w:rsidR="005337F4">
        <w:rPr>
          <w:rStyle w:val="Brak"/>
          <w:rFonts w:ascii="Calibri" w:eastAsia="Calibri" w:hAnsi="Calibri" w:cs="Calibri"/>
          <w:sz w:val="22"/>
          <w:szCs w:val="22"/>
        </w:rPr>
        <w:t>.</w:t>
      </w:r>
      <w:r w:rsidR="00C225E6">
        <w:rPr>
          <w:rStyle w:val="Brak"/>
          <w:rFonts w:ascii="Calibri" w:eastAsia="Calibri" w:hAnsi="Calibri" w:cs="Calibri"/>
          <w:sz w:val="22"/>
          <w:szCs w:val="22"/>
        </w:rPr>
        <w:t xml:space="preserve">  Dokumenty sporządzone w języku obcym są składane wraz z tłumaczeniem na język polski. </w:t>
      </w:r>
    </w:p>
    <w:p w14:paraId="2DF51DBF" w14:textId="3A095CF0" w:rsidR="00E04F71" w:rsidRDefault="00037936">
      <w:pPr>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5</w:t>
      </w:r>
      <w:r w:rsidR="00E31332">
        <w:rPr>
          <w:rStyle w:val="Brak"/>
          <w:rFonts w:ascii="Calibri" w:eastAsia="Calibri" w:hAnsi="Calibri" w:cs="Calibri"/>
          <w:sz w:val="22"/>
          <w:szCs w:val="22"/>
        </w:rPr>
        <w:t>.</w:t>
      </w:r>
      <w:r w:rsidR="00C225E6">
        <w:rPr>
          <w:rStyle w:val="Brak"/>
          <w:rFonts w:ascii="Calibri" w:eastAsia="Calibri" w:hAnsi="Calibri" w:cs="Calibri"/>
          <w:sz w:val="22"/>
          <w:szCs w:val="22"/>
        </w:rPr>
        <w:t xml:space="preserve"> </w:t>
      </w:r>
      <w:r w:rsidR="00E4213F">
        <w:rPr>
          <w:rStyle w:val="Brak"/>
          <w:rFonts w:ascii="Calibri" w:eastAsia="Calibri" w:hAnsi="Calibri" w:cs="Calibri"/>
          <w:sz w:val="22"/>
          <w:szCs w:val="22"/>
        </w:rPr>
        <w:t xml:space="preserve"> </w:t>
      </w:r>
      <w:r w:rsidR="00C225E6">
        <w:rPr>
          <w:rStyle w:val="Brak"/>
          <w:rFonts w:ascii="Calibri" w:eastAsia="Calibri" w:hAnsi="Calibri" w:cs="Calibri"/>
          <w:sz w:val="22"/>
          <w:szCs w:val="22"/>
        </w:rPr>
        <w:t xml:space="preserve">Jeżeli jest to niezbędne do zapewnienia odpowiedniego przebiegu postępowania o udzielenie </w:t>
      </w:r>
      <w:proofErr w:type="spellStart"/>
      <w:r w:rsidR="00C225E6">
        <w:rPr>
          <w:rStyle w:val="Brak"/>
          <w:rFonts w:ascii="Calibri" w:eastAsia="Calibri" w:hAnsi="Calibri" w:cs="Calibri"/>
          <w:sz w:val="22"/>
          <w:szCs w:val="22"/>
        </w:rPr>
        <w:t>zam</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wienia</w:t>
      </w:r>
      <w:proofErr w:type="spellEnd"/>
      <w:r w:rsidR="00C225E6">
        <w:rPr>
          <w:rStyle w:val="Brak"/>
          <w:rFonts w:ascii="Calibri" w:eastAsia="Calibri" w:hAnsi="Calibri" w:cs="Calibri"/>
          <w:sz w:val="22"/>
          <w:szCs w:val="22"/>
        </w:rPr>
        <w:t>, zamawiający może na każ</w:t>
      </w:r>
      <w:r w:rsidR="00997719">
        <w:rPr>
          <w:rStyle w:val="Brak"/>
          <w:rFonts w:ascii="Calibri" w:eastAsia="Calibri" w:hAnsi="Calibri" w:cs="Calibri"/>
          <w:sz w:val="22"/>
          <w:szCs w:val="22"/>
        </w:rPr>
        <w:t xml:space="preserve">dym etapie postępowania wezwać </w:t>
      </w:r>
      <w:proofErr w:type="spellStart"/>
      <w:r w:rsidR="00997719">
        <w:rPr>
          <w:rStyle w:val="Brak"/>
          <w:rFonts w:ascii="Calibri" w:eastAsia="Calibri" w:hAnsi="Calibri" w:cs="Calibri"/>
          <w:sz w:val="22"/>
          <w:szCs w:val="22"/>
        </w:rPr>
        <w:t>W</w:t>
      </w:r>
      <w:r w:rsidR="00C225E6">
        <w:rPr>
          <w:rStyle w:val="Brak"/>
          <w:rFonts w:ascii="Calibri" w:eastAsia="Calibri" w:hAnsi="Calibri" w:cs="Calibri"/>
          <w:sz w:val="22"/>
          <w:szCs w:val="22"/>
        </w:rPr>
        <w:t>ykonawc</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do złożenia wszystkich lub </w:t>
      </w:r>
      <w:proofErr w:type="spellStart"/>
      <w:r w:rsidR="00C225E6">
        <w:rPr>
          <w:rStyle w:val="Brak"/>
          <w:rFonts w:ascii="Calibri" w:eastAsia="Calibri" w:hAnsi="Calibri" w:cs="Calibri"/>
          <w:sz w:val="22"/>
          <w:szCs w:val="22"/>
        </w:rPr>
        <w:t>niekt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rych</w:t>
      </w:r>
      <w:proofErr w:type="spellEnd"/>
      <w:r w:rsidR="00C225E6">
        <w:rPr>
          <w:rStyle w:val="Brak"/>
          <w:rFonts w:ascii="Calibri" w:eastAsia="Calibri" w:hAnsi="Calibri" w:cs="Calibri"/>
          <w:sz w:val="22"/>
          <w:szCs w:val="22"/>
        </w:rPr>
        <w:t xml:space="preserve"> oświadczeń lub dokument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potwierdzających, że nie podlegają wykluczeniu, spełniają warunki udziału w postępowaniu, a jeżeli zachodzą uzasadnione podstawy do uznania, że złożone uprzednio oświadczenia lub dokumenty nie są już aktualne, do złożenia aktualnych oświadczeń lub dokument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w:t>
      </w:r>
    </w:p>
    <w:p w14:paraId="143F34CA" w14:textId="77777777" w:rsidR="003D2110" w:rsidRPr="007B466B" w:rsidRDefault="003D2110">
      <w:pPr>
        <w:tabs>
          <w:tab w:val="left" w:pos="720"/>
        </w:tabs>
        <w:spacing w:line="276" w:lineRule="auto"/>
        <w:jc w:val="both"/>
        <w:rPr>
          <w:rStyle w:val="Brak"/>
          <w:rFonts w:ascii="Calibri" w:eastAsia="Calibri" w:hAnsi="Calibri" w:cs="Calibri"/>
          <w:sz w:val="22"/>
          <w:szCs w:val="22"/>
        </w:rPr>
      </w:pPr>
    </w:p>
    <w:p w14:paraId="1A2064B2" w14:textId="180B6837"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VII</w:t>
      </w:r>
      <w:r w:rsidR="009E7336">
        <w:rPr>
          <w:rStyle w:val="Brak"/>
          <w:rFonts w:ascii="Calibri" w:eastAsia="Calibri" w:hAnsi="Calibri" w:cs="Calibri"/>
          <w:b/>
          <w:bCs/>
          <w:sz w:val="22"/>
          <w:szCs w:val="22"/>
          <w:u w:val="single"/>
        </w:rPr>
        <w:t>I</w:t>
      </w:r>
    </w:p>
    <w:p w14:paraId="67C3B603" w14:textId="77777777" w:rsidR="00890160" w:rsidRDefault="00C225E6">
      <w:pPr>
        <w:tabs>
          <w:tab w:val="left" w:pos="720"/>
        </w:tabs>
        <w:spacing w:line="276" w:lineRule="auto"/>
        <w:jc w:val="both"/>
        <w:rPr>
          <w:rStyle w:val="Brak"/>
          <w:rFonts w:ascii="Calibri" w:eastAsia="Calibri" w:hAnsi="Calibri" w:cs="Calibri"/>
          <w:sz w:val="22"/>
          <w:szCs w:val="22"/>
          <w:u w:val="single"/>
        </w:rPr>
      </w:pPr>
      <w:r>
        <w:rPr>
          <w:rStyle w:val="Brak"/>
          <w:rFonts w:ascii="Calibri" w:eastAsia="Calibri" w:hAnsi="Calibri" w:cs="Calibri"/>
          <w:b/>
          <w:bCs/>
          <w:sz w:val="22"/>
          <w:szCs w:val="22"/>
          <w:u w:val="single"/>
          <w:lang w:val="de-DE"/>
        </w:rPr>
        <w:t>TERMIN WYKONANIA ZAM</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WIENIA, P</w:t>
      </w:r>
      <w:r>
        <w:rPr>
          <w:rStyle w:val="Brak"/>
          <w:rFonts w:ascii="Calibri" w:eastAsia="Calibri" w:hAnsi="Calibri" w:cs="Calibri"/>
          <w:b/>
          <w:bCs/>
          <w:sz w:val="22"/>
          <w:szCs w:val="22"/>
          <w:u w:val="single"/>
        </w:rPr>
        <w:t>ŁATNOŚĆ</w:t>
      </w:r>
    </w:p>
    <w:p w14:paraId="228D9B22" w14:textId="75674621" w:rsidR="00752D3C" w:rsidRPr="000A3A50" w:rsidRDefault="008516A9" w:rsidP="000A3A50">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b/>
          <w:bCs/>
          <w:sz w:val="22"/>
          <w:szCs w:val="22"/>
        </w:rPr>
        <w:t>T</w:t>
      </w:r>
      <w:r w:rsidR="00C225E6" w:rsidRPr="008516A9">
        <w:rPr>
          <w:rStyle w:val="Brak"/>
          <w:rFonts w:ascii="Calibri" w:eastAsia="Calibri" w:hAnsi="Calibri" w:cs="Calibri"/>
          <w:b/>
          <w:bCs/>
          <w:sz w:val="22"/>
          <w:szCs w:val="22"/>
        </w:rPr>
        <w:t xml:space="preserve">ermin wykonania </w:t>
      </w:r>
      <w:proofErr w:type="spellStart"/>
      <w:r w:rsidR="00C225E6" w:rsidRPr="008516A9">
        <w:rPr>
          <w:rStyle w:val="Brak"/>
          <w:rFonts w:ascii="Calibri" w:eastAsia="Calibri" w:hAnsi="Calibri" w:cs="Calibri"/>
          <w:b/>
          <w:bCs/>
          <w:sz w:val="22"/>
          <w:szCs w:val="22"/>
        </w:rPr>
        <w:t>zam</w:t>
      </w:r>
      <w:proofErr w:type="spellEnd"/>
      <w:r w:rsidR="00C225E6" w:rsidRPr="008516A9">
        <w:rPr>
          <w:rStyle w:val="Brak"/>
          <w:rFonts w:ascii="Calibri" w:eastAsia="Calibri" w:hAnsi="Calibri" w:cs="Calibri"/>
          <w:b/>
          <w:bCs/>
          <w:sz w:val="22"/>
          <w:szCs w:val="22"/>
          <w:lang w:val="es-ES_tradnl"/>
        </w:rPr>
        <w:t>ó</w:t>
      </w:r>
      <w:proofErr w:type="spellStart"/>
      <w:r w:rsidR="00C225E6" w:rsidRPr="008516A9">
        <w:rPr>
          <w:rStyle w:val="Brak"/>
          <w:rFonts w:ascii="Calibri" w:eastAsia="Calibri" w:hAnsi="Calibri" w:cs="Calibri"/>
          <w:b/>
          <w:bCs/>
          <w:sz w:val="22"/>
          <w:szCs w:val="22"/>
        </w:rPr>
        <w:t>wienia</w:t>
      </w:r>
      <w:proofErr w:type="spellEnd"/>
      <w:r w:rsidR="00C225E6" w:rsidRPr="008516A9">
        <w:rPr>
          <w:rStyle w:val="Brak"/>
          <w:rFonts w:ascii="Calibri" w:eastAsia="Calibri" w:hAnsi="Calibri" w:cs="Calibri"/>
          <w:b/>
          <w:bCs/>
          <w:sz w:val="22"/>
          <w:szCs w:val="22"/>
        </w:rPr>
        <w:t>:</w:t>
      </w:r>
      <w:r w:rsidR="00E96B9C" w:rsidRPr="008516A9">
        <w:rPr>
          <w:rStyle w:val="Brak"/>
          <w:rFonts w:ascii="Calibri" w:eastAsia="Calibri" w:hAnsi="Calibri" w:cs="Calibri"/>
          <w:sz w:val="22"/>
          <w:szCs w:val="22"/>
        </w:rPr>
        <w:t xml:space="preserve"> </w:t>
      </w:r>
      <w:r w:rsidR="000C71D2" w:rsidRPr="008516A9">
        <w:rPr>
          <w:rStyle w:val="Brak"/>
          <w:rFonts w:ascii="Calibri" w:eastAsia="Calibri" w:hAnsi="Calibri" w:cs="Calibri"/>
          <w:sz w:val="22"/>
          <w:szCs w:val="22"/>
        </w:rPr>
        <w:t xml:space="preserve"> </w:t>
      </w:r>
      <w:r w:rsidR="00752D3C" w:rsidRPr="000A3A50">
        <w:rPr>
          <w:rStyle w:val="Brak"/>
          <w:rFonts w:ascii="Calibri" w:eastAsia="Calibri" w:hAnsi="Calibri" w:cs="Calibri"/>
          <w:b/>
          <w:bCs/>
          <w:sz w:val="22"/>
          <w:szCs w:val="22"/>
        </w:rPr>
        <w:t>180 dni kalendarzowych od dnia zawarcia umowy.</w:t>
      </w:r>
      <w:r w:rsidR="005C7D1E" w:rsidRPr="005C7D1E">
        <w:rPr>
          <w:rStyle w:val="Brak"/>
          <w:rFonts w:ascii="Calibri" w:eastAsia="Calibri" w:hAnsi="Calibri" w:cs="Calibri"/>
          <w:b/>
          <w:bCs/>
          <w:sz w:val="22"/>
          <w:szCs w:val="22"/>
        </w:rPr>
        <w:t xml:space="preserve"> </w:t>
      </w:r>
      <w:r w:rsidR="005C7D1E" w:rsidRPr="000D0B0D">
        <w:rPr>
          <w:rStyle w:val="Brak"/>
          <w:rFonts w:ascii="Calibri" w:eastAsia="Calibri" w:hAnsi="Calibri" w:cs="Calibri"/>
          <w:b/>
          <w:bCs/>
          <w:sz w:val="22"/>
          <w:szCs w:val="22"/>
        </w:rPr>
        <w:t xml:space="preserve">Oferowany </w:t>
      </w:r>
      <w:r w:rsidR="005C7D1E">
        <w:rPr>
          <w:rStyle w:val="Brak"/>
          <w:rFonts w:ascii="Calibri" w:eastAsia="Calibri" w:hAnsi="Calibri" w:cs="Calibri"/>
          <w:b/>
          <w:bCs/>
          <w:sz w:val="22"/>
          <w:szCs w:val="22"/>
        </w:rPr>
        <w:t>termin wykonania zamówienia</w:t>
      </w:r>
      <w:r w:rsidR="005C7D1E" w:rsidRPr="000D0B0D">
        <w:rPr>
          <w:rStyle w:val="Brak"/>
          <w:rFonts w:ascii="Calibri" w:eastAsia="Calibri" w:hAnsi="Calibri" w:cs="Calibri"/>
          <w:b/>
          <w:bCs/>
          <w:sz w:val="22"/>
          <w:szCs w:val="22"/>
        </w:rPr>
        <w:t xml:space="preserve"> stanowi jedno z </w:t>
      </w:r>
      <w:proofErr w:type="spellStart"/>
      <w:r w:rsidR="005C7D1E" w:rsidRPr="000D0B0D">
        <w:rPr>
          <w:rStyle w:val="Brak"/>
          <w:rFonts w:ascii="Calibri" w:eastAsia="Calibri" w:hAnsi="Calibri" w:cs="Calibri"/>
          <w:b/>
          <w:bCs/>
          <w:sz w:val="22"/>
          <w:szCs w:val="22"/>
        </w:rPr>
        <w:t>kryteri</w:t>
      </w:r>
      <w:proofErr w:type="spellEnd"/>
      <w:r w:rsidR="005C7D1E" w:rsidRPr="000D0B0D">
        <w:rPr>
          <w:rStyle w:val="Brak"/>
          <w:rFonts w:ascii="Calibri" w:eastAsia="Calibri" w:hAnsi="Calibri" w:cs="Calibri"/>
          <w:b/>
          <w:bCs/>
          <w:sz w:val="22"/>
          <w:szCs w:val="22"/>
          <w:lang w:val="es-ES_tradnl"/>
        </w:rPr>
        <w:t>ó</w:t>
      </w:r>
      <w:r w:rsidR="005C7D1E" w:rsidRPr="000D0B0D">
        <w:rPr>
          <w:rStyle w:val="Brak"/>
          <w:rFonts w:ascii="Calibri" w:eastAsia="Calibri" w:hAnsi="Calibri" w:cs="Calibri"/>
          <w:b/>
          <w:bCs/>
          <w:sz w:val="22"/>
          <w:szCs w:val="22"/>
        </w:rPr>
        <w:t>w oceny ofert.</w:t>
      </w:r>
    </w:p>
    <w:p w14:paraId="6F072B08" w14:textId="14B3A50F" w:rsidR="000D0B0D" w:rsidRPr="008516A9" w:rsidRDefault="000D0B0D" w:rsidP="008516A9">
      <w:pPr>
        <w:pStyle w:val="Akapitzlist"/>
        <w:widowControl/>
        <w:numPr>
          <w:ilvl w:val="0"/>
          <w:numId w:val="37"/>
        </w:num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Wymagana gwarancja </w:t>
      </w:r>
      <w:r w:rsidRPr="000D0B0D">
        <w:rPr>
          <w:rStyle w:val="Brak"/>
          <w:rFonts w:ascii="Calibri" w:eastAsia="Calibri" w:hAnsi="Calibri" w:cs="Calibri"/>
          <w:bCs/>
          <w:sz w:val="22"/>
          <w:szCs w:val="22"/>
        </w:rPr>
        <w:t>i rękojmia na wykonane roboty budowlane</w:t>
      </w:r>
      <w:r>
        <w:rPr>
          <w:rStyle w:val="Brak"/>
          <w:rFonts w:ascii="Calibri" w:eastAsia="Calibri" w:hAnsi="Calibri" w:cs="Calibri"/>
          <w:bCs/>
          <w:sz w:val="22"/>
          <w:szCs w:val="22"/>
        </w:rPr>
        <w:t xml:space="preserve"> – </w:t>
      </w:r>
      <w:r w:rsidR="00752D3C" w:rsidRPr="001738CC">
        <w:rPr>
          <w:rStyle w:val="Brak"/>
          <w:rFonts w:ascii="Calibri" w:eastAsia="Calibri" w:hAnsi="Calibri" w:cs="Calibri"/>
          <w:b/>
          <w:sz w:val="22"/>
          <w:szCs w:val="22"/>
        </w:rPr>
        <w:t>24</w:t>
      </w:r>
      <w:r w:rsidRPr="001738CC">
        <w:rPr>
          <w:rStyle w:val="Brak"/>
          <w:rFonts w:ascii="Calibri" w:eastAsia="Calibri" w:hAnsi="Calibri" w:cs="Calibri"/>
          <w:b/>
          <w:sz w:val="22"/>
          <w:szCs w:val="22"/>
        </w:rPr>
        <w:t xml:space="preserve"> miesi</w:t>
      </w:r>
      <w:r w:rsidR="00752D3C" w:rsidRPr="001738CC">
        <w:rPr>
          <w:rStyle w:val="Brak"/>
          <w:rFonts w:ascii="Calibri" w:eastAsia="Calibri" w:hAnsi="Calibri" w:cs="Calibri"/>
          <w:b/>
          <w:sz w:val="22"/>
          <w:szCs w:val="22"/>
        </w:rPr>
        <w:t>ą</w:t>
      </w:r>
      <w:r w:rsidRPr="001738CC">
        <w:rPr>
          <w:rStyle w:val="Brak"/>
          <w:rFonts w:ascii="Calibri" w:eastAsia="Calibri" w:hAnsi="Calibri" w:cs="Calibri"/>
          <w:b/>
          <w:sz w:val="22"/>
          <w:szCs w:val="22"/>
        </w:rPr>
        <w:t>c</w:t>
      </w:r>
      <w:r w:rsidR="00752D3C" w:rsidRPr="001738CC">
        <w:rPr>
          <w:rStyle w:val="Brak"/>
          <w:rFonts w:ascii="Calibri" w:eastAsia="Calibri" w:hAnsi="Calibri" w:cs="Calibri"/>
          <w:b/>
          <w:sz w:val="22"/>
          <w:szCs w:val="22"/>
        </w:rPr>
        <w:t>e</w:t>
      </w:r>
      <w:r>
        <w:rPr>
          <w:rStyle w:val="Brak"/>
          <w:rFonts w:ascii="Calibri" w:eastAsia="Calibri" w:hAnsi="Calibri" w:cs="Calibri"/>
          <w:bCs/>
          <w:sz w:val="22"/>
          <w:szCs w:val="22"/>
        </w:rPr>
        <w:t>, licząc</w:t>
      </w:r>
      <w:r w:rsidRPr="000D0B0D">
        <w:rPr>
          <w:rStyle w:val="Brak"/>
          <w:rFonts w:ascii="Calibri" w:eastAsia="Calibri" w:hAnsi="Calibri" w:cs="Calibri"/>
          <w:sz w:val="22"/>
          <w:szCs w:val="22"/>
        </w:rPr>
        <w:t xml:space="preserve"> od dnia podpisania końcowego protokołu odbioru rob</w:t>
      </w:r>
      <w:r w:rsidRPr="000D0B0D">
        <w:rPr>
          <w:rStyle w:val="Brak"/>
          <w:rFonts w:ascii="Calibri" w:eastAsia="Calibri" w:hAnsi="Calibri" w:cs="Calibri"/>
          <w:sz w:val="22"/>
          <w:szCs w:val="22"/>
          <w:lang w:val="es-ES_tradnl"/>
        </w:rPr>
        <w:t>ó</w:t>
      </w:r>
      <w:r w:rsidRPr="000D0B0D">
        <w:rPr>
          <w:rStyle w:val="Brak"/>
          <w:rFonts w:ascii="Calibri" w:eastAsia="Calibri" w:hAnsi="Calibri" w:cs="Calibri"/>
          <w:sz w:val="22"/>
          <w:szCs w:val="22"/>
        </w:rPr>
        <w:t>t. Wykonawca w ofercie cenowej powinien podać oferowany okres gwarancji i rękojmi, określony w miesiącach.</w:t>
      </w:r>
      <w:r w:rsidRPr="000D0B0D">
        <w:rPr>
          <w:rStyle w:val="Brak"/>
          <w:rFonts w:ascii="Calibri" w:eastAsia="Calibri" w:hAnsi="Calibri" w:cs="Calibri"/>
          <w:b/>
          <w:bCs/>
          <w:sz w:val="22"/>
          <w:szCs w:val="22"/>
        </w:rPr>
        <w:t xml:space="preserve"> Oferowany okres gwarancji i rękojmi stanowi jedno </w:t>
      </w:r>
      <w:r>
        <w:rPr>
          <w:rStyle w:val="Brak"/>
          <w:rFonts w:ascii="Calibri" w:eastAsia="Calibri" w:hAnsi="Calibri" w:cs="Calibri"/>
          <w:b/>
          <w:bCs/>
          <w:sz w:val="22"/>
          <w:szCs w:val="22"/>
        </w:rPr>
        <w:br/>
      </w:r>
      <w:r w:rsidRPr="000D0B0D">
        <w:rPr>
          <w:rStyle w:val="Brak"/>
          <w:rFonts w:ascii="Calibri" w:eastAsia="Calibri" w:hAnsi="Calibri" w:cs="Calibri"/>
          <w:b/>
          <w:bCs/>
          <w:sz w:val="22"/>
          <w:szCs w:val="22"/>
        </w:rPr>
        <w:t xml:space="preserve">z </w:t>
      </w:r>
      <w:proofErr w:type="spellStart"/>
      <w:r w:rsidRPr="000D0B0D">
        <w:rPr>
          <w:rStyle w:val="Brak"/>
          <w:rFonts w:ascii="Calibri" w:eastAsia="Calibri" w:hAnsi="Calibri" w:cs="Calibri"/>
          <w:b/>
          <w:bCs/>
          <w:sz w:val="22"/>
          <w:szCs w:val="22"/>
        </w:rPr>
        <w:t>kryteri</w:t>
      </w:r>
      <w:proofErr w:type="spellEnd"/>
      <w:r w:rsidRPr="000D0B0D">
        <w:rPr>
          <w:rStyle w:val="Brak"/>
          <w:rFonts w:ascii="Calibri" w:eastAsia="Calibri" w:hAnsi="Calibri" w:cs="Calibri"/>
          <w:b/>
          <w:bCs/>
          <w:sz w:val="22"/>
          <w:szCs w:val="22"/>
          <w:lang w:val="es-ES_tradnl"/>
        </w:rPr>
        <w:t>ó</w:t>
      </w:r>
      <w:r w:rsidRPr="000D0B0D">
        <w:rPr>
          <w:rStyle w:val="Brak"/>
          <w:rFonts w:ascii="Calibri" w:eastAsia="Calibri" w:hAnsi="Calibri" w:cs="Calibri"/>
          <w:b/>
          <w:bCs/>
          <w:sz w:val="22"/>
          <w:szCs w:val="22"/>
        </w:rPr>
        <w:t>w oceny ofert.</w:t>
      </w:r>
    </w:p>
    <w:p w14:paraId="1D846C9C" w14:textId="77777777" w:rsidR="008516A9"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Wykonawca powinien pisemnie uprzedzić Zamawiającego o każdej </w:t>
      </w:r>
      <w:r w:rsidR="00241CAA" w:rsidRPr="008516A9">
        <w:rPr>
          <w:rStyle w:val="Brak"/>
          <w:rFonts w:ascii="Calibri" w:eastAsia="Calibri" w:hAnsi="Calibri" w:cs="Calibri"/>
          <w:sz w:val="22"/>
          <w:szCs w:val="22"/>
        </w:rPr>
        <w:t>groźbie opóźnienia wykonania usług</w:t>
      </w:r>
      <w:r w:rsidRPr="008516A9">
        <w:rPr>
          <w:rStyle w:val="Brak"/>
          <w:rFonts w:ascii="Calibri" w:eastAsia="Calibri" w:hAnsi="Calibri" w:cs="Calibri"/>
          <w:sz w:val="22"/>
          <w:szCs w:val="22"/>
        </w:rPr>
        <w:t xml:space="preserve">, podając przyczyny i skutki opóźnienia oraz czas o jaki termin wykonania może ulec przesunięciu oraz uzyskać zgodę na przekroczenie terminu wykonania przedmiotu </w:t>
      </w:r>
      <w:proofErr w:type="spellStart"/>
      <w:r w:rsidRPr="008516A9">
        <w:rPr>
          <w:rStyle w:val="Brak"/>
          <w:rFonts w:ascii="Calibri" w:eastAsia="Calibri" w:hAnsi="Calibri" w:cs="Calibri"/>
          <w:sz w:val="22"/>
          <w:szCs w:val="22"/>
        </w:rPr>
        <w:t>zam</w:t>
      </w:r>
      <w:proofErr w:type="spellEnd"/>
      <w:r w:rsidRPr="008516A9">
        <w:rPr>
          <w:rStyle w:val="Brak"/>
          <w:rFonts w:ascii="Calibri" w:eastAsia="Calibri" w:hAnsi="Calibri" w:cs="Calibri"/>
          <w:sz w:val="22"/>
          <w:szCs w:val="22"/>
          <w:lang w:val="es-ES_tradnl"/>
        </w:rPr>
        <w:t>ó</w:t>
      </w:r>
      <w:proofErr w:type="spellStart"/>
      <w:r w:rsidRPr="008516A9">
        <w:rPr>
          <w:rStyle w:val="Brak"/>
          <w:rFonts w:ascii="Calibri" w:eastAsia="Calibri" w:hAnsi="Calibri" w:cs="Calibri"/>
          <w:sz w:val="22"/>
          <w:szCs w:val="22"/>
        </w:rPr>
        <w:t>wienia</w:t>
      </w:r>
      <w:proofErr w:type="spellEnd"/>
      <w:r w:rsidRPr="008516A9">
        <w:rPr>
          <w:rStyle w:val="Brak"/>
          <w:rFonts w:ascii="Calibri" w:eastAsia="Calibri" w:hAnsi="Calibri" w:cs="Calibri"/>
          <w:sz w:val="22"/>
          <w:szCs w:val="22"/>
        </w:rPr>
        <w:t xml:space="preserve"> w uzasadnionych przypadkach, z przyczyn nie leżących po stronie wykonawcy, na skutek </w:t>
      </w:r>
      <w:proofErr w:type="spellStart"/>
      <w:r w:rsidRPr="008516A9">
        <w:rPr>
          <w:rStyle w:val="Brak"/>
          <w:rFonts w:ascii="Calibri" w:eastAsia="Calibri" w:hAnsi="Calibri" w:cs="Calibri"/>
          <w:sz w:val="22"/>
          <w:szCs w:val="22"/>
        </w:rPr>
        <w:t>kt</w:t>
      </w:r>
      <w:proofErr w:type="spellEnd"/>
      <w:r w:rsidRPr="008516A9">
        <w:rPr>
          <w:rStyle w:val="Brak"/>
          <w:rFonts w:ascii="Calibri" w:eastAsia="Calibri" w:hAnsi="Calibri" w:cs="Calibri"/>
          <w:sz w:val="22"/>
          <w:szCs w:val="22"/>
          <w:lang w:val="es-ES_tradnl"/>
        </w:rPr>
        <w:t>ó</w:t>
      </w:r>
      <w:proofErr w:type="spellStart"/>
      <w:r w:rsidRPr="008516A9">
        <w:rPr>
          <w:rStyle w:val="Brak"/>
          <w:rFonts w:ascii="Calibri" w:eastAsia="Calibri" w:hAnsi="Calibri" w:cs="Calibri"/>
          <w:sz w:val="22"/>
          <w:szCs w:val="22"/>
        </w:rPr>
        <w:t>rych</w:t>
      </w:r>
      <w:proofErr w:type="spellEnd"/>
      <w:r w:rsidRPr="008516A9">
        <w:rPr>
          <w:rStyle w:val="Brak"/>
          <w:rFonts w:ascii="Calibri" w:eastAsia="Calibri" w:hAnsi="Calibri" w:cs="Calibri"/>
          <w:sz w:val="22"/>
          <w:szCs w:val="22"/>
        </w:rPr>
        <w:t xml:space="preserve"> wykonanie przedmiotu </w:t>
      </w:r>
      <w:proofErr w:type="spellStart"/>
      <w:r w:rsidRPr="008516A9">
        <w:rPr>
          <w:rStyle w:val="Brak"/>
          <w:rFonts w:ascii="Calibri" w:eastAsia="Calibri" w:hAnsi="Calibri" w:cs="Calibri"/>
          <w:sz w:val="22"/>
          <w:szCs w:val="22"/>
        </w:rPr>
        <w:t>zam</w:t>
      </w:r>
      <w:proofErr w:type="spellEnd"/>
      <w:r w:rsidRPr="008516A9">
        <w:rPr>
          <w:rStyle w:val="Brak"/>
          <w:rFonts w:ascii="Calibri" w:eastAsia="Calibri" w:hAnsi="Calibri" w:cs="Calibri"/>
          <w:sz w:val="22"/>
          <w:szCs w:val="22"/>
          <w:lang w:val="es-ES_tradnl"/>
        </w:rPr>
        <w:t>ó</w:t>
      </w:r>
      <w:proofErr w:type="spellStart"/>
      <w:r w:rsidRPr="008516A9">
        <w:rPr>
          <w:rStyle w:val="Brak"/>
          <w:rFonts w:ascii="Calibri" w:eastAsia="Calibri" w:hAnsi="Calibri" w:cs="Calibri"/>
          <w:sz w:val="22"/>
          <w:szCs w:val="22"/>
        </w:rPr>
        <w:t>wienia</w:t>
      </w:r>
      <w:proofErr w:type="spellEnd"/>
      <w:r w:rsidRPr="008516A9">
        <w:rPr>
          <w:rStyle w:val="Brak"/>
          <w:rFonts w:ascii="Calibri" w:eastAsia="Calibri" w:hAnsi="Calibri" w:cs="Calibri"/>
          <w:sz w:val="22"/>
          <w:szCs w:val="22"/>
        </w:rPr>
        <w:t xml:space="preserve"> nie będzie możliwe w terminach wynikających z umowy.</w:t>
      </w:r>
    </w:p>
    <w:p w14:paraId="5BB73B7A" w14:textId="14D8699C" w:rsidR="008516A9" w:rsidRDefault="008516A9" w:rsidP="00A37895">
      <w:pPr>
        <w:pStyle w:val="Akapitzlist"/>
        <w:widowControl/>
        <w:numPr>
          <w:ilvl w:val="0"/>
          <w:numId w:val="37"/>
        </w:num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Nie przewiduje się zaliczek na poczet wykonanych usług.</w:t>
      </w:r>
    </w:p>
    <w:p w14:paraId="24A70148" w14:textId="6A37BCE3" w:rsidR="00806872" w:rsidRDefault="00C225E6" w:rsidP="00A37895">
      <w:pPr>
        <w:pStyle w:val="Akapitzlist"/>
        <w:widowControl/>
        <w:numPr>
          <w:ilvl w:val="0"/>
          <w:numId w:val="37"/>
        </w:numPr>
        <w:spacing w:line="276" w:lineRule="auto"/>
        <w:jc w:val="both"/>
        <w:rPr>
          <w:rStyle w:val="Brak"/>
          <w:rFonts w:ascii="Calibri" w:eastAsia="Calibri" w:hAnsi="Calibri" w:cs="Calibri"/>
          <w:sz w:val="22"/>
          <w:szCs w:val="22"/>
        </w:rPr>
      </w:pPr>
      <w:r w:rsidRPr="008516A9">
        <w:rPr>
          <w:rStyle w:val="Brak"/>
          <w:rFonts w:ascii="Calibri" w:eastAsia="Calibri" w:hAnsi="Calibri" w:cs="Calibri"/>
          <w:sz w:val="22"/>
          <w:szCs w:val="22"/>
        </w:rPr>
        <w:t xml:space="preserve">Szczegółowe warunki płatności zostały określone we wzorze umowy, </w:t>
      </w:r>
      <w:r w:rsidR="00F77F16" w:rsidRPr="008516A9">
        <w:rPr>
          <w:rStyle w:val="Brak"/>
          <w:rFonts w:ascii="Calibri" w:eastAsia="Calibri" w:hAnsi="Calibri" w:cs="Calibri"/>
          <w:sz w:val="22"/>
          <w:szCs w:val="22"/>
        </w:rPr>
        <w:t xml:space="preserve">stanowiącym załącznik do </w:t>
      </w:r>
      <w:r w:rsidR="00FA654C" w:rsidRPr="008516A9">
        <w:rPr>
          <w:rStyle w:val="Brak"/>
          <w:rFonts w:ascii="Calibri" w:eastAsia="Calibri" w:hAnsi="Calibri" w:cs="Calibri"/>
          <w:sz w:val="22"/>
          <w:szCs w:val="22"/>
        </w:rPr>
        <w:t>SWZ</w:t>
      </w:r>
      <w:r w:rsidRPr="008516A9">
        <w:rPr>
          <w:rStyle w:val="Brak"/>
          <w:rFonts w:ascii="Calibri" w:eastAsia="Calibri" w:hAnsi="Calibri" w:cs="Calibri"/>
          <w:sz w:val="22"/>
          <w:szCs w:val="22"/>
        </w:rPr>
        <w:t>.</w:t>
      </w:r>
    </w:p>
    <w:p w14:paraId="16799A8B" w14:textId="77777777" w:rsidR="00B847C2" w:rsidRDefault="00B847C2">
      <w:pPr>
        <w:tabs>
          <w:tab w:val="left" w:pos="720"/>
        </w:tabs>
        <w:spacing w:line="276" w:lineRule="auto"/>
        <w:jc w:val="both"/>
        <w:rPr>
          <w:rStyle w:val="Brak"/>
          <w:rFonts w:ascii="Calibri" w:eastAsia="Calibri" w:hAnsi="Calibri" w:cs="Calibri"/>
          <w:b/>
          <w:bCs/>
          <w:sz w:val="22"/>
          <w:szCs w:val="22"/>
          <w:u w:val="single"/>
        </w:rPr>
      </w:pPr>
    </w:p>
    <w:p w14:paraId="2DB3E003" w14:textId="2C8C1E78"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ROZDZIAŁ IX</w:t>
      </w:r>
    </w:p>
    <w:p w14:paraId="68A5A223" w14:textId="72DE71C3" w:rsidR="00890160"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WYJA</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NIENIA TRE</w:t>
      </w:r>
      <w:r w:rsidR="0051662B">
        <w:rPr>
          <w:rStyle w:val="Brak"/>
          <w:rFonts w:ascii="Calibri" w:eastAsia="Calibri" w:hAnsi="Calibri" w:cs="Calibri"/>
          <w:b/>
          <w:bCs/>
          <w:sz w:val="22"/>
          <w:szCs w:val="22"/>
          <w:u w:val="single"/>
        </w:rPr>
        <w:t>ŚCI S</w:t>
      </w:r>
      <w:r>
        <w:rPr>
          <w:rStyle w:val="Brak"/>
          <w:rFonts w:ascii="Calibri" w:eastAsia="Calibri" w:hAnsi="Calibri" w:cs="Calibri"/>
          <w:b/>
          <w:bCs/>
          <w:sz w:val="22"/>
          <w:szCs w:val="22"/>
          <w:u w:val="single"/>
        </w:rPr>
        <w:t xml:space="preserve">WZ I JEJ MODYFIKACJA </w:t>
      </w:r>
    </w:p>
    <w:p w14:paraId="01201780" w14:textId="42C076A2" w:rsidR="00582C7B" w:rsidRDefault="00E828F8">
      <w:pPr>
        <w:pStyle w:val="Default"/>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Wykonawca może </w:t>
      </w:r>
      <w:proofErr w:type="spellStart"/>
      <w:r w:rsidR="00C225E6">
        <w:rPr>
          <w:rStyle w:val="Brak"/>
          <w:rFonts w:ascii="Calibri" w:eastAsia="Calibri" w:hAnsi="Calibri" w:cs="Calibri"/>
          <w:sz w:val="22"/>
          <w:szCs w:val="22"/>
        </w:rPr>
        <w:t>zwr</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cić</w:t>
      </w:r>
      <w:proofErr w:type="spellEnd"/>
      <w:r w:rsidR="00C225E6">
        <w:rPr>
          <w:rStyle w:val="Brak"/>
          <w:rFonts w:ascii="Calibri" w:eastAsia="Calibri" w:hAnsi="Calibri" w:cs="Calibri"/>
          <w:sz w:val="22"/>
          <w:szCs w:val="22"/>
        </w:rPr>
        <w:t xml:space="preserve"> się do Zamawiającego o wyjaśnien</w:t>
      </w:r>
      <w:r>
        <w:rPr>
          <w:rStyle w:val="Brak"/>
          <w:rFonts w:ascii="Calibri" w:eastAsia="Calibri" w:hAnsi="Calibri" w:cs="Calibri"/>
          <w:sz w:val="22"/>
          <w:szCs w:val="22"/>
        </w:rPr>
        <w:t xml:space="preserve">ie treści </w:t>
      </w:r>
      <w:r w:rsidR="00B25313">
        <w:rPr>
          <w:rStyle w:val="Brak"/>
          <w:rFonts w:ascii="Calibri" w:eastAsia="Calibri" w:hAnsi="Calibri" w:cs="Calibri"/>
          <w:sz w:val="22"/>
          <w:szCs w:val="22"/>
        </w:rPr>
        <w:t>SWZ</w:t>
      </w:r>
      <w:r w:rsidR="00C225E6">
        <w:rPr>
          <w:rStyle w:val="Brak"/>
          <w:rFonts w:ascii="Calibri" w:eastAsia="Calibri" w:hAnsi="Calibri" w:cs="Calibri"/>
          <w:sz w:val="22"/>
          <w:szCs w:val="22"/>
        </w:rPr>
        <w:t xml:space="preserve">. Zamawiający jest obowiązany udzielić wyjaśnień niezwłocznie, jednak </w:t>
      </w:r>
      <w:r w:rsidR="00C225E6">
        <w:rPr>
          <w:rStyle w:val="Brak"/>
          <w:rFonts w:ascii="Calibri" w:eastAsia="Calibri" w:hAnsi="Calibri" w:cs="Calibri"/>
          <w:sz w:val="22"/>
          <w:szCs w:val="22"/>
          <w:u w:val="single"/>
        </w:rPr>
        <w:t>nie później niż na 2 dni przed upływem terminu składania ofert</w:t>
      </w:r>
      <w:r w:rsidR="00C225E6">
        <w:rPr>
          <w:rStyle w:val="Brak"/>
          <w:rFonts w:ascii="Calibri" w:eastAsia="Calibri" w:hAnsi="Calibri" w:cs="Calibri"/>
          <w:sz w:val="22"/>
          <w:szCs w:val="22"/>
        </w:rPr>
        <w:t xml:space="preserve"> - pod warunkiem, że wniosek o wyjaśnien</w:t>
      </w:r>
      <w:r w:rsidR="003E6E14">
        <w:rPr>
          <w:rStyle w:val="Brak"/>
          <w:rFonts w:ascii="Calibri" w:eastAsia="Calibri" w:hAnsi="Calibri" w:cs="Calibri"/>
          <w:sz w:val="22"/>
          <w:szCs w:val="22"/>
        </w:rPr>
        <w:t xml:space="preserve">ie treści </w:t>
      </w:r>
      <w:r w:rsidR="00857438">
        <w:rPr>
          <w:rStyle w:val="Brak"/>
          <w:rFonts w:ascii="Calibri" w:eastAsia="Calibri" w:hAnsi="Calibri" w:cs="Calibri"/>
          <w:sz w:val="22"/>
          <w:szCs w:val="22"/>
        </w:rPr>
        <w:t>SWZ</w:t>
      </w:r>
      <w:r w:rsidR="00866294">
        <w:rPr>
          <w:rStyle w:val="Brak"/>
          <w:rFonts w:ascii="Calibri" w:eastAsia="Calibri" w:hAnsi="Calibri" w:cs="Calibri"/>
          <w:sz w:val="22"/>
          <w:szCs w:val="22"/>
        </w:rPr>
        <w:t xml:space="preserve"> wpłynie do Z</w:t>
      </w:r>
      <w:r w:rsidR="00C225E6">
        <w:rPr>
          <w:rStyle w:val="Brak"/>
          <w:rFonts w:ascii="Calibri" w:eastAsia="Calibri" w:hAnsi="Calibri" w:cs="Calibri"/>
          <w:sz w:val="22"/>
          <w:szCs w:val="22"/>
        </w:rPr>
        <w:t>amawiającego</w:t>
      </w:r>
      <w:r w:rsidR="003E6E14">
        <w:rPr>
          <w:rStyle w:val="Brak"/>
          <w:rFonts w:ascii="Calibri" w:eastAsia="Calibri" w:hAnsi="Calibri" w:cs="Calibri"/>
          <w:sz w:val="22"/>
          <w:szCs w:val="22"/>
        </w:rPr>
        <w:t xml:space="preserve"> na Platformie</w:t>
      </w:r>
      <w:r w:rsidR="00C225E6">
        <w:rPr>
          <w:rStyle w:val="Brak"/>
          <w:rFonts w:ascii="Calibri" w:eastAsia="Calibri" w:hAnsi="Calibri" w:cs="Calibri"/>
          <w:sz w:val="22"/>
          <w:szCs w:val="22"/>
        </w:rPr>
        <w:t xml:space="preserve"> </w:t>
      </w:r>
      <w:r w:rsidR="00617A82">
        <w:rPr>
          <w:rStyle w:val="Brak"/>
          <w:rFonts w:ascii="Calibri" w:eastAsia="Calibri" w:hAnsi="Calibri" w:cs="Calibri"/>
          <w:sz w:val="22"/>
          <w:szCs w:val="22"/>
        </w:rPr>
        <w:t xml:space="preserve">e-Zamówienia </w:t>
      </w:r>
      <w:r w:rsidR="00C225E6">
        <w:rPr>
          <w:rStyle w:val="Brak"/>
          <w:rFonts w:ascii="Calibri" w:eastAsia="Calibri" w:hAnsi="Calibri" w:cs="Calibri"/>
          <w:sz w:val="22"/>
          <w:szCs w:val="22"/>
        </w:rPr>
        <w:t>nie później niż</w:t>
      </w:r>
      <w:r w:rsidR="00B25313">
        <w:rPr>
          <w:rStyle w:val="Brak"/>
          <w:rFonts w:ascii="Calibri" w:eastAsia="Calibri" w:hAnsi="Calibri" w:cs="Calibri"/>
          <w:sz w:val="22"/>
          <w:szCs w:val="22"/>
        </w:rPr>
        <w:t xml:space="preserve"> na 4 dni przed upływem</w:t>
      </w:r>
      <w:r w:rsidR="00C225E6">
        <w:rPr>
          <w:rStyle w:val="Brak"/>
          <w:rFonts w:ascii="Calibri" w:eastAsia="Calibri" w:hAnsi="Calibri" w:cs="Calibri"/>
          <w:sz w:val="22"/>
          <w:szCs w:val="22"/>
        </w:rPr>
        <w:t xml:space="preserve"> terminu składania ofert.</w:t>
      </w:r>
    </w:p>
    <w:p w14:paraId="62A86139" w14:textId="775CF038" w:rsidR="00890160" w:rsidRPr="003B3A82" w:rsidRDefault="00E828F8">
      <w:pPr>
        <w:pStyle w:val="Default"/>
        <w:spacing w:line="276" w:lineRule="auto"/>
        <w:jc w:val="both"/>
        <w:rPr>
          <w:rStyle w:val="Brak"/>
          <w:rFonts w:ascii="Calibri" w:eastAsia="Calibri" w:hAnsi="Calibri" w:cs="Calibri"/>
          <w:color w:val="FF0000"/>
          <w:sz w:val="22"/>
          <w:szCs w:val="22"/>
        </w:rPr>
      </w:pPr>
      <w:r w:rsidRPr="003B3A82">
        <w:rPr>
          <w:rStyle w:val="Brak"/>
          <w:rFonts w:ascii="Calibri" w:eastAsia="Calibri" w:hAnsi="Calibri" w:cs="Calibri"/>
          <w:sz w:val="22"/>
          <w:szCs w:val="22"/>
        </w:rPr>
        <w:t>2</w:t>
      </w:r>
      <w:r w:rsidR="00C225E6" w:rsidRPr="003B3A82">
        <w:rPr>
          <w:rStyle w:val="Brak"/>
          <w:rFonts w:ascii="Calibri" w:eastAsia="Calibri" w:hAnsi="Calibri" w:cs="Calibri"/>
          <w:sz w:val="22"/>
          <w:szCs w:val="22"/>
        </w:rPr>
        <w:t>. Jeżeli wniosek o wyjaśnien</w:t>
      </w:r>
      <w:r w:rsidRPr="003B3A82">
        <w:rPr>
          <w:rStyle w:val="Brak"/>
          <w:rFonts w:ascii="Calibri" w:eastAsia="Calibri" w:hAnsi="Calibri" w:cs="Calibri"/>
          <w:sz w:val="22"/>
          <w:szCs w:val="22"/>
        </w:rPr>
        <w:t>ie treści specyfikacji</w:t>
      </w:r>
      <w:r w:rsidR="00C225E6" w:rsidRPr="003B3A82">
        <w:rPr>
          <w:rStyle w:val="Brak"/>
          <w:rFonts w:ascii="Calibri" w:eastAsia="Calibri" w:hAnsi="Calibri" w:cs="Calibri"/>
          <w:sz w:val="22"/>
          <w:szCs w:val="22"/>
        </w:rPr>
        <w:t xml:space="preserve"> </w:t>
      </w:r>
      <w:proofErr w:type="spellStart"/>
      <w:r w:rsidR="00C225E6" w:rsidRPr="003B3A82">
        <w:rPr>
          <w:rStyle w:val="Brak"/>
          <w:rFonts w:ascii="Calibri" w:eastAsia="Calibri" w:hAnsi="Calibri" w:cs="Calibri"/>
          <w:sz w:val="22"/>
          <w:szCs w:val="22"/>
        </w:rPr>
        <w:t>warunk</w:t>
      </w:r>
      <w:proofErr w:type="spellEnd"/>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 xml:space="preserve">w </w:t>
      </w:r>
      <w:proofErr w:type="spellStart"/>
      <w:r w:rsidR="00C225E6" w:rsidRPr="003B3A82">
        <w:rPr>
          <w:rStyle w:val="Brak"/>
          <w:rFonts w:ascii="Calibri" w:eastAsia="Calibri" w:hAnsi="Calibri" w:cs="Calibri"/>
          <w:sz w:val="22"/>
          <w:szCs w:val="22"/>
        </w:rPr>
        <w:t>zam</w:t>
      </w:r>
      <w:proofErr w:type="spellEnd"/>
      <w:r w:rsidR="00C225E6" w:rsidRPr="003B3A82">
        <w:rPr>
          <w:rStyle w:val="Brak"/>
          <w:rFonts w:ascii="Calibri" w:eastAsia="Calibri" w:hAnsi="Calibri" w:cs="Calibri"/>
          <w:sz w:val="22"/>
          <w:szCs w:val="22"/>
          <w:lang w:val="es-ES_tradnl"/>
        </w:rPr>
        <w:t>ó</w:t>
      </w:r>
      <w:proofErr w:type="spellStart"/>
      <w:r w:rsidR="00C225E6" w:rsidRPr="003B3A82">
        <w:rPr>
          <w:rStyle w:val="Brak"/>
          <w:rFonts w:ascii="Calibri" w:eastAsia="Calibri" w:hAnsi="Calibri" w:cs="Calibri"/>
          <w:sz w:val="22"/>
          <w:szCs w:val="22"/>
        </w:rPr>
        <w:t>wienia</w:t>
      </w:r>
      <w:proofErr w:type="spellEnd"/>
      <w:r w:rsidR="00C225E6" w:rsidRPr="003B3A82">
        <w:rPr>
          <w:rStyle w:val="Brak"/>
          <w:rFonts w:ascii="Calibri" w:eastAsia="Calibri" w:hAnsi="Calibri" w:cs="Calibri"/>
          <w:sz w:val="22"/>
          <w:szCs w:val="22"/>
        </w:rPr>
        <w:t xml:space="preserve"> wpłynie po upływie terminu składania wniosku, o </w:t>
      </w:r>
      <w:proofErr w:type="spellStart"/>
      <w:r w:rsidR="00C225E6" w:rsidRPr="003B3A82">
        <w:rPr>
          <w:rStyle w:val="Brak"/>
          <w:rFonts w:ascii="Calibri" w:eastAsia="Calibri" w:hAnsi="Calibri" w:cs="Calibri"/>
          <w:sz w:val="22"/>
          <w:szCs w:val="22"/>
        </w:rPr>
        <w:t>kt</w:t>
      </w:r>
      <w:proofErr w:type="spellEnd"/>
      <w:r w:rsidR="00C225E6" w:rsidRPr="003B3A82">
        <w:rPr>
          <w:rStyle w:val="Brak"/>
          <w:rFonts w:ascii="Calibri" w:eastAsia="Calibri" w:hAnsi="Calibri" w:cs="Calibri"/>
          <w:sz w:val="22"/>
          <w:szCs w:val="22"/>
          <w:lang w:val="es-ES_tradnl"/>
        </w:rPr>
        <w:t>ó</w:t>
      </w:r>
      <w:r w:rsidR="00C225E6" w:rsidRPr="003B3A82">
        <w:rPr>
          <w:rStyle w:val="Brak"/>
          <w:rFonts w:ascii="Calibri" w:eastAsia="Calibri" w:hAnsi="Calibri" w:cs="Calibri"/>
          <w:sz w:val="22"/>
          <w:szCs w:val="22"/>
        </w:rPr>
        <w:t>rym mowa wyżej lub dotyczy udzielony</w:t>
      </w:r>
      <w:r w:rsidR="00110036">
        <w:rPr>
          <w:rStyle w:val="Brak"/>
          <w:rFonts w:ascii="Calibri" w:eastAsia="Calibri" w:hAnsi="Calibri" w:cs="Calibri"/>
          <w:sz w:val="22"/>
          <w:szCs w:val="22"/>
        </w:rPr>
        <w:t>ch wyjaśnień, Z</w:t>
      </w:r>
      <w:r w:rsidR="00C225E6" w:rsidRPr="003B3A82">
        <w:rPr>
          <w:rStyle w:val="Brak"/>
          <w:rFonts w:ascii="Calibri" w:eastAsia="Calibri" w:hAnsi="Calibri" w:cs="Calibri"/>
          <w:sz w:val="22"/>
          <w:szCs w:val="22"/>
        </w:rPr>
        <w:t xml:space="preserve">amawiający </w:t>
      </w:r>
      <w:r w:rsidR="009B7847">
        <w:rPr>
          <w:rStyle w:val="Brak"/>
          <w:rFonts w:ascii="Calibri" w:eastAsia="Calibri" w:hAnsi="Calibri" w:cs="Calibri"/>
          <w:sz w:val="22"/>
          <w:szCs w:val="22"/>
        </w:rPr>
        <w:t xml:space="preserve">nie ma obowiązku udzielania wyjaśnień </w:t>
      </w:r>
      <w:r w:rsidR="00C225E6" w:rsidRPr="00C31A14">
        <w:rPr>
          <w:rStyle w:val="Brak"/>
          <w:rFonts w:ascii="Calibri" w:eastAsia="Calibri" w:hAnsi="Calibri" w:cs="Calibri"/>
          <w:color w:val="auto"/>
          <w:sz w:val="22"/>
          <w:szCs w:val="22"/>
        </w:rPr>
        <w:t>(</w:t>
      </w:r>
      <w:r w:rsidR="00D46F58" w:rsidRPr="00C31A14">
        <w:rPr>
          <w:rStyle w:val="Brak"/>
          <w:rFonts w:ascii="Calibri" w:eastAsia="Calibri" w:hAnsi="Calibri" w:cs="Calibri"/>
          <w:color w:val="auto"/>
          <w:sz w:val="22"/>
          <w:szCs w:val="22"/>
        </w:rPr>
        <w:t>art. 284 ust. 4</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 xml:space="preserve">). </w:t>
      </w:r>
    </w:p>
    <w:p w14:paraId="2577A590" w14:textId="01D2A369" w:rsidR="00E828F8" w:rsidRP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3.</w:t>
      </w:r>
      <w:r w:rsidR="003B3A82">
        <w:rPr>
          <w:rFonts w:ascii="Calibri" w:hAnsi="Calibri" w:cs="Calibri"/>
          <w:sz w:val="22"/>
          <w:szCs w:val="22"/>
        </w:rPr>
        <w:t xml:space="preserve"> </w:t>
      </w:r>
      <w:r w:rsidRPr="003B3A82">
        <w:rPr>
          <w:rFonts w:ascii="Calibri" w:hAnsi="Calibri" w:cs="Calibri"/>
          <w:sz w:val="22"/>
          <w:szCs w:val="22"/>
        </w:rPr>
        <w:t xml:space="preserve">Pytania zawarte we wniosku o wyjaśnienie treści SWZ można przekazywać pojedynczo lub pakietami. </w:t>
      </w:r>
    </w:p>
    <w:p w14:paraId="08D39671" w14:textId="77777777" w:rsidR="003B3A82" w:rsidRDefault="00E828F8">
      <w:pPr>
        <w:pStyle w:val="Default"/>
        <w:spacing w:line="276" w:lineRule="auto"/>
        <w:jc w:val="both"/>
        <w:rPr>
          <w:rFonts w:ascii="Calibri" w:hAnsi="Calibri" w:cs="Calibri"/>
          <w:sz w:val="22"/>
          <w:szCs w:val="22"/>
        </w:rPr>
      </w:pPr>
      <w:r w:rsidRPr="003B3A82">
        <w:rPr>
          <w:rFonts w:ascii="Calibri" w:hAnsi="Calibri" w:cs="Calibri"/>
          <w:sz w:val="22"/>
          <w:szCs w:val="22"/>
        </w:rPr>
        <w:t xml:space="preserve">4. Zaleca się, aby wnioski o wyjaśnienie treści SWZ były przekazywane w wersji edytowalnej. </w:t>
      </w:r>
    </w:p>
    <w:p w14:paraId="3812FEFA" w14:textId="764BE229" w:rsidR="00BB1890" w:rsidRDefault="003B3A82">
      <w:pPr>
        <w:pStyle w:val="Default"/>
        <w:spacing w:line="276" w:lineRule="auto"/>
        <w:jc w:val="both"/>
        <w:rPr>
          <w:rFonts w:ascii="Calibri" w:hAnsi="Calibri" w:cs="Calibri"/>
          <w:sz w:val="22"/>
          <w:szCs w:val="22"/>
        </w:rPr>
      </w:pPr>
      <w:r>
        <w:rPr>
          <w:rFonts w:ascii="Calibri" w:hAnsi="Calibri" w:cs="Calibri"/>
          <w:sz w:val="22"/>
          <w:szCs w:val="22"/>
        </w:rPr>
        <w:t>5</w:t>
      </w:r>
      <w:r w:rsidR="00E828F8" w:rsidRPr="003B3A82">
        <w:rPr>
          <w:rFonts w:ascii="Calibri" w:hAnsi="Calibri" w:cs="Calibri"/>
          <w:sz w:val="22"/>
          <w:szCs w:val="22"/>
        </w:rPr>
        <w:t>. Tr</w:t>
      </w:r>
      <w:r w:rsidR="00866294">
        <w:rPr>
          <w:rFonts w:ascii="Calibri" w:hAnsi="Calibri" w:cs="Calibri"/>
          <w:sz w:val="22"/>
          <w:szCs w:val="22"/>
        </w:rPr>
        <w:t>eść pytań wraz z wyjaśnieniami Z</w:t>
      </w:r>
      <w:r w:rsidR="00E828F8" w:rsidRPr="003B3A82">
        <w:rPr>
          <w:rFonts w:ascii="Calibri" w:hAnsi="Calibri" w:cs="Calibri"/>
          <w:sz w:val="22"/>
          <w:szCs w:val="22"/>
        </w:rPr>
        <w:t xml:space="preserve">amawiający udostępnia na Platformie </w:t>
      </w:r>
      <w:r w:rsidR="00617A82">
        <w:rPr>
          <w:rFonts w:ascii="Calibri" w:hAnsi="Calibri" w:cs="Calibri"/>
          <w:sz w:val="22"/>
          <w:szCs w:val="22"/>
        </w:rPr>
        <w:t xml:space="preserve">e-Zamówienia </w:t>
      </w:r>
      <w:r w:rsidR="00E828F8" w:rsidRPr="003B3A82">
        <w:rPr>
          <w:rFonts w:ascii="Calibri" w:hAnsi="Calibri" w:cs="Calibri"/>
          <w:sz w:val="22"/>
          <w:szCs w:val="22"/>
        </w:rPr>
        <w:t xml:space="preserve">bez ujawniania źródła zapytania. </w:t>
      </w:r>
    </w:p>
    <w:p w14:paraId="11F3AF11" w14:textId="57D8D571" w:rsidR="00024D34" w:rsidRDefault="003B3A82" w:rsidP="00047A10">
      <w:pPr>
        <w:pStyle w:val="Default"/>
        <w:spacing w:line="276" w:lineRule="auto"/>
        <w:jc w:val="both"/>
        <w:rPr>
          <w:rFonts w:ascii="Calibri" w:hAnsi="Calibri" w:cs="Calibri"/>
          <w:sz w:val="22"/>
          <w:szCs w:val="22"/>
        </w:rPr>
      </w:pPr>
      <w:r>
        <w:rPr>
          <w:rFonts w:ascii="Calibri" w:hAnsi="Calibri" w:cs="Calibri"/>
          <w:sz w:val="22"/>
          <w:szCs w:val="22"/>
        </w:rPr>
        <w:t>6</w:t>
      </w:r>
      <w:r w:rsidR="00866294">
        <w:rPr>
          <w:rFonts w:ascii="Calibri" w:hAnsi="Calibri" w:cs="Calibri"/>
          <w:sz w:val="22"/>
          <w:szCs w:val="22"/>
        </w:rPr>
        <w:t>. W uzasadnionych przypadkach Z</w:t>
      </w:r>
      <w:r w:rsidR="00E828F8" w:rsidRPr="003B3A82">
        <w:rPr>
          <w:rFonts w:ascii="Calibri" w:hAnsi="Calibri" w:cs="Calibri"/>
          <w:sz w:val="22"/>
          <w:szCs w:val="22"/>
        </w:rPr>
        <w:t>amawiający może przed upływem terminu składania ofert zmienić treść SWZ. Dokonaną zmianę treści SWZ zamawiający udostępnia na Platformie</w:t>
      </w:r>
      <w:r w:rsidR="00DB02A5">
        <w:rPr>
          <w:rFonts w:ascii="Calibri" w:hAnsi="Calibri" w:cs="Calibri"/>
          <w:sz w:val="22"/>
          <w:szCs w:val="22"/>
        </w:rPr>
        <w:t xml:space="preserve"> e-Zamówienia.</w:t>
      </w:r>
    </w:p>
    <w:p w14:paraId="34812266" w14:textId="59116E6E" w:rsidR="003D2110" w:rsidRDefault="003D2110" w:rsidP="00047A10">
      <w:pPr>
        <w:pStyle w:val="Default"/>
        <w:spacing w:line="276" w:lineRule="auto"/>
        <w:jc w:val="both"/>
        <w:rPr>
          <w:rFonts w:ascii="Calibri" w:hAnsi="Calibri" w:cs="Calibri"/>
          <w:sz w:val="22"/>
          <w:szCs w:val="22"/>
        </w:rPr>
      </w:pPr>
    </w:p>
    <w:p w14:paraId="0CC667D4" w14:textId="3289D8C7" w:rsidR="003D2110" w:rsidRDefault="003D2110" w:rsidP="00047A10">
      <w:pPr>
        <w:pStyle w:val="Default"/>
        <w:spacing w:line="276" w:lineRule="auto"/>
        <w:jc w:val="both"/>
        <w:rPr>
          <w:rFonts w:ascii="Calibri" w:hAnsi="Calibri" w:cs="Calibri"/>
          <w:sz w:val="22"/>
          <w:szCs w:val="22"/>
        </w:rPr>
      </w:pPr>
    </w:p>
    <w:p w14:paraId="6D4E1CF0" w14:textId="68B90A70" w:rsidR="003D2110" w:rsidRDefault="003D2110" w:rsidP="00047A10">
      <w:pPr>
        <w:pStyle w:val="Default"/>
        <w:spacing w:line="276" w:lineRule="auto"/>
        <w:jc w:val="both"/>
        <w:rPr>
          <w:rFonts w:ascii="Calibri" w:hAnsi="Calibri" w:cs="Calibri"/>
          <w:sz w:val="22"/>
          <w:szCs w:val="22"/>
        </w:rPr>
      </w:pPr>
    </w:p>
    <w:p w14:paraId="1DD25038" w14:textId="77777777" w:rsidR="003D2110" w:rsidRPr="00047A10" w:rsidRDefault="003D2110" w:rsidP="00047A10">
      <w:pPr>
        <w:pStyle w:val="Default"/>
        <w:spacing w:line="276" w:lineRule="auto"/>
        <w:jc w:val="both"/>
        <w:rPr>
          <w:rStyle w:val="Brak"/>
          <w:rFonts w:ascii="Calibri" w:eastAsia="Calibri" w:hAnsi="Calibri" w:cs="Calibri"/>
          <w:sz w:val="22"/>
          <w:szCs w:val="22"/>
        </w:rPr>
      </w:pPr>
    </w:p>
    <w:p w14:paraId="40CB1EBA" w14:textId="2F0E8E43" w:rsidR="00890160" w:rsidRDefault="009E733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 xml:space="preserve">ROZDZIAŁ </w:t>
      </w:r>
      <w:r w:rsidR="00C225E6">
        <w:rPr>
          <w:rStyle w:val="Brak"/>
          <w:rFonts w:ascii="Calibri" w:eastAsia="Calibri" w:hAnsi="Calibri" w:cs="Calibri"/>
          <w:b/>
          <w:bCs/>
          <w:sz w:val="22"/>
          <w:szCs w:val="22"/>
          <w:u w:val="single"/>
        </w:rPr>
        <w:t>X</w:t>
      </w:r>
    </w:p>
    <w:p w14:paraId="4B669C90" w14:textId="77777777" w:rsidR="00010C27" w:rsidRDefault="00C225E6">
      <w:pPr>
        <w:tabs>
          <w:tab w:val="left" w:pos="720"/>
        </w:tabs>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OPIS SPOSOBU OBLICZENIA CENY OFERTY</w:t>
      </w:r>
    </w:p>
    <w:p w14:paraId="47505D02" w14:textId="77777777" w:rsidR="006413C6" w:rsidRDefault="006413C6" w:rsidP="006413C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  Zamawiający przewiduje wynagrodzenie ryczałtowe.</w:t>
      </w:r>
    </w:p>
    <w:p w14:paraId="36C5C068" w14:textId="2F82E155" w:rsidR="006413C6" w:rsidRPr="00E04F71" w:rsidRDefault="006413C6" w:rsidP="00E04F71">
      <w:pPr>
        <w:pStyle w:val="Tekstpodstawowywcity"/>
        <w:suppressAutoHyphens w:val="0"/>
        <w:spacing w:after="0" w:line="276" w:lineRule="auto"/>
        <w:ind w:left="0"/>
        <w:jc w:val="both"/>
        <w:rPr>
          <w:rStyle w:val="Brak"/>
          <w:rFonts w:ascii="Calibri" w:eastAsia="Calibri" w:hAnsi="Calibri" w:cs="Calibri"/>
          <w:sz w:val="22"/>
          <w:szCs w:val="22"/>
          <w:lang w:val="pt-PT"/>
        </w:rPr>
      </w:pPr>
      <w:r>
        <w:rPr>
          <w:rStyle w:val="Brak"/>
          <w:rFonts w:ascii="Calibri" w:eastAsia="Calibri" w:hAnsi="Calibri" w:cs="Calibri"/>
          <w:sz w:val="22"/>
          <w:szCs w:val="22"/>
        </w:rPr>
        <w:t xml:space="preserve">2.  Cena oferty powinna wynikać z </w:t>
      </w:r>
      <w:r>
        <w:rPr>
          <w:rStyle w:val="Brak"/>
          <w:rFonts w:ascii="Calibri" w:eastAsia="Calibri" w:hAnsi="Calibri" w:cs="Calibri"/>
          <w:b/>
          <w:bCs/>
          <w:sz w:val="22"/>
          <w:szCs w:val="22"/>
          <w:u w:val="single"/>
        </w:rPr>
        <w:t>Oferty cenowej</w:t>
      </w:r>
      <w:r>
        <w:rPr>
          <w:rStyle w:val="Brak"/>
          <w:rFonts w:ascii="Calibri" w:eastAsia="Calibri" w:hAnsi="Calibri" w:cs="Calibri"/>
          <w:sz w:val="22"/>
          <w:szCs w:val="22"/>
        </w:rPr>
        <w:t xml:space="preserve">, sporządzonej wg wzoru, stanowiącego </w:t>
      </w:r>
      <w:r>
        <w:rPr>
          <w:rStyle w:val="Brak"/>
          <w:rFonts w:ascii="Calibri" w:eastAsia="Calibri" w:hAnsi="Calibri" w:cs="Calibri"/>
          <w:b/>
          <w:bCs/>
          <w:sz w:val="22"/>
          <w:szCs w:val="22"/>
        </w:rPr>
        <w:t xml:space="preserve">zał. nr 1 </w:t>
      </w:r>
      <w:r>
        <w:rPr>
          <w:rStyle w:val="Brak"/>
          <w:rFonts w:ascii="Calibri" w:eastAsia="Calibri" w:hAnsi="Calibri" w:cs="Calibri"/>
          <w:sz w:val="22"/>
          <w:szCs w:val="22"/>
          <w:lang w:val="pt-PT"/>
        </w:rPr>
        <w:t>do SWZ.</w:t>
      </w:r>
    </w:p>
    <w:p w14:paraId="18B131F5" w14:textId="77777777" w:rsidR="006413C6" w:rsidRDefault="006413C6" w:rsidP="006413C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3. Cena ofertowa</w:t>
      </w:r>
      <w:r>
        <w:rPr>
          <w:rStyle w:val="Brak"/>
          <w:rFonts w:ascii="Calibri" w:eastAsia="Calibri" w:hAnsi="Calibri" w:cs="Calibri"/>
          <w:sz w:val="22"/>
          <w:szCs w:val="22"/>
        </w:rPr>
        <w:t xml:space="preserve"> musi obejmować wszystkie prace, jakie z technicznego punktu widzenia są konieczne do prawidłowego wykonania i oddania do użytkowania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Załączone do SWZ przedmiary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t nie mogą stanowić wyłącznej podstawy sporządzenia przez Wykonawcę wyceny, a mają jedynie charakter pomocniczy, informacyjny. </w:t>
      </w:r>
    </w:p>
    <w:p w14:paraId="709C3D0E" w14:textId="6669CD8C" w:rsidR="000A3A50" w:rsidRDefault="006413C6" w:rsidP="006413C6">
      <w:pPr>
        <w:widowControl/>
        <w:suppressAutoHyphens w:val="0"/>
        <w:spacing w:line="276" w:lineRule="auto"/>
        <w:jc w:val="both"/>
        <w:rPr>
          <w:rStyle w:val="BrakA"/>
          <w:rFonts w:ascii="Calibri" w:eastAsia="Calibri" w:hAnsi="Calibri" w:cs="Calibri"/>
          <w:sz w:val="22"/>
          <w:szCs w:val="22"/>
        </w:rPr>
      </w:pPr>
      <w:r w:rsidRPr="00974802">
        <w:rPr>
          <w:rStyle w:val="Brak"/>
          <w:rFonts w:ascii="Calibri" w:eastAsia="Calibri" w:hAnsi="Calibri" w:cs="Calibri"/>
          <w:color w:val="000000" w:themeColor="text1"/>
          <w:sz w:val="22"/>
          <w:szCs w:val="22"/>
          <w:u w:color="FF0000"/>
        </w:rPr>
        <w:t>Zamawiający informuje Wykonawcę, że mogą występować rozbieżności pomiędzy ilością i zakresem prac wykazanych w załączonych przedmiarach rob</w:t>
      </w:r>
      <w:r w:rsidRPr="00974802">
        <w:rPr>
          <w:rStyle w:val="Brak"/>
          <w:rFonts w:ascii="Calibri" w:eastAsia="Calibri" w:hAnsi="Calibri" w:cs="Calibri"/>
          <w:color w:val="000000" w:themeColor="text1"/>
          <w:sz w:val="22"/>
          <w:szCs w:val="22"/>
          <w:u w:color="FF0000"/>
          <w:lang w:val="es-ES_tradnl"/>
        </w:rPr>
        <w:t>ó</w:t>
      </w:r>
      <w:r w:rsidRPr="00974802">
        <w:rPr>
          <w:rStyle w:val="Brak"/>
          <w:rFonts w:ascii="Calibri" w:eastAsia="Calibri" w:hAnsi="Calibri" w:cs="Calibri"/>
          <w:color w:val="000000" w:themeColor="text1"/>
          <w:sz w:val="22"/>
          <w:szCs w:val="22"/>
          <w:u w:color="FF0000"/>
        </w:rPr>
        <w:t xml:space="preserve">t, a ilością i zakresem prac do wykonania wynikających </w:t>
      </w:r>
      <w:r w:rsidRPr="00974802">
        <w:rPr>
          <w:rStyle w:val="Brak"/>
          <w:rFonts w:ascii="Calibri" w:eastAsia="Calibri" w:hAnsi="Calibri" w:cs="Calibri"/>
          <w:color w:val="000000" w:themeColor="text1"/>
          <w:sz w:val="22"/>
          <w:szCs w:val="22"/>
          <w:u w:color="FF0000"/>
        </w:rPr>
        <w:br/>
        <w:t xml:space="preserve">z dokumentacji projektowej. </w:t>
      </w:r>
      <w:r>
        <w:rPr>
          <w:rStyle w:val="Brak"/>
          <w:rFonts w:ascii="Calibri" w:eastAsia="Calibri" w:hAnsi="Calibri" w:cs="Calibri"/>
          <w:sz w:val="22"/>
          <w:szCs w:val="22"/>
        </w:rPr>
        <w:t>Ilości i zakres prac wskazany w przedmiarach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t, nie jest wiążący dla wykonawcy. Wykonawca przy wycenie prac nie musi korzystać z załączonych do SWZ przedmiar</w:t>
      </w:r>
      <w:r>
        <w:rPr>
          <w:rStyle w:val="Brak"/>
          <w:rFonts w:ascii="Calibri" w:eastAsia="Calibri" w:hAnsi="Calibri" w:cs="Calibri"/>
          <w:sz w:val="22"/>
          <w:szCs w:val="22"/>
          <w:lang w:val="es-ES_tradnl"/>
        </w:rPr>
        <w:t>ó</w:t>
      </w:r>
      <w:r>
        <w:rPr>
          <w:rStyle w:val="Brak"/>
          <w:rFonts w:ascii="Calibri" w:eastAsia="Calibri" w:hAnsi="Calibri" w:cs="Calibri"/>
          <w:sz w:val="22"/>
          <w:szCs w:val="22"/>
        </w:rPr>
        <w:t>w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t oraz może je modyfikować. </w:t>
      </w:r>
    </w:p>
    <w:p w14:paraId="15B0B4A2" w14:textId="77777777" w:rsidR="006413C6" w:rsidRDefault="006413C6" w:rsidP="006413C6">
      <w:pPr>
        <w:widowControl/>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4. Wykonawca powinien obliczyć cenę oferty, uwzględniając dane zawarte w specyfikacji technicznej wykonania i odbioru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t, </w:t>
      </w:r>
      <w:r>
        <w:rPr>
          <w:rStyle w:val="Brak"/>
          <w:rFonts w:ascii="Calibri" w:eastAsia="Calibri" w:hAnsi="Calibri" w:cs="Calibri"/>
          <w:b/>
          <w:bCs/>
          <w:sz w:val="22"/>
          <w:szCs w:val="22"/>
        </w:rPr>
        <w:t>z zastrzeżeniem, iż przedmiary rob</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t należy traktować jako materiał pomocniczy przy kalkulowaniu oferty cenowej.  Wykonawca nie  będzie m</w:t>
      </w:r>
      <w:r>
        <w:rPr>
          <w:rStyle w:val="Brak"/>
          <w:rFonts w:ascii="Calibri" w:eastAsia="Calibri" w:hAnsi="Calibri" w:cs="Calibri"/>
          <w:b/>
          <w:bCs/>
          <w:sz w:val="22"/>
          <w:szCs w:val="22"/>
          <w:lang w:val="es-ES_tradnl"/>
        </w:rPr>
        <w:t>ó</w:t>
      </w:r>
      <w:proofErr w:type="spellStart"/>
      <w:r>
        <w:rPr>
          <w:rStyle w:val="Brak"/>
          <w:rFonts w:ascii="Calibri" w:eastAsia="Calibri" w:hAnsi="Calibri" w:cs="Calibri"/>
          <w:b/>
          <w:bCs/>
          <w:sz w:val="22"/>
          <w:szCs w:val="22"/>
        </w:rPr>
        <w:t>gł</w:t>
      </w:r>
      <w:proofErr w:type="spellEnd"/>
      <w:r>
        <w:rPr>
          <w:rStyle w:val="Brak"/>
          <w:rFonts w:ascii="Calibri" w:eastAsia="Calibri" w:hAnsi="Calibri" w:cs="Calibri"/>
          <w:b/>
          <w:bCs/>
          <w:sz w:val="22"/>
          <w:szCs w:val="22"/>
        </w:rPr>
        <w:t xml:space="preserve"> żądać dodatkowej zapłaty, jeżeli na etapie realizacji okaże się, iż przedmiar nie zawierał wszystkich element</w:t>
      </w:r>
      <w:r>
        <w:rPr>
          <w:rStyle w:val="Brak"/>
          <w:rFonts w:ascii="Calibri" w:eastAsia="Calibri" w:hAnsi="Calibri" w:cs="Calibri"/>
          <w:b/>
          <w:bCs/>
          <w:sz w:val="22"/>
          <w:szCs w:val="22"/>
          <w:lang w:val="es-ES_tradnl"/>
        </w:rPr>
        <w:t>ó</w:t>
      </w:r>
      <w:r>
        <w:rPr>
          <w:rStyle w:val="Brak"/>
          <w:rFonts w:ascii="Calibri" w:eastAsia="Calibri" w:hAnsi="Calibri" w:cs="Calibri"/>
          <w:b/>
          <w:bCs/>
          <w:sz w:val="22"/>
          <w:szCs w:val="22"/>
        </w:rPr>
        <w:t xml:space="preserve">w opisanych w dokumentacji projektowej. Przed sporządzeniem oferty należy zweryfikować podane przedmiary i zakres prac do wykonania. </w:t>
      </w:r>
      <w:r>
        <w:rPr>
          <w:rStyle w:val="Brak"/>
          <w:rFonts w:ascii="Calibri" w:eastAsia="Calibri" w:hAnsi="Calibri" w:cs="Calibri"/>
          <w:b/>
          <w:bCs/>
          <w:sz w:val="22"/>
          <w:szCs w:val="22"/>
        </w:rPr>
        <w:br/>
        <w:t xml:space="preserve">W tym celu Wykonawca powinien dokonać wizji lokalnej obiektu. </w:t>
      </w:r>
    </w:p>
    <w:p w14:paraId="370E6DC3" w14:textId="77777777" w:rsidR="006413C6" w:rsidRDefault="006413C6" w:rsidP="006413C6">
      <w:pPr>
        <w:widowControl/>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u w:val="single"/>
        </w:rPr>
        <w:t xml:space="preserve">Kosztorys ofertowy szczegółowy, odzwierciedlający ceny, z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rych</w:t>
      </w:r>
      <w:proofErr w:type="spellEnd"/>
      <w:r>
        <w:rPr>
          <w:rStyle w:val="Brak"/>
          <w:rFonts w:ascii="Calibri" w:eastAsia="Calibri" w:hAnsi="Calibri" w:cs="Calibri"/>
          <w:sz w:val="22"/>
          <w:szCs w:val="22"/>
          <w:u w:val="single"/>
        </w:rPr>
        <w:t xml:space="preserve"> wynika oferta, wymagany będzie jedynie od Wykonawcy, </w:t>
      </w:r>
      <w:proofErr w:type="spellStart"/>
      <w:r>
        <w:rPr>
          <w:rStyle w:val="Brak"/>
          <w:rFonts w:ascii="Calibri" w:eastAsia="Calibri" w:hAnsi="Calibri" w:cs="Calibri"/>
          <w:sz w:val="22"/>
          <w:szCs w:val="22"/>
          <w:u w:val="single"/>
        </w:rPr>
        <w:t>kt</w:t>
      </w:r>
      <w:proofErr w:type="spellEnd"/>
      <w:r>
        <w:rPr>
          <w:rStyle w:val="Brak"/>
          <w:rFonts w:ascii="Calibri" w:eastAsia="Calibri" w:hAnsi="Calibri" w:cs="Calibri"/>
          <w:sz w:val="22"/>
          <w:szCs w:val="22"/>
          <w:u w:val="single"/>
          <w:lang w:val="es-ES_tradnl"/>
        </w:rPr>
        <w:t>ó</w:t>
      </w:r>
      <w:proofErr w:type="spellStart"/>
      <w:r>
        <w:rPr>
          <w:rStyle w:val="Brak"/>
          <w:rFonts w:ascii="Calibri" w:eastAsia="Calibri" w:hAnsi="Calibri" w:cs="Calibri"/>
          <w:sz w:val="22"/>
          <w:szCs w:val="22"/>
          <w:u w:val="single"/>
        </w:rPr>
        <w:t>rego</w:t>
      </w:r>
      <w:proofErr w:type="spellEnd"/>
      <w:r>
        <w:rPr>
          <w:rStyle w:val="Brak"/>
          <w:rFonts w:ascii="Calibri" w:eastAsia="Calibri" w:hAnsi="Calibri" w:cs="Calibri"/>
          <w:sz w:val="22"/>
          <w:szCs w:val="22"/>
          <w:u w:val="single"/>
        </w:rPr>
        <w:t xml:space="preserve"> oferta zostanie wybrana – przed podpisaniem umowy</w:t>
      </w:r>
      <w:r>
        <w:rPr>
          <w:rStyle w:val="Brak"/>
          <w:rFonts w:ascii="Calibri" w:eastAsia="Calibri" w:hAnsi="Calibri" w:cs="Calibri"/>
          <w:sz w:val="22"/>
          <w:szCs w:val="22"/>
        </w:rPr>
        <w:t>. Kosztorys należy wykonać zachowując podział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t zgodny z przedmiarem rob</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t. </w:t>
      </w:r>
    </w:p>
    <w:p w14:paraId="3F95B38C" w14:textId="77777777" w:rsidR="006413C6" w:rsidRDefault="006413C6" w:rsidP="006413C6">
      <w:pPr>
        <w:widowControl/>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5. Cena ofertowa</w:t>
      </w:r>
      <w:r>
        <w:rPr>
          <w:rStyle w:val="Brak"/>
          <w:rFonts w:ascii="Calibri" w:eastAsia="Calibri" w:hAnsi="Calibri" w:cs="Calibri"/>
          <w:sz w:val="22"/>
          <w:szCs w:val="22"/>
        </w:rPr>
        <w:t xml:space="preserve"> ma obejmować wszystkie koszty niezbędne do prawidłowego wykonania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zawierać wszystkie koszty związane z realizacją zadania wynikające z dokumentacji projektowej oraz inne koszty niezbędne do wykonania zadania, tj. w </w:t>
      </w:r>
      <w:proofErr w:type="spellStart"/>
      <w:r>
        <w:rPr>
          <w:rStyle w:val="Brak"/>
          <w:rFonts w:ascii="Calibri" w:eastAsia="Calibri" w:hAnsi="Calibri" w:cs="Calibri"/>
          <w:sz w:val="22"/>
          <w:szCs w:val="22"/>
        </w:rPr>
        <w:t>szczeg</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lności</w:t>
      </w:r>
      <w:proofErr w:type="spellEnd"/>
      <w:r>
        <w:rPr>
          <w:rStyle w:val="Brak"/>
          <w:rFonts w:ascii="Calibri" w:eastAsia="Calibri" w:hAnsi="Calibri" w:cs="Calibri"/>
          <w:sz w:val="22"/>
          <w:szCs w:val="22"/>
        </w:rPr>
        <w:t xml:space="preserve"> wszelkie roboty przygotowawcze, dojazdy, wizje lokalne, obmiary, ew. dokumentację fotograficzną, współpracę z zamawiającym, koszty transportu, porządkowe, koszty wjazdu na wysypisko, koszty utrzymania zaplecza, koszt energii elektrycznej, wody, koszty ubezpieczenia, VAT, koszty obsługi gwarancyjnej, itp. </w:t>
      </w:r>
    </w:p>
    <w:p w14:paraId="6D15D64D" w14:textId="77777777" w:rsidR="006413C6" w:rsidRDefault="006413C6" w:rsidP="006413C6">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   Cena w rozumieniu art. 3 ust. 1 pkt 1 i ust 2 ustawy z dnia 09.05.2014 r. o informowaniu o cenach towar</w:t>
      </w:r>
      <w:r>
        <w:rPr>
          <w:rStyle w:val="Brak"/>
          <w:rFonts w:ascii="Calibri" w:eastAsia="Calibri" w:hAnsi="Calibri" w:cs="Calibri"/>
          <w:sz w:val="22"/>
          <w:szCs w:val="22"/>
          <w:lang w:val="es-ES_tradnl"/>
        </w:rPr>
        <w:t>ó</w:t>
      </w:r>
      <w:r>
        <w:rPr>
          <w:rStyle w:val="Brak"/>
          <w:rFonts w:ascii="Calibri" w:eastAsia="Calibri" w:hAnsi="Calibri" w:cs="Calibri"/>
          <w:sz w:val="22"/>
          <w:szCs w:val="22"/>
        </w:rPr>
        <w:t>w i usług (</w:t>
      </w:r>
      <w:proofErr w:type="spellStart"/>
      <w:r>
        <w:rPr>
          <w:rStyle w:val="Brak"/>
          <w:rFonts w:ascii="Calibri" w:eastAsia="Calibri" w:hAnsi="Calibri" w:cs="Calibri"/>
          <w:sz w:val="22"/>
          <w:szCs w:val="22"/>
        </w:rPr>
        <w:t>t.j</w:t>
      </w:r>
      <w:proofErr w:type="spellEnd"/>
      <w:r>
        <w:rPr>
          <w:rStyle w:val="Brak"/>
          <w:rFonts w:ascii="Calibri" w:eastAsia="Calibri" w:hAnsi="Calibri" w:cs="Calibri"/>
          <w:sz w:val="22"/>
          <w:szCs w:val="22"/>
        </w:rPr>
        <w:t>. Dz.U. 2019 poz. 178).</w:t>
      </w:r>
    </w:p>
    <w:p w14:paraId="79CB3D02" w14:textId="77777777" w:rsidR="006413C6" w:rsidRDefault="006413C6" w:rsidP="006413C6">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   Prawidłowe ustalenie stawki podatku VAT leży po stronie Wykonawcy.</w:t>
      </w:r>
    </w:p>
    <w:p w14:paraId="04F06B71" w14:textId="77777777" w:rsidR="006413C6" w:rsidRDefault="006413C6" w:rsidP="006413C6">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8.</w:t>
      </w:r>
      <w:r>
        <w:rPr>
          <w:rStyle w:val="Brak"/>
          <w:rFonts w:ascii="Calibri" w:eastAsia="Calibri" w:hAnsi="Calibri" w:cs="Calibri"/>
          <w:sz w:val="22"/>
          <w:szCs w:val="22"/>
        </w:rPr>
        <w:t xml:space="preserve">  </w:t>
      </w:r>
      <w:r>
        <w:rPr>
          <w:rStyle w:val="Brak"/>
          <w:rFonts w:ascii="Calibri" w:eastAsia="Calibri" w:hAnsi="Calibri" w:cs="Calibri"/>
          <w:b/>
          <w:bCs/>
          <w:sz w:val="22"/>
          <w:szCs w:val="22"/>
        </w:rPr>
        <w:t>Wynagrodzenie ryczałtowe</w:t>
      </w:r>
      <w:r>
        <w:rPr>
          <w:rStyle w:val="Brak"/>
          <w:rFonts w:ascii="Calibri" w:eastAsia="Calibri" w:hAnsi="Calibri" w:cs="Calibri"/>
          <w:sz w:val="22"/>
          <w:szCs w:val="22"/>
        </w:rPr>
        <w:t xml:space="preserve"> obejmuje wszystkie koszty związane z realizacją przedmiotowego zadania, </w:t>
      </w:r>
      <w:r>
        <w:rPr>
          <w:rStyle w:val="Brak"/>
          <w:rFonts w:ascii="Calibri" w:eastAsia="Calibri" w:hAnsi="Calibri" w:cs="Calibri"/>
          <w:sz w:val="22"/>
          <w:szCs w:val="22"/>
        </w:rPr>
        <w:br/>
        <w:t>w tym ryzyko Wykonawcy z tytułu oszacowania wszelkich koszt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związanych z realizacją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a także oddziaływania innych czynnik</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mających lub mogących mieć wpływ na koszty. Niedoszacowanie, pominięcie oraz brak rozpoznania przedmiotu i zakresu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nie może być podstawą </w:t>
      </w:r>
      <w:r>
        <w:rPr>
          <w:rStyle w:val="Brak"/>
          <w:rFonts w:ascii="Calibri" w:eastAsia="Calibri" w:hAnsi="Calibri" w:cs="Calibri"/>
          <w:sz w:val="22"/>
          <w:szCs w:val="22"/>
          <w:lang w:val="pt-PT"/>
        </w:rPr>
        <w:t xml:space="preserve">do </w:t>
      </w:r>
      <w:r>
        <w:rPr>
          <w:rStyle w:val="Brak"/>
          <w:rFonts w:ascii="Calibri" w:eastAsia="Calibri" w:hAnsi="Calibri" w:cs="Calibri"/>
          <w:sz w:val="22"/>
          <w:szCs w:val="22"/>
        </w:rPr>
        <w:t>żądania zmiany wynagrodzenia ryczałtowego określonego w umowie.</w:t>
      </w:r>
    </w:p>
    <w:p w14:paraId="16568F51" w14:textId="77777777" w:rsidR="006413C6" w:rsidRDefault="006413C6" w:rsidP="006413C6">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 xml:space="preserve">9.  Podana w ofercie cena jest ostateczna. Oznacza to, że wykonawca nie może jej zmienić po otwarciu ofert. </w:t>
      </w:r>
    </w:p>
    <w:p w14:paraId="11C4D1EC" w14:textId="77777777" w:rsidR="006413C6" w:rsidRDefault="006413C6" w:rsidP="006413C6">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 xml:space="preserve">10. Błąd w obliczeniu ceny,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nie można poprawić na podstawie </w:t>
      </w:r>
      <w:r w:rsidRPr="00C31A14">
        <w:rPr>
          <w:rStyle w:val="Brak"/>
          <w:rFonts w:ascii="Calibri" w:eastAsia="Calibri" w:hAnsi="Calibri" w:cs="Calibri"/>
          <w:color w:val="auto"/>
          <w:sz w:val="22"/>
          <w:szCs w:val="22"/>
        </w:rPr>
        <w:t xml:space="preserve">art. 223 ust. 2 pkt 2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 xml:space="preserve">, </w:t>
      </w:r>
      <w:r>
        <w:rPr>
          <w:rStyle w:val="Brak"/>
          <w:rFonts w:ascii="Calibri" w:eastAsia="Calibri" w:hAnsi="Calibri" w:cs="Calibri"/>
          <w:sz w:val="22"/>
          <w:szCs w:val="22"/>
        </w:rPr>
        <w:t xml:space="preserve">spowoduje odrzucenie oferty.  </w:t>
      </w:r>
    </w:p>
    <w:p w14:paraId="46B606C0" w14:textId="77777777" w:rsidR="006413C6" w:rsidRDefault="006413C6" w:rsidP="006413C6">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 xml:space="preserve">11.  Rozliczenia między Zamawiającym a Wykonawcą będą prowadzone w walucie PLN. </w:t>
      </w:r>
    </w:p>
    <w:p w14:paraId="4D7C1706" w14:textId="285C2C8B" w:rsidR="00B847C2" w:rsidRDefault="006413C6" w:rsidP="0004075A">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 xml:space="preserve">12. Cena musi być wyrażona w złotych polskich niezależnie od wchodzących w jej </w:t>
      </w:r>
      <w:proofErr w:type="spellStart"/>
      <w:r>
        <w:rPr>
          <w:rStyle w:val="Brak"/>
          <w:rFonts w:ascii="Calibri" w:eastAsia="Calibri" w:hAnsi="Calibri" w:cs="Calibri"/>
          <w:sz w:val="22"/>
          <w:szCs w:val="22"/>
        </w:rPr>
        <w:t>skł</w:t>
      </w:r>
      <w:proofErr w:type="spellEnd"/>
      <w:r>
        <w:rPr>
          <w:rStyle w:val="Brak"/>
          <w:rFonts w:ascii="Calibri" w:eastAsia="Calibri" w:hAnsi="Calibri" w:cs="Calibri"/>
          <w:sz w:val="22"/>
          <w:szCs w:val="22"/>
          <w:lang w:val="fr-FR"/>
        </w:rPr>
        <w:t>ad element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r>
        <w:rPr>
          <w:rStyle w:val="Brak"/>
          <w:rFonts w:ascii="Calibri" w:eastAsia="Calibri" w:hAnsi="Calibri" w:cs="Calibri"/>
          <w:sz w:val="22"/>
          <w:szCs w:val="22"/>
        </w:rPr>
        <w:br/>
        <w:t xml:space="preserve">Tak obliczona cena będzie brana pod uwagę przez komisję przetargową w trakcie wyboru najkorzystniejszej oferty. </w:t>
      </w:r>
    </w:p>
    <w:p w14:paraId="73258CD0" w14:textId="0297E9DF" w:rsidR="003D2110" w:rsidRDefault="003D2110" w:rsidP="0004075A">
      <w:pPr>
        <w:pStyle w:val="Tekstpodstawowywcity"/>
        <w:suppressAutoHyphens w:val="0"/>
        <w:spacing w:after="0" w:line="276" w:lineRule="auto"/>
        <w:ind w:left="0"/>
        <w:jc w:val="both"/>
        <w:rPr>
          <w:rStyle w:val="Brak"/>
          <w:rFonts w:ascii="Calibri" w:eastAsia="Calibri" w:hAnsi="Calibri" w:cs="Calibri"/>
          <w:sz w:val="22"/>
          <w:szCs w:val="22"/>
        </w:rPr>
      </w:pPr>
    </w:p>
    <w:p w14:paraId="18F3CF7B" w14:textId="77777777" w:rsidR="003D2110" w:rsidRDefault="003D2110" w:rsidP="0004075A">
      <w:pPr>
        <w:pStyle w:val="Tekstpodstawowywcity"/>
        <w:suppressAutoHyphens w:val="0"/>
        <w:spacing w:after="0" w:line="276" w:lineRule="auto"/>
        <w:ind w:left="0"/>
        <w:jc w:val="both"/>
        <w:rPr>
          <w:rStyle w:val="Brak"/>
          <w:rFonts w:ascii="Calibri" w:eastAsia="Calibri" w:hAnsi="Calibri" w:cs="Calibri"/>
          <w:sz w:val="22"/>
          <w:szCs w:val="22"/>
        </w:rPr>
      </w:pPr>
    </w:p>
    <w:p w14:paraId="16EBC9EC" w14:textId="5C745D08"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ROZDZIAŁ X</w:t>
      </w:r>
      <w:r w:rsidR="009E7336">
        <w:rPr>
          <w:rStyle w:val="Brak"/>
          <w:rFonts w:ascii="Calibri" w:eastAsia="Calibri" w:hAnsi="Calibri" w:cs="Calibri"/>
          <w:b/>
          <w:bCs/>
          <w:sz w:val="22"/>
          <w:szCs w:val="22"/>
          <w:u w:val="single"/>
        </w:rPr>
        <w:t>I</w:t>
      </w:r>
    </w:p>
    <w:p w14:paraId="6EAE220C" w14:textId="77777777" w:rsidR="00890160" w:rsidRDefault="00C225E6">
      <w:pPr>
        <w:tabs>
          <w:tab w:val="left" w:pos="720"/>
        </w:tabs>
        <w:spacing w:line="276" w:lineRule="auto"/>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TERMIN ZWI</w:t>
      </w:r>
      <w:r>
        <w:rPr>
          <w:rStyle w:val="Brak"/>
          <w:rFonts w:ascii="Calibri" w:eastAsia="Calibri" w:hAnsi="Calibri" w:cs="Calibri"/>
          <w:b/>
          <w:bCs/>
          <w:sz w:val="22"/>
          <w:szCs w:val="22"/>
          <w:u w:val="single"/>
        </w:rPr>
        <w:t>Ą</w:t>
      </w:r>
      <w:r>
        <w:rPr>
          <w:rStyle w:val="Brak"/>
          <w:rFonts w:ascii="Calibri" w:eastAsia="Calibri" w:hAnsi="Calibri" w:cs="Calibri"/>
          <w:b/>
          <w:bCs/>
          <w:sz w:val="22"/>
          <w:szCs w:val="22"/>
          <w:u w:val="single"/>
          <w:lang w:val="de-DE"/>
        </w:rPr>
        <w:t>ZANIA OFERT</w:t>
      </w:r>
      <w:r>
        <w:rPr>
          <w:rStyle w:val="Brak"/>
          <w:rFonts w:ascii="Calibri" w:eastAsia="Calibri" w:hAnsi="Calibri" w:cs="Calibri"/>
          <w:b/>
          <w:bCs/>
          <w:sz w:val="22"/>
          <w:szCs w:val="22"/>
          <w:u w:val="single"/>
        </w:rPr>
        <w:t>Ą I JEGO PRZEDŁUŻ</w:t>
      </w:r>
      <w:r>
        <w:rPr>
          <w:rStyle w:val="Brak"/>
          <w:rFonts w:ascii="Calibri" w:eastAsia="Calibri" w:hAnsi="Calibri" w:cs="Calibri"/>
          <w:b/>
          <w:bCs/>
          <w:sz w:val="22"/>
          <w:szCs w:val="22"/>
          <w:u w:val="single"/>
          <w:lang w:val="de-DE"/>
        </w:rPr>
        <w:t>ENIE</w:t>
      </w:r>
    </w:p>
    <w:p w14:paraId="295D12DB" w14:textId="6DB783FC" w:rsidR="00890160" w:rsidRDefault="00C225E6">
      <w:pPr>
        <w:spacing w:line="276" w:lineRule="auto"/>
        <w:jc w:val="both"/>
        <w:rPr>
          <w:rStyle w:val="BrakA"/>
          <w:rFonts w:ascii="Calibri" w:eastAsia="Calibri" w:hAnsi="Calibri" w:cs="Calibri"/>
          <w:sz w:val="22"/>
          <w:szCs w:val="22"/>
        </w:rPr>
      </w:pPr>
      <w:r>
        <w:rPr>
          <w:rStyle w:val="Brak"/>
          <w:rFonts w:ascii="Calibri" w:eastAsia="Calibri" w:hAnsi="Calibri" w:cs="Calibri"/>
          <w:sz w:val="22"/>
          <w:szCs w:val="22"/>
        </w:rPr>
        <w:t xml:space="preserve">1. Wykonawca jest związany ofertą do upływu terminu określonego w </w:t>
      </w:r>
      <w:r w:rsidR="00F12B65">
        <w:rPr>
          <w:rStyle w:val="Brak"/>
          <w:rFonts w:ascii="Calibri" w:eastAsia="Calibri" w:hAnsi="Calibri" w:cs="Calibri"/>
          <w:sz w:val="22"/>
          <w:szCs w:val="22"/>
        </w:rPr>
        <w:t>SWZ</w:t>
      </w:r>
      <w:r>
        <w:rPr>
          <w:rStyle w:val="Brak"/>
          <w:rFonts w:ascii="Calibri" w:eastAsia="Calibri" w:hAnsi="Calibri" w:cs="Calibri"/>
          <w:sz w:val="22"/>
          <w:szCs w:val="22"/>
        </w:rPr>
        <w:t>, jednak nie dłużej niż przez okres 30 dni kalendarzowych, licząc od upływu terminu składania ofert. Ewentualne przedłużenie czasu związania ofertą możliwe jest na</w:t>
      </w:r>
      <w:r w:rsidR="00FD1562">
        <w:rPr>
          <w:rStyle w:val="Brak"/>
          <w:rFonts w:ascii="Calibri" w:eastAsia="Calibri" w:hAnsi="Calibri" w:cs="Calibri"/>
          <w:sz w:val="22"/>
          <w:szCs w:val="22"/>
        </w:rPr>
        <w:t xml:space="preserve"> warunkach określonych w art. 220</w:t>
      </w:r>
      <w:r>
        <w:rPr>
          <w:rStyle w:val="Brak"/>
          <w:rFonts w:ascii="Calibri" w:eastAsia="Calibri" w:hAnsi="Calibri" w:cs="Calibri"/>
          <w:sz w:val="22"/>
          <w:szCs w:val="22"/>
        </w:rPr>
        <w:t xml:space="preserve"> ust. 4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w:t>
      </w:r>
    </w:p>
    <w:p w14:paraId="75B62DCA" w14:textId="261BBF4A" w:rsidR="00BD1D6F"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2. Wykonawca samodzielnie lub na wniosek Zamawiającego może przedłużyć </w:t>
      </w:r>
      <w:proofErr w:type="spellStart"/>
      <w:r>
        <w:rPr>
          <w:rStyle w:val="Brak"/>
          <w:rFonts w:ascii="Calibri" w:eastAsia="Calibri" w:hAnsi="Calibri" w:cs="Calibri"/>
          <w:sz w:val="22"/>
          <w:szCs w:val="22"/>
          <w:lang w:val="de-DE"/>
        </w:rPr>
        <w:t>termin</w:t>
      </w:r>
      <w:proofErr w:type="spellEnd"/>
      <w:r>
        <w:rPr>
          <w:rStyle w:val="Brak"/>
          <w:rFonts w:ascii="Calibri" w:eastAsia="Calibri" w:hAnsi="Calibri" w:cs="Calibri"/>
          <w:sz w:val="22"/>
          <w:szCs w:val="22"/>
          <w:lang w:val="de-DE"/>
        </w:rPr>
        <w:t xml:space="preserve"> </w:t>
      </w:r>
      <w:proofErr w:type="spellStart"/>
      <w:r>
        <w:rPr>
          <w:rStyle w:val="Brak"/>
          <w:rFonts w:ascii="Calibri" w:eastAsia="Calibri" w:hAnsi="Calibri" w:cs="Calibri"/>
          <w:sz w:val="22"/>
          <w:szCs w:val="22"/>
          <w:lang w:val="de-DE"/>
        </w:rPr>
        <w:t>zwi</w:t>
      </w:r>
      <w:r>
        <w:rPr>
          <w:rStyle w:val="Brak"/>
          <w:rFonts w:ascii="Calibri" w:eastAsia="Calibri" w:hAnsi="Calibri" w:cs="Calibri"/>
          <w:sz w:val="22"/>
          <w:szCs w:val="22"/>
        </w:rPr>
        <w:t>ązania</w:t>
      </w:r>
      <w:proofErr w:type="spellEnd"/>
      <w:r>
        <w:rPr>
          <w:rStyle w:val="Brak"/>
          <w:rFonts w:ascii="Calibri" w:eastAsia="Calibri" w:hAnsi="Calibri" w:cs="Calibri"/>
          <w:sz w:val="22"/>
          <w:szCs w:val="22"/>
        </w:rPr>
        <w:t xml:space="preserve"> ofertą, z tym że Zamawiający może tylko raz, co najmniej na 3 dni przed upływem terminu związania ofertą, </w:t>
      </w:r>
      <w:proofErr w:type="spellStart"/>
      <w:r>
        <w:rPr>
          <w:rStyle w:val="Brak"/>
          <w:rFonts w:ascii="Calibri" w:eastAsia="Calibri" w:hAnsi="Calibri" w:cs="Calibri"/>
          <w:sz w:val="22"/>
          <w:szCs w:val="22"/>
        </w:rPr>
        <w:t>zwr</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cić</w:t>
      </w:r>
      <w:proofErr w:type="spellEnd"/>
      <w:r>
        <w:rPr>
          <w:rStyle w:val="Brak"/>
          <w:rFonts w:ascii="Calibri" w:eastAsia="Calibri" w:hAnsi="Calibri" w:cs="Calibri"/>
          <w:sz w:val="22"/>
          <w:szCs w:val="22"/>
        </w:rPr>
        <w:t xml:space="preserve"> się do </w:t>
      </w:r>
      <w:proofErr w:type="spellStart"/>
      <w:r>
        <w:rPr>
          <w:rStyle w:val="Brak"/>
          <w:rFonts w:ascii="Calibri" w:eastAsia="Calibri" w:hAnsi="Calibri" w:cs="Calibri"/>
          <w:sz w:val="22"/>
          <w:szCs w:val="22"/>
        </w:rPr>
        <w:t>Wykonawc</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o wyrażenie zgody na przedłużenie tego terminu o oznaczony okres, nie dłuższy jednak niż </w:t>
      </w:r>
      <w:r>
        <w:rPr>
          <w:rStyle w:val="Brak"/>
          <w:rFonts w:ascii="Calibri" w:eastAsia="Calibri" w:hAnsi="Calibri" w:cs="Calibri"/>
          <w:sz w:val="22"/>
          <w:szCs w:val="22"/>
        </w:rPr>
        <w:br/>
        <w:t>60 dni.</w:t>
      </w:r>
    </w:p>
    <w:p w14:paraId="1069173D" w14:textId="000ABC05" w:rsidR="00890160"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została wybrana jako najkorzystniejsza.</w:t>
      </w:r>
    </w:p>
    <w:p w14:paraId="63112109" w14:textId="5C6B4F64" w:rsidR="00BD1D6F" w:rsidRDefault="00F735AF">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Bieg terminu związania ofertą rozpoczyna się wraz z upływem terminu składania ofert.</w:t>
      </w:r>
    </w:p>
    <w:p w14:paraId="1BD19888" w14:textId="77777777" w:rsidR="003D2110" w:rsidRPr="0004075A" w:rsidRDefault="003D2110">
      <w:pPr>
        <w:spacing w:line="276" w:lineRule="auto"/>
        <w:jc w:val="both"/>
        <w:rPr>
          <w:rStyle w:val="Brak"/>
          <w:rFonts w:ascii="Calibri" w:eastAsia="Calibri" w:hAnsi="Calibri" w:cs="Calibri"/>
          <w:sz w:val="22"/>
          <w:szCs w:val="22"/>
        </w:rPr>
      </w:pPr>
    </w:p>
    <w:p w14:paraId="42580417" w14:textId="7721DAB0" w:rsidR="00890160" w:rsidRDefault="00C225E6">
      <w:pPr>
        <w:tabs>
          <w:tab w:val="left" w:pos="72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XI</w:t>
      </w:r>
      <w:r w:rsidR="009E7336">
        <w:rPr>
          <w:rStyle w:val="Brak"/>
          <w:rFonts w:ascii="Calibri" w:eastAsia="Calibri" w:hAnsi="Calibri" w:cs="Calibri"/>
          <w:b/>
          <w:bCs/>
          <w:sz w:val="22"/>
          <w:szCs w:val="22"/>
          <w:u w:val="single"/>
          <w:lang w:val="fr-FR"/>
        </w:rPr>
        <w:t>I</w:t>
      </w:r>
    </w:p>
    <w:p w14:paraId="582A4D77" w14:textId="5963EEE1" w:rsidR="006E14FA" w:rsidRPr="006E14FA" w:rsidRDefault="00C225E6">
      <w:pPr>
        <w:tabs>
          <w:tab w:val="left" w:pos="720"/>
        </w:tabs>
        <w:spacing w:line="276" w:lineRule="auto"/>
        <w:jc w:val="both"/>
        <w:rPr>
          <w:rStyle w:val="Brak"/>
          <w:rFonts w:ascii="Calibri" w:eastAsia="Calibri" w:hAnsi="Calibri" w:cs="Calibri"/>
          <w:b/>
          <w:bCs/>
          <w:sz w:val="22"/>
          <w:szCs w:val="22"/>
          <w:u w:val="single"/>
          <w:lang w:val="de-DE"/>
        </w:rPr>
      </w:pPr>
      <w:r>
        <w:rPr>
          <w:rStyle w:val="Brak"/>
          <w:rFonts w:ascii="Calibri" w:eastAsia="Calibri" w:hAnsi="Calibri" w:cs="Calibri"/>
          <w:b/>
          <w:bCs/>
          <w:sz w:val="22"/>
          <w:szCs w:val="22"/>
          <w:u w:val="single"/>
          <w:lang w:val="de-DE"/>
        </w:rPr>
        <w:t>KRYTERIA WYBORU OFERT  I ICH ZNACZENIE</w:t>
      </w:r>
    </w:p>
    <w:p w14:paraId="5C15CA38" w14:textId="0646465F" w:rsidR="003D2110" w:rsidRDefault="00E4181F" w:rsidP="003D2110">
      <w:pPr>
        <w:tabs>
          <w:tab w:val="left" w:pos="720"/>
        </w:tabs>
        <w:spacing w:line="360"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w:t>
      </w:r>
      <w:proofErr w:type="spellStart"/>
      <w:r>
        <w:rPr>
          <w:rStyle w:val="Brak"/>
          <w:rFonts w:ascii="Calibri" w:eastAsia="Calibri" w:hAnsi="Calibri" w:cs="Calibri"/>
          <w:sz w:val="22"/>
          <w:szCs w:val="22"/>
        </w:rPr>
        <w:t>Wyb</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 oferty najkorzystniejszej zostanie dokonany według następujących </w:t>
      </w:r>
      <w:proofErr w:type="spellStart"/>
      <w:r>
        <w:rPr>
          <w:rStyle w:val="Brak"/>
          <w:rFonts w:ascii="Calibri" w:eastAsia="Calibri" w:hAnsi="Calibri" w:cs="Calibri"/>
          <w:sz w:val="22"/>
          <w:szCs w:val="22"/>
        </w:rPr>
        <w:t>kryteri</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w oceny ofert:</w:t>
      </w:r>
    </w:p>
    <w:p w14:paraId="085BF665" w14:textId="77777777" w:rsidR="00E4181F" w:rsidRDefault="00E4181F" w:rsidP="003D2110">
      <w:pPr>
        <w:tabs>
          <w:tab w:val="left" w:pos="720"/>
        </w:tabs>
        <w:spacing w:line="360"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 xml:space="preserve">       1.1.   Cena – 60% </w:t>
      </w:r>
    </w:p>
    <w:p w14:paraId="3CDEFEEF" w14:textId="516A7C6D" w:rsidR="00BD1D6F" w:rsidRDefault="00E4181F" w:rsidP="004C5202">
      <w:pPr>
        <w:tabs>
          <w:tab w:val="left" w:pos="720"/>
        </w:tabs>
        <w:spacing w:line="360" w:lineRule="auto"/>
        <w:jc w:val="both"/>
        <w:rPr>
          <w:rStyle w:val="Brak"/>
          <w:rFonts w:ascii="Calibri" w:eastAsia="Calibri" w:hAnsi="Calibri" w:cs="Calibri"/>
          <w:b/>
          <w:bCs/>
          <w:sz w:val="22"/>
          <w:szCs w:val="22"/>
        </w:rPr>
      </w:pPr>
      <w:r>
        <w:rPr>
          <w:rStyle w:val="Brak"/>
          <w:rFonts w:ascii="Calibri" w:eastAsia="Calibri" w:hAnsi="Calibri" w:cs="Calibri"/>
          <w:sz w:val="22"/>
          <w:szCs w:val="22"/>
          <w:lang w:val="nl-NL"/>
        </w:rPr>
        <w:t>Spos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przyznania punkt</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proofErr w:type="spellStart"/>
      <w:r>
        <w:rPr>
          <w:rStyle w:val="Brak"/>
          <w:rFonts w:ascii="Calibri" w:eastAsia="Calibri" w:hAnsi="Calibri" w:cs="Calibri"/>
          <w:sz w:val="22"/>
          <w:szCs w:val="22"/>
        </w:rPr>
        <w:t>w</w:t>
      </w:r>
      <w:proofErr w:type="spellEnd"/>
      <w:r>
        <w:rPr>
          <w:rStyle w:val="Brak"/>
          <w:rFonts w:ascii="Calibri" w:eastAsia="Calibri" w:hAnsi="Calibri" w:cs="Calibri"/>
          <w:sz w:val="22"/>
          <w:szCs w:val="22"/>
        </w:rPr>
        <w:t xml:space="preserve"> kryterium</w:t>
      </w:r>
      <w:r>
        <w:rPr>
          <w:rStyle w:val="Brak"/>
          <w:rFonts w:ascii="Calibri" w:eastAsia="Calibri" w:hAnsi="Calibri" w:cs="Calibri"/>
          <w:b/>
          <w:bCs/>
          <w:sz w:val="22"/>
          <w:szCs w:val="22"/>
        </w:rPr>
        <w:t xml:space="preserve"> „cena (C)”:</w:t>
      </w:r>
    </w:p>
    <w:p w14:paraId="13B7F374" w14:textId="77777777" w:rsidR="00E4181F" w:rsidRDefault="00E4181F" w:rsidP="004C5202">
      <w:pPr>
        <w:spacing w:line="360" w:lineRule="auto"/>
        <w:jc w:val="both"/>
        <w:rPr>
          <w:rStyle w:val="Brak"/>
          <w:rFonts w:ascii="Calibri" w:eastAsia="Calibri" w:hAnsi="Calibri" w:cs="Calibri"/>
          <w:i/>
          <w:iCs/>
          <w:sz w:val="22"/>
          <w:szCs w:val="22"/>
        </w:rPr>
      </w:pPr>
      <w:r>
        <w:rPr>
          <w:rStyle w:val="Brak"/>
          <w:rFonts w:ascii="Calibri" w:eastAsia="Calibri" w:hAnsi="Calibri" w:cs="Calibri"/>
          <w:i/>
          <w:iCs/>
          <w:sz w:val="22"/>
          <w:szCs w:val="22"/>
        </w:rPr>
        <w:tab/>
        <w:t xml:space="preserve">            Cena najniższa z ofert</w:t>
      </w:r>
    </w:p>
    <w:p w14:paraId="13035FEB" w14:textId="77777777" w:rsidR="00E4181F" w:rsidRDefault="00E4181F" w:rsidP="00E4181F">
      <w:pPr>
        <w:spacing w:line="276" w:lineRule="auto"/>
        <w:ind w:firstLine="360"/>
        <w:jc w:val="both"/>
        <w:rPr>
          <w:rStyle w:val="Brak"/>
          <w:rFonts w:ascii="Calibri" w:eastAsia="Calibri" w:hAnsi="Calibri" w:cs="Calibri"/>
          <w:i/>
          <w:iCs/>
          <w:sz w:val="22"/>
          <w:szCs w:val="22"/>
        </w:rPr>
      </w:pPr>
      <w:r w:rsidRPr="00974802">
        <w:rPr>
          <w:rStyle w:val="Brak"/>
          <w:rFonts w:ascii="Calibri" w:eastAsia="Calibri" w:hAnsi="Calibri" w:cs="Calibri"/>
          <w:i/>
          <w:iCs/>
          <w:sz w:val="22"/>
          <w:szCs w:val="22"/>
        </w:rPr>
        <w:t xml:space="preserve">1.1.   C=  ---------------------------------   </w:t>
      </w:r>
      <w:r>
        <w:rPr>
          <w:rStyle w:val="Brak"/>
          <w:rFonts w:ascii="Calibri" w:eastAsia="Calibri" w:hAnsi="Calibri" w:cs="Calibri"/>
          <w:i/>
          <w:iCs/>
          <w:sz w:val="22"/>
          <w:szCs w:val="22"/>
        </w:rPr>
        <w:t>× 100 pkt  ×  znaczenie kryterium 60 %</w:t>
      </w:r>
    </w:p>
    <w:p w14:paraId="24C52EC2" w14:textId="7D344F5D" w:rsidR="00BD1D6F" w:rsidRPr="007B466B" w:rsidRDefault="00E4181F" w:rsidP="004C5202">
      <w:pPr>
        <w:spacing w:line="360" w:lineRule="auto"/>
        <w:ind w:left="360"/>
        <w:jc w:val="both"/>
        <w:rPr>
          <w:rStyle w:val="Brak"/>
          <w:rFonts w:ascii="Calibri" w:eastAsia="Calibri" w:hAnsi="Calibri" w:cs="Calibri"/>
          <w:i/>
          <w:iCs/>
          <w:sz w:val="22"/>
          <w:szCs w:val="22"/>
        </w:rPr>
      </w:pPr>
      <w:r>
        <w:rPr>
          <w:rStyle w:val="Brak"/>
          <w:rFonts w:ascii="Calibri" w:eastAsia="Calibri" w:hAnsi="Calibri" w:cs="Calibri"/>
          <w:i/>
          <w:iCs/>
          <w:sz w:val="22"/>
          <w:szCs w:val="22"/>
        </w:rPr>
        <w:t xml:space="preserve">     </w:t>
      </w:r>
      <w:r>
        <w:rPr>
          <w:rStyle w:val="Brak"/>
          <w:rFonts w:ascii="Calibri" w:eastAsia="Calibri" w:hAnsi="Calibri" w:cs="Calibri"/>
          <w:i/>
          <w:iCs/>
          <w:sz w:val="22"/>
          <w:szCs w:val="22"/>
        </w:rPr>
        <w:tab/>
        <w:t xml:space="preserve">           Cena oferty ocenianej</w:t>
      </w:r>
    </w:p>
    <w:p w14:paraId="56BB81ED" w14:textId="2F1E2E5D" w:rsidR="00E4181F" w:rsidRPr="00C2705B" w:rsidRDefault="00E4181F" w:rsidP="00C2705B">
      <w:pPr>
        <w:tabs>
          <w:tab w:val="left" w:pos="720"/>
        </w:tabs>
        <w:spacing w:line="360" w:lineRule="auto"/>
        <w:jc w:val="both"/>
        <w:rPr>
          <w:rFonts w:ascii="Calibri" w:eastAsia="Calibri" w:hAnsi="Calibri" w:cs="Calibri"/>
          <w:sz w:val="22"/>
          <w:szCs w:val="22"/>
        </w:rPr>
      </w:pPr>
      <w:r>
        <w:rPr>
          <w:rStyle w:val="Brak"/>
          <w:rFonts w:ascii="Calibri" w:eastAsia="Calibri" w:hAnsi="Calibri" w:cs="Calibri"/>
          <w:sz w:val="22"/>
          <w:szCs w:val="22"/>
        </w:rPr>
        <w:t>W kryterium „</w:t>
      </w:r>
      <w:r>
        <w:rPr>
          <w:rStyle w:val="Brak"/>
          <w:rFonts w:ascii="Calibri" w:eastAsia="Calibri" w:hAnsi="Calibri" w:cs="Calibri"/>
          <w:i/>
          <w:iCs/>
          <w:sz w:val="22"/>
          <w:szCs w:val="22"/>
          <w:lang w:val="it-IT"/>
        </w:rPr>
        <w:t>cena</w:t>
      </w:r>
      <w:r>
        <w:rPr>
          <w:rStyle w:val="Brak"/>
          <w:rFonts w:ascii="Calibri" w:eastAsia="Calibri" w:hAnsi="Calibri" w:cs="Calibri"/>
          <w:sz w:val="22"/>
          <w:szCs w:val="22"/>
        </w:rPr>
        <w:t>” można uzyskać maksymalnie 60 punkt</w:t>
      </w:r>
      <w:r>
        <w:rPr>
          <w:rStyle w:val="Brak"/>
          <w:rFonts w:ascii="Calibri" w:eastAsia="Calibri" w:hAnsi="Calibri" w:cs="Calibri"/>
          <w:sz w:val="22"/>
          <w:szCs w:val="22"/>
          <w:lang w:val="es-ES_tradnl"/>
        </w:rPr>
        <w:t>ó</w:t>
      </w:r>
      <w:r>
        <w:rPr>
          <w:rStyle w:val="Brak"/>
          <w:rFonts w:ascii="Calibri" w:eastAsia="Calibri" w:hAnsi="Calibri" w:cs="Calibri"/>
          <w:sz w:val="22"/>
          <w:szCs w:val="22"/>
        </w:rPr>
        <w:t>w.</w:t>
      </w:r>
    </w:p>
    <w:p w14:paraId="72743B29" w14:textId="27AF58C3"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ind w:firstLine="426"/>
        <w:jc w:val="both"/>
        <w:rPr>
          <w:rFonts w:ascii="Calibri" w:eastAsia="DejaVu Sans" w:hAnsi="Calibri" w:cs="Calibri"/>
          <w:b/>
          <w:color w:val="auto"/>
          <w:sz w:val="22"/>
          <w:szCs w:val="22"/>
          <w:u w:val="single"/>
          <w:bdr w:val="none" w:sz="0" w:space="0" w:color="auto"/>
          <w:lang w:eastAsia="hi-IN" w:bidi="hi-IN"/>
        </w:rPr>
      </w:pPr>
      <w:r w:rsidRPr="00355C46">
        <w:rPr>
          <w:rFonts w:ascii="Calibri" w:eastAsia="DejaVu Sans" w:hAnsi="Calibri" w:cs="Calibri"/>
          <w:b/>
          <w:color w:val="auto"/>
          <w:sz w:val="22"/>
          <w:szCs w:val="22"/>
          <w:bdr w:val="none" w:sz="0" w:space="0" w:color="auto"/>
          <w:lang w:eastAsia="hi-IN" w:bidi="hi-IN"/>
        </w:rPr>
        <w:t xml:space="preserve">1.2.  Okres gwarancji i rękojmi  – </w:t>
      </w:r>
      <w:r w:rsidR="008F0BBE">
        <w:rPr>
          <w:rFonts w:ascii="Calibri" w:eastAsia="DejaVu Sans" w:hAnsi="Calibri" w:cs="Calibri"/>
          <w:b/>
          <w:color w:val="auto"/>
          <w:sz w:val="22"/>
          <w:szCs w:val="22"/>
          <w:bdr w:val="none" w:sz="0" w:space="0" w:color="auto"/>
          <w:lang w:eastAsia="hi-IN" w:bidi="hi-IN"/>
        </w:rPr>
        <w:t>2</w:t>
      </w:r>
      <w:r w:rsidRPr="00355C46">
        <w:rPr>
          <w:rFonts w:ascii="Calibri" w:eastAsia="DejaVu Sans" w:hAnsi="Calibri" w:cs="Calibri"/>
          <w:b/>
          <w:color w:val="auto"/>
          <w:sz w:val="22"/>
          <w:szCs w:val="22"/>
          <w:bdr w:val="none" w:sz="0" w:space="0" w:color="auto"/>
          <w:lang w:eastAsia="hi-IN" w:bidi="hi-IN"/>
        </w:rPr>
        <w:t xml:space="preserve">0% </w:t>
      </w:r>
    </w:p>
    <w:p w14:paraId="700E7A78" w14:textId="77777777"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b/>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Sposób przyznania punktów w kryterium</w:t>
      </w:r>
      <w:r w:rsidRPr="00355C46">
        <w:rPr>
          <w:rFonts w:ascii="Calibri" w:eastAsia="DejaVu Sans" w:hAnsi="Calibri" w:cs="Calibri"/>
          <w:b/>
          <w:color w:val="auto"/>
          <w:sz w:val="22"/>
          <w:szCs w:val="22"/>
          <w:bdr w:val="none" w:sz="0" w:space="0" w:color="auto"/>
          <w:lang w:eastAsia="hi-IN" w:bidi="hi-IN"/>
        </w:rPr>
        <w:t xml:space="preserve"> „okres gwarancji i rękojmi (</w:t>
      </w:r>
      <w:proofErr w:type="spellStart"/>
      <w:r w:rsidRPr="00355C46">
        <w:rPr>
          <w:rFonts w:ascii="Calibri" w:eastAsia="DejaVu Sans" w:hAnsi="Calibri" w:cs="Calibri"/>
          <w:b/>
          <w:color w:val="auto"/>
          <w:sz w:val="22"/>
          <w:szCs w:val="22"/>
          <w:bdr w:val="none" w:sz="0" w:space="0" w:color="auto"/>
          <w:lang w:eastAsia="hi-IN" w:bidi="hi-IN"/>
        </w:rPr>
        <w:t>GiR</w:t>
      </w:r>
      <w:proofErr w:type="spellEnd"/>
      <w:r w:rsidRPr="00355C46">
        <w:rPr>
          <w:rFonts w:ascii="Calibri" w:eastAsia="DejaVu Sans" w:hAnsi="Calibri" w:cs="Calibri"/>
          <w:b/>
          <w:color w:val="auto"/>
          <w:sz w:val="22"/>
          <w:szCs w:val="22"/>
          <w:bdr w:val="none" w:sz="0" w:space="0" w:color="auto"/>
          <w:lang w:eastAsia="hi-IN" w:bidi="hi-IN"/>
        </w:rPr>
        <w:t>)”:</w:t>
      </w:r>
    </w:p>
    <w:p w14:paraId="767D410E" w14:textId="77777777"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1134"/>
        <w:gridCol w:w="1417"/>
        <w:gridCol w:w="1418"/>
        <w:gridCol w:w="1417"/>
        <w:gridCol w:w="1559"/>
      </w:tblGrid>
      <w:tr w:rsidR="00E4181F" w:rsidRPr="00355C46" w14:paraId="782727DF" w14:textId="77777777" w:rsidTr="007B466B">
        <w:trPr>
          <w:trHeight w:val="343"/>
        </w:trPr>
        <w:tc>
          <w:tcPr>
            <w:tcW w:w="2694" w:type="dxa"/>
          </w:tcPr>
          <w:p w14:paraId="3E35B2D8"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tc>
        <w:tc>
          <w:tcPr>
            <w:tcW w:w="6945" w:type="dxa"/>
            <w:gridSpan w:val="5"/>
          </w:tcPr>
          <w:p w14:paraId="2D1ACC94" w14:textId="1FE00AFD" w:rsidR="00E4181F" w:rsidRPr="00355C46" w:rsidRDefault="00E4181F" w:rsidP="0061782B">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DejaVu Sans" w:hAnsi="Calibri" w:cs="Calibri"/>
                <w:b/>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Roboty </w:t>
            </w:r>
            <w:r w:rsidR="00177179">
              <w:rPr>
                <w:rFonts w:ascii="Calibri" w:eastAsia="DejaVu Sans" w:hAnsi="Calibri" w:cs="Calibri"/>
                <w:color w:val="auto"/>
                <w:sz w:val="22"/>
                <w:szCs w:val="22"/>
                <w:bdr w:val="none" w:sz="0" w:space="0" w:color="auto"/>
                <w:lang w:eastAsia="hi-IN" w:bidi="hi-IN"/>
              </w:rPr>
              <w:t>ogólnobudowlane</w:t>
            </w:r>
          </w:p>
        </w:tc>
      </w:tr>
      <w:tr w:rsidR="00E4181F" w:rsidRPr="00355C46" w14:paraId="322A6627" w14:textId="77777777" w:rsidTr="0061782B">
        <w:trPr>
          <w:trHeight w:val="558"/>
        </w:trPr>
        <w:tc>
          <w:tcPr>
            <w:tcW w:w="2694" w:type="dxa"/>
          </w:tcPr>
          <w:p w14:paraId="11319B9D"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Okres gwarancji </w:t>
            </w:r>
            <w:r w:rsidRPr="00355C46">
              <w:rPr>
                <w:rFonts w:ascii="Calibri" w:eastAsia="DejaVu Sans" w:hAnsi="Calibri" w:cs="Calibri"/>
                <w:color w:val="auto"/>
                <w:sz w:val="22"/>
                <w:szCs w:val="22"/>
                <w:bdr w:val="none" w:sz="0" w:space="0" w:color="auto"/>
                <w:lang w:eastAsia="hi-IN" w:bidi="hi-IN"/>
              </w:rPr>
              <w:br/>
              <w:t>(w miesiącach)</w:t>
            </w:r>
          </w:p>
        </w:tc>
        <w:tc>
          <w:tcPr>
            <w:tcW w:w="1134" w:type="dxa"/>
          </w:tcPr>
          <w:p w14:paraId="372B846B"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1B83C10F" w14:textId="5DE5850A" w:rsidR="00E4181F" w:rsidRPr="00355C46" w:rsidRDefault="00177179"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24</w:t>
            </w:r>
          </w:p>
        </w:tc>
        <w:tc>
          <w:tcPr>
            <w:tcW w:w="1417" w:type="dxa"/>
          </w:tcPr>
          <w:p w14:paraId="28921B2A"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0828F560" w14:textId="64DDE434" w:rsidR="00E4181F" w:rsidRPr="00355C46" w:rsidRDefault="00177179"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30</w:t>
            </w:r>
          </w:p>
        </w:tc>
        <w:tc>
          <w:tcPr>
            <w:tcW w:w="1418" w:type="dxa"/>
          </w:tcPr>
          <w:p w14:paraId="265A128F"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6886B1A4" w14:textId="108F361B" w:rsidR="00E4181F" w:rsidRPr="00355C46" w:rsidRDefault="00177179"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36</w:t>
            </w:r>
          </w:p>
        </w:tc>
        <w:tc>
          <w:tcPr>
            <w:tcW w:w="1417" w:type="dxa"/>
          </w:tcPr>
          <w:p w14:paraId="1259DB8A"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1C47F362" w14:textId="76727747" w:rsidR="00E4181F" w:rsidRPr="00355C46" w:rsidRDefault="00177179"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42</w:t>
            </w:r>
          </w:p>
        </w:tc>
        <w:tc>
          <w:tcPr>
            <w:tcW w:w="1559" w:type="dxa"/>
          </w:tcPr>
          <w:p w14:paraId="0F50BD90"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2784F151" w14:textId="0DCA8674" w:rsidR="00E4181F" w:rsidRPr="00355C46" w:rsidRDefault="00177179"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48</w:t>
            </w:r>
          </w:p>
        </w:tc>
      </w:tr>
      <w:tr w:rsidR="00E4181F" w:rsidRPr="00355C46" w14:paraId="3DD916AA" w14:textId="77777777" w:rsidTr="0061782B">
        <w:trPr>
          <w:trHeight w:val="374"/>
        </w:trPr>
        <w:tc>
          <w:tcPr>
            <w:tcW w:w="2694" w:type="dxa"/>
          </w:tcPr>
          <w:p w14:paraId="1F9DA2B6"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p w14:paraId="7D77F0F6"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Liczba przyznanych punktów</w:t>
            </w:r>
          </w:p>
        </w:tc>
        <w:tc>
          <w:tcPr>
            <w:tcW w:w="1134" w:type="dxa"/>
          </w:tcPr>
          <w:p w14:paraId="7D640D31" w14:textId="77777777" w:rsidR="00E4181F" w:rsidRPr="00355C46" w:rsidRDefault="00E4181F" w:rsidP="007B466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DejaVu Sans" w:hAnsi="Calibri" w:cs="Calibri"/>
                <w:color w:val="auto"/>
                <w:sz w:val="22"/>
                <w:szCs w:val="22"/>
                <w:bdr w:val="none" w:sz="0" w:space="0" w:color="auto"/>
                <w:lang w:eastAsia="hi-IN" w:bidi="hi-IN"/>
              </w:rPr>
            </w:pPr>
          </w:p>
          <w:p w14:paraId="025B0C83"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0</w:t>
            </w:r>
          </w:p>
        </w:tc>
        <w:tc>
          <w:tcPr>
            <w:tcW w:w="1417" w:type="dxa"/>
          </w:tcPr>
          <w:p w14:paraId="79FBACDE"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4723B218" w14:textId="397774A8" w:rsidR="00E4181F" w:rsidRPr="00355C46" w:rsidRDefault="008F0BBE"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5</w:t>
            </w:r>
          </w:p>
        </w:tc>
        <w:tc>
          <w:tcPr>
            <w:tcW w:w="1418" w:type="dxa"/>
            <w:tcBorders>
              <w:bottom w:val="single" w:sz="4" w:space="0" w:color="auto"/>
            </w:tcBorders>
          </w:tcPr>
          <w:p w14:paraId="3F740D6C"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6233C5BE" w14:textId="40529B10" w:rsidR="00E4181F" w:rsidRPr="00355C46" w:rsidRDefault="008F0BBE"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10</w:t>
            </w:r>
          </w:p>
        </w:tc>
        <w:tc>
          <w:tcPr>
            <w:tcW w:w="1417" w:type="dxa"/>
          </w:tcPr>
          <w:p w14:paraId="7735FE3C" w14:textId="77777777" w:rsidR="00E4181F" w:rsidRPr="00355C46" w:rsidRDefault="00E4181F" w:rsidP="007B466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DejaVu Sans" w:hAnsi="Calibri" w:cs="Calibri"/>
                <w:color w:val="auto"/>
                <w:sz w:val="22"/>
                <w:szCs w:val="22"/>
                <w:bdr w:val="none" w:sz="0" w:space="0" w:color="auto"/>
                <w:lang w:eastAsia="hi-IN" w:bidi="hi-IN"/>
              </w:rPr>
            </w:pPr>
          </w:p>
          <w:p w14:paraId="6D67396F" w14:textId="7A4DC68E" w:rsidR="00E4181F" w:rsidRPr="00355C46" w:rsidRDefault="008F0BBE"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15</w:t>
            </w:r>
          </w:p>
        </w:tc>
        <w:tc>
          <w:tcPr>
            <w:tcW w:w="1559" w:type="dxa"/>
          </w:tcPr>
          <w:p w14:paraId="2C13380F" w14:textId="77777777" w:rsidR="00E4181F" w:rsidRPr="00355C46" w:rsidRDefault="00E4181F"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785A5E1A" w14:textId="385EE407" w:rsidR="00E4181F" w:rsidRPr="00355C46" w:rsidRDefault="008F0BBE" w:rsidP="0061782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2</w:t>
            </w:r>
            <w:r w:rsidR="00E4181F" w:rsidRPr="00355C46">
              <w:rPr>
                <w:rFonts w:ascii="Calibri" w:eastAsia="DejaVu Sans" w:hAnsi="Calibri" w:cs="Calibri"/>
                <w:color w:val="auto"/>
                <w:sz w:val="22"/>
                <w:szCs w:val="22"/>
                <w:bdr w:val="none" w:sz="0" w:space="0" w:color="auto"/>
                <w:lang w:eastAsia="hi-IN" w:bidi="hi-IN"/>
              </w:rPr>
              <w:t>0</w:t>
            </w:r>
          </w:p>
        </w:tc>
      </w:tr>
    </w:tbl>
    <w:p w14:paraId="4C473E1D" w14:textId="77777777"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p w14:paraId="3FB5076E" w14:textId="1B5E6E11"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W kryterium „</w:t>
      </w:r>
      <w:r w:rsidRPr="00355C46">
        <w:rPr>
          <w:rFonts w:ascii="Calibri" w:eastAsia="DejaVu Sans" w:hAnsi="Calibri" w:cs="Calibri"/>
          <w:i/>
          <w:color w:val="auto"/>
          <w:sz w:val="22"/>
          <w:szCs w:val="22"/>
          <w:bdr w:val="none" w:sz="0" w:space="0" w:color="auto"/>
          <w:lang w:eastAsia="hi-IN" w:bidi="hi-IN"/>
        </w:rPr>
        <w:t>okres gwarancji i rękojmi”</w:t>
      </w:r>
      <w:r w:rsidRPr="00355C46">
        <w:rPr>
          <w:rFonts w:ascii="Calibri" w:eastAsia="DejaVu Sans" w:hAnsi="Calibri" w:cs="Calibri"/>
          <w:color w:val="auto"/>
          <w:sz w:val="22"/>
          <w:szCs w:val="22"/>
          <w:bdr w:val="none" w:sz="0" w:space="0" w:color="auto"/>
          <w:lang w:eastAsia="hi-IN" w:bidi="hi-IN"/>
        </w:rPr>
        <w:t xml:space="preserve"> można uzyskać maksymalnie 20 punktów.</w:t>
      </w:r>
    </w:p>
    <w:p w14:paraId="1EEAE6DF" w14:textId="77777777"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Punkty zostaną przyznane w następujący sposób:</w:t>
      </w:r>
    </w:p>
    <w:p w14:paraId="34A7BFAC" w14:textId="456417AD"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jeżeli Wykonawca zaoferuje </w:t>
      </w:r>
      <w:r w:rsidR="00177179">
        <w:rPr>
          <w:rFonts w:ascii="Calibri" w:eastAsia="DejaVu Sans" w:hAnsi="Calibri" w:cs="Calibri"/>
          <w:color w:val="auto"/>
          <w:sz w:val="22"/>
          <w:szCs w:val="22"/>
          <w:bdr w:val="none" w:sz="0" w:space="0" w:color="auto"/>
          <w:lang w:eastAsia="hi-IN" w:bidi="hi-IN"/>
        </w:rPr>
        <w:t>24</w:t>
      </w:r>
      <w:r w:rsidRPr="00355C46">
        <w:rPr>
          <w:rFonts w:ascii="Calibri" w:eastAsia="DejaVu Sans" w:hAnsi="Calibri" w:cs="Calibri"/>
          <w:color w:val="auto"/>
          <w:sz w:val="22"/>
          <w:szCs w:val="22"/>
          <w:bdr w:val="none" w:sz="0" w:space="0" w:color="auto"/>
          <w:lang w:eastAsia="hi-IN" w:bidi="hi-IN"/>
        </w:rPr>
        <w:t xml:space="preserve"> - miesięczny okres gwarancji i rękojmi – otrzyma 0 pkt,</w:t>
      </w:r>
      <w:r w:rsidRPr="00355C46">
        <w:rPr>
          <w:rFonts w:ascii="Calibri" w:eastAsia="Times New Roman" w:hAnsi="Calibri" w:cs="Calibri"/>
          <w:b/>
          <w:color w:val="auto"/>
          <w:sz w:val="22"/>
          <w:szCs w:val="22"/>
          <w:bdr w:val="none" w:sz="0" w:space="0" w:color="auto"/>
          <w:lang w:eastAsia="ar-SA"/>
        </w:rPr>
        <w:tab/>
      </w:r>
    </w:p>
    <w:p w14:paraId="2270E7FA" w14:textId="1FC018DE"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jeżeli Wykonawca zaoferuje </w:t>
      </w:r>
      <w:r w:rsidR="00177179">
        <w:rPr>
          <w:rFonts w:ascii="Calibri" w:eastAsia="DejaVu Sans" w:hAnsi="Calibri" w:cs="Calibri"/>
          <w:color w:val="auto"/>
          <w:sz w:val="22"/>
          <w:szCs w:val="22"/>
          <w:bdr w:val="none" w:sz="0" w:space="0" w:color="auto"/>
          <w:lang w:eastAsia="hi-IN" w:bidi="hi-IN"/>
        </w:rPr>
        <w:t>30</w:t>
      </w:r>
      <w:r w:rsidRPr="00355C46">
        <w:rPr>
          <w:rFonts w:ascii="Calibri" w:eastAsia="DejaVu Sans" w:hAnsi="Calibri" w:cs="Calibri"/>
          <w:color w:val="auto"/>
          <w:sz w:val="22"/>
          <w:szCs w:val="22"/>
          <w:bdr w:val="none" w:sz="0" w:space="0" w:color="auto"/>
          <w:lang w:eastAsia="hi-IN" w:bidi="hi-IN"/>
        </w:rPr>
        <w:t xml:space="preserve"> - miesięczny okres gwarancji i rękojmi – otrzyma 5 pkt, </w:t>
      </w:r>
    </w:p>
    <w:p w14:paraId="60802807" w14:textId="734BCC55"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jeżeli Wykonawca zaoferuje </w:t>
      </w:r>
      <w:r w:rsidR="00177179">
        <w:rPr>
          <w:rFonts w:ascii="Calibri" w:eastAsia="DejaVu Sans" w:hAnsi="Calibri" w:cs="Calibri"/>
          <w:color w:val="auto"/>
          <w:sz w:val="22"/>
          <w:szCs w:val="22"/>
          <w:bdr w:val="none" w:sz="0" w:space="0" w:color="auto"/>
          <w:lang w:eastAsia="hi-IN" w:bidi="hi-IN"/>
        </w:rPr>
        <w:t>36</w:t>
      </w:r>
      <w:r w:rsidRPr="00355C46">
        <w:rPr>
          <w:rFonts w:ascii="Calibri" w:eastAsia="DejaVu Sans" w:hAnsi="Calibri" w:cs="Calibri"/>
          <w:color w:val="auto"/>
          <w:sz w:val="22"/>
          <w:szCs w:val="22"/>
          <w:bdr w:val="none" w:sz="0" w:space="0" w:color="auto"/>
          <w:lang w:eastAsia="hi-IN" w:bidi="hi-IN"/>
        </w:rPr>
        <w:t xml:space="preserve"> - miesięczny okres gwarancji i rękojmi – otrzyma 10 pkt, </w:t>
      </w:r>
    </w:p>
    <w:p w14:paraId="2F8C75F3" w14:textId="71567821"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jeżeli Wykonawca zaoferuje </w:t>
      </w:r>
      <w:r w:rsidR="00177179">
        <w:rPr>
          <w:rFonts w:ascii="Calibri" w:eastAsia="DejaVu Sans" w:hAnsi="Calibri" w:cs="Calibri"/>
          <w:color w:val="auto"/>
          <w:sz w:val="22"/>
          <w:szCs w:val="22"/>
          <w:bdr w:val="none" w:sz="0" w:space="0" w:color="auto"/>
          <w:lang w:eastAsia="hi-IN" w:bidi="hi-IN"/>
        </w:rPr>
        <w:t>42</w:t>
      </w:r>
      <w:r w:rsidRPr="00355C46">
        <w:rPr>
          <w:rFonts w:ascii="Calibri" w:eastAsia="DejaVu Sans" w:hAnsi="Calibri" w:cs="Calibri"/>
          <w:color w:val="auto"/>
          <w:sz w:val="22"/>
          <w:szCs w:val="22"/>
          <w:bdr w:val="none" w:sz="0" w:space="0" w:color="auto"/>
          <w:lang w:eastAsia="hi-IN" w:bidi="hi-IN"/>
        </w:rPr>
        <w:t xml:space="preserve"> - miesięczny okres gwarancji i rękojmi – otrzyma 15 pkt,</w:t>
      </w:r>
    </w:p>
    <w:p w14:paraId="687BA9C4" w14:textId="6F11F21A" w:rsidR="004C5202" w:rsidRPr="00C2705B"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jeżeli Wykonawca zaoferuje </w:t>
      </w:r>
      <w:r w:rsidR="00177179">
        <w:rPr>
          <w:rFonts w:ascii="Calibri" w:eastAsia="DejaVu Sans" w:hAnsi="Calibri" w:cs="Calibri"/>
          <w:color w:val="auto"/>
          <w:sz w:val="22"/>
          <w:szCs w:val="22"/>
          <w:bdr w:val="none" w:sz="0" w:space="0" w:color="auto"/>
          <w:lang w:eastAsia="hi-IN" w:bidi="hi-IN"/>
        </w:rPr>
        <w:t>48</w:t>
      </w:r>
      <w:r w:rsidRPr="00355C46">
        <w:rPr>
          <w:rFonts w:ascii="Calibri" w:eastAsia="DejaVu Sans" w:hAnsi="Calibri" w:cs="Calibri"/>
          <w:color w:val="auto"/>
          <w:sz w:val="22"/>
          <w:szCs w:val="22"/>
          <w:bdr w:val="none" w:sz="0" w:space="0" w:color="auto"/>
          <w:lang w:eastAsia="hi-IN" w:bidi="hi-IN"/>
        </w:rPr>
        <w:t xml:space="preserve"> - miesięczny okres gwarancji i rękojmi – otrzyma 20 pkt</w:t>
      </w:r>
    </w:p>
    <w:p w14:paraId="689E4428" w14:textId="6B2CB51E" w:rsidR="003D2110"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b/>
          <w:color w:val="auto"/>
          <w:sz w:val="22"/>
          <w:szCs w:val="22"/>
          <w:bdr w:val="none" w:sz="0" w:space="0" w:color="auto"/>
          <w:lang w:eastAsia="hi-IN" w:bidi="hi-IN"/>
        </w:rPr>
        <w:t xml:space="preserve">Okres gwarancji i rękojmi nie może być krótszy niż 36 miesięcy i dłuższy niż </w:t>
      </w:r>
      <w:r w:rsidR="00960CF0">
        <w:rPr>
          <w:rFonts w:ascii="Calibri" w:eastAsia="DejaVu Sans" w:hAnsi="Calibri" w:cs="Calibri"/>
          <w:b/>
          <w:color w:val="auto"/>
          <w:sz w:val="22"/>
          <w:szCs w:val="22"/>
          <w:bdr w:val="none" w:sz="0" w:space="0" w:color="auto"/>
          <w:lang w:eastAsia="hi-IN" w:bidi="hi-IN"/>
        </w:rPr>
        <w:t>48</w:t>
      </w:r>
      <w:r w:rsidRPr="00355C46">
        <w:rPr>
          <w:rFonts w:ascii="Calibri" w:eastAsia="DejaVu Sans" w:hAnsi="Calibri" w:cs="Calibri"/>
          <w:b/>
          <w:color w:val="auto"/>
          <w:sz w:val="22"/>
          <w:szCs w:val="22"/>
          <w:bdr w:val="none" w:sz="0" w:space="0" w:color="auto"/>
          <w:lang w:eastAsia="hi-IN" w:bidi="hi-IN"/>
        </w:rPr>
        <w:t xml:space="preserve"> miesięcy </w:t>
      </w:r>
      <w:r w:rsidRPr="00355C46">
        <w:rPr>
          <w:rFonts w:ascii="Calibri" w:eastAsia="DejaVu Sans" w:hAnsi="Calibri" w:cs="Calibri"/>
          <w:color w:val="auto"/>
          <w:sz w:val="22"/>
          <w:szCs w:val="22"/>
          <w:bdr w:val="none" w:sz="0" w:space="0" w:color="auto"/>
          <w:lang w:eastAsia="hi-IN" w:bidi="hi-IN"/>
        </w:rPr>
        <w:t>– licząc od dnia podpisania protokołu odbioru końcowego robót.</w:t>
      </w:r>
    </w:p>
    <w:p w14:paraId="5A0997FE" w14:textId="7E1BD0B0"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lastRenderedPageBreak/>
        <w:t xml:space="preserve">W przypadku, gdy wykonawca zaoferuje dłuższy niż </w:t>
      </w:r>
      <w:r w:rsidR="00960CF0">
        <w:rPr>
          <w:rFonts w:ascii="Calibri" w:eastAsia="DejaVu Sans" w:hAnsi="Calibri" w:cs="Calibri"/>
          <w:color w:val="auto"/>
          <w:sz w:val="22"/>
          <w:szCs w:val="22"/>
          <w:bdr w:val="none" w:sz="0" w:space="0" w:color="auto"/>
          <w:lang w:eastAsia="hi-IN" w:bidi="hi-IN"/>
        </w:rPr>
        <w:t>48</w:t>
      </w:r>
      <w:r w:rsidRPr="00355C46">
        <w:rPr>
          <w:rFonts w:ascii="Calibri" w:eastAsia="DejaVu Sans" w:hAnsi="Calibri" w:cs="Calibri"/>
          <w:color w:val="auto"/>
          <w:sz w:val="22"/>
          <w:szCs w:val="22"/>
          <w:bdr w:val="none" w:sz="0" w:space="0" w:color="auto"/>
          <w:lang w:eastAsia="hi-IN" w:bidi="hi-IN"/>
        </w:rPr>
        <w:t xml:space="preserve"> miesięcy „</w:t>
      </w:r>
      <w:r w:rsidRPr="00355C46">
        <w:rPr>
          <w:rFonts w:ascii="Calibri" w:eastAsia="DejaVu Sans" w:hAnsi="Calibri" w:cs="Calibri"/>
          <w:i/>
          <w:color w:val="auto"/>
          <w:sz w:val="22"/>
          <w:szCs w:val="22"/>
          <w:bdr w:val="none" w:sz="0" w:space="0" w:color="auto"/>
          <w:lang w:eastAsia="hi-IN" w:bidi="hi-IN"/>
        </w:rPr>
        <w:t>okres gwarancji i rękojmi”</w:t>
      </w:r>
      <w:r w:rsidRPr="00355C46">
        <w:rPr>
          <w:rFonts w:ascii="Calibri" w:eastAsia="DejaVu Sans" w:hAnsi="Calibri" w:cs="Calibri"/>
          <w:color w:val="auto"/>
          <w:sz w:val="22"/>
          <w:szCs w:val="22"/>
          <w:bdr w:val="none" w:sz="0" w:space="0" w:color="auto"/>
          <w:lang w:eastAsia="hi-IN" w:bidi="hi-IN"/>
        </w:rPr>
        <w:t xml:space="preserve"> – zostanie mu policzony termin </w:t>
      </w:r>
      <w:r w:rsidR="00960CF0">
        <w:rPr>
          <w:rFonts w:ascii="Calibri" w:eastAsia="DejaVu Sans" w:hAnsi="Calibri" w:cs="Calibri"/>
          <w:color w:val="auto"/>
          <w:sz w:val="22"/>
          <w:szCs w:val="22"/>
          <w:bdr w:val="none" w:sz="0" w:space="0" w:color="auto"/>
          <w:lang w:eastAsia="hi-IN" w:bidi="hi-IN"/>
        </w:rPr>
        <w:t>48</w:t>
      </w:r>
      <w:r w:rsidRPr="00355C46">
        <w:rPr>
          <w:rFonts w:ascii="Calibri" w:eastAsia="DejaVu Sans" w:hAnsi="Calibri" w:cs="Calibri"/>
          <w:color w:val="auto"/>
          <w:sz w:val="22"/>
          <w:szCs w:val="22"/>
          <w:bdr w:val="none" w:sz="0" w:space="0" w:color="auto"/>
          <w:lang w:eastAsia="hi-IN" w:bidi="hi-IN"/>
        </w:rPr>
        <w:t xml:space="preserve"> miesięcy jako maksymalny.</w:t>
      </w:r>
    </w:p>
    <w:p w14:paraId="7C628347" w14:textId="7A8AFACD" w:rsidR="00E4181F"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W przypadku, gdy wykonawca zaoferuje „</w:t>
      </w:r>
      <w:r w:rsidRPr="00355C46">
        <w:rPr>
          <w:rFonts w:ascii="Calibri" w:eastAsia="DejaVu Sans" w:hAnsi="Calibri" w:cs="Calibri"/>
          <w:i/>
          <w:color w:val="auto"/>
          <w:sz w:val="22"/>
          <w:szCs w:val="22"/>
          <w:bdr w:val="none" w:sz="0" w:space="0" w:color="auto"/>
          <w:lang w:eastAsia="hi-IN" w:bidi="hi-IN"/>
        </w:rPr>
        <w:t>okres gwarancji i rękojmi</w:t>
      </w:r>
      <w:r w:rsidRPr="00355C46">
        <w:rPr>
          <w:rFonts w:ascii="Calibri" w:eastAsia="DejaVu Sans" w:hAnsi="Calibri" w:cs="Calibri"/>
          <w:color w:val="auto"/>
          <w:sz w:val="22"/>
          <w:szCs w:val="22"/>
          <w:bdr w:val="none" w:sz="0" w:space="0" w:color="auto"/>
          <w:lang w:eastAsia="hi-IN" w:bidi="hi-IN"/>
        </w:rPr>
        <w:t xml:space="preserve">” w minimalnym wymiarze </w:t>
      </w:r>
      <w:r w:rsidR="00960CF0">
        <w:rPr>
          <w:rFonts w:ascii="Calibri" w:eastAsia="DejaVu Sans" w:hAnsi="Calibri" w:cs="Calibri"/>
          <w:color w:val="auto"/>
          <w:sz w:val="22"/>
          <w:szCs w:val="22"/>
          <w:bdr w:val="none" w:sz="0" w:space="0" w:color="auto"/>
          <w:lang w:eastAsia="hi-IN" w:bidi="hi-IN"/>
        </w:rPr>
        <w:t>24</w:t>
      </w:r>
      <w:r w:rsidRPr="00355C46">
        <w:rPr>
          <w:rFonts w:ascii="Calibri" w:eastAsia="DejaVu Sans" w:hAnsi="Calibri" w:cs="Calibri"/>
          <w:color w:val="auto"/>
          <w:sz w:val="22"/>
          <w:szCs w:val="22"/>
          <w:bdr w:val="none" w:sz="0" w:space="0" w:color="auto"/>
          <w:lang w:eastAsia="hi-IN" w:bidi="hi-IN"/>
        </w:rPr>
        <w:t xml:space="preserve"> miesiące – otrzyma 0 punktów.</w:t>
      </w:r>
    </w:p>
    <w:p w14:paraId="3C5CC584" w14:textId="4C71992D" w:rsidR="00BD1D6F" w:rsidRPr="00355C46" w:rsidRDefault="00673DD6"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 xml:space="preserve">W przypadku </w:t>
      </w:r>
      <w:r w:rsidRPr="00673DD6">
        <w:rPr>
          <w:rFonts w:ascii="Calibri" w:eastAsia="DejaVu Sans" w:hAnsi="Calibri" w:cs="Calibri"/>
          <w:b/>
          <w:bCs/>
          <w:color w:val="auto"/>
          <w:sz w:val="22"/>
          <w:szCs w:val="22"/>
          <w:bdr w:val="none" w:sz="0" w:space="0" w:color="auto"/>
          <w:lang w:eastAsia="hi-IN" w:bidi="hi-IN"/>
        </w:rPr>
        <w:t>niewypełnienia bądź nieczytelnego wypełnienia</w:t>
      </w:r>
      <w:r>
        <w:rPr>
          <w:rFonts w:ascii="Calibri" w:eastAsia="DejaVu Sans" w:hAnsi="Calibri" w:cs="Calibri"/>
          <w:b/>
          <w:bCs/>
          <w:color w:val="auto"/>
          <w:sz w:val="22"/>
          <w:szCs w:val="22"/>
          <w:bdr w:val="none" w:sz="0" w:space="0" w:color="auto"/>
          <w:lang w:eastAsia="hi-IN" w:bidi="hi-IN"/>
        </w:rPr>
        <w:t xml:space="preserve"> </w:t>
      </w:r>
      <w:r w:rsidRPr="00673DD6">
        <w:rPr>
          <w:rFonts w:ascii="Calibri" w:eastAsia="DejaVu Sans" w:hAnsi="Calibri" w:cs="Calibri"/>
          <w:color w:val="auto"/>
          <w:sz w:val="22"/>
          <w:szCs w:val="22"/>
          <w:bdr w:val="none" w:sz="0" w:space="0" w:color="auto"/>
          <w:lang w:eastAsia="hi-IN" w:bidi="hi-IN"/>
        </w:rPr>
        <w:t>formularza oferty</w:t>
      </w:r>
      <w:r>
        <w:rPr>
          <w:rFonts w:ascii="Calibri" w:eastAsia="DejaVu Sans" w:hAnsi="Calibri" w:cs="Calibri"/>
          <w:color w:val="auto"/>
          <w:sz w:val="22"/>
          <w:szCs w:val="22"/>
          <w:bdr w:val="none" w:sz="0" w:space="0" w:color="auto"/>
          <w:lang w:eastAsia="hi-IN" w:bidi="hi-IN"/>
        </w:rPr>
        <w:t xml:space="preserve"> w powyższym zakresie zamawiający uzna, że Wykonawca oferuje okres gwarancji i rękojmi w minimalnym wymiarze określonym </w:t>
      </w:r>
      <w:r>
        <w:rPr>
          <w:rFonts w:ascii="Calibri" w:eastAsia="DejaVu Sans" w:hAnsi="Calibri" w:cs="Calibri"/>
          <w:color w:val="auto"/>
          <w:sz w:val="22"/>
          <w:szCs w:val="22"/>
          <w:bdr w:val="none" w:sz="0" w:space="0" w:color="auto"/>
          <w:lang w:eastAsia="hi-IN" w:bidi="hi-IN"/>
        </w:rPr>
        <w:br/>
        <w:t>w SWZ, tj. 24 miesiące. Wykonawca otrzyma wówczas 0 pkt w tym kryterium.</w:t>
      </w:r>
    </w:p>
    <w:p w14:paraId="00E1F14D" w14:textId="63A09A1F" w:rsidR="00E4181F" w:rsidRDefault="00CB3A3F" w:rsidP="00960CF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Times New Roman" w:hAnsi="Calibri" w:cs="Calibri"/>
          <w:b/>
          <w:color w:val="auto"/>
          <w:kern w:val="0"/>
          <w:sz w:val="22"/>
          <w:szCs w:val="22"/>
          <w:bdr w:val="none" w:sz="0" w:space="0" w:color="auto"/>
        </w:rPr>
      </w:pPr>
      <w:r>
        <w:rPr>
          <w:rFonts w:ascii="Calibri" w:eastAsia="DejaVu Sans" w:hAnsi="Calibri" w:cs="Calibri"/>
          <w:b/>
          <w:color w:val="auto"/>
          <w:sz w:val="22"/>
          <w:szCs w:val="22"/>
          <w:bdr w:val="none" w:sz="0" w:space="0" w:color="auto"/>
          <w:lang w:eastAsia="hi-IN" w:bidi="hi-IN"/>
        </w:rPr>
        <w:t xml:space="preserve">         </w:t>
      </w:r>
      <w:r w:rsidR="00E4181F" w:rsidRPr="00355C46">
        <w:rPr>
          <w:rFonts w:ascii="Calibri" w:eastAsia="DejaVu Sans" w:hAnsi="Calibri" w:cs="Calibri"/>
          <w:b/>
          <w:color w:val="auto"/>
          <w:sz w:val="22"/>
          <w:szCs w:val="22"/>
          <w:bdr w:val="none" w:sz="0" w:space="0" w:color="auto"/>
          <w:lang w:eastAsia="hi-IN" w:bidi="hi-IN"/>
        </w:rPr>
        <w:t xml:space="preserve">1.3. </w:t>
      </w:r>
      <w:r w:rsidR="00960CF0">
        <w:rPr>
          <w:rFonts w:ascii="Calibri" w:eastAsia="Times New Roman" w:hAnsi="Calibri" w:cs="Calibri"/>
          <w:b/>
          <w:color w:val="auto"/>
          <w:kern w:val="0"/>
          <w:sz w:val="22"/>
          <w:szCs w:val="22"/>
          <w:bdr w:val="none" w:sz="0" w:space="0" w:color="auto"/>
        </w:rPr>
        <w:t xml:space="preserve">Termin </w:t>
      </w:r>
      <w:r w:rsidR="00E15BD4">
        <w:rPr>
          <w:rFonts w:ascii="Calibri" w:eastAsia="Times New Roman" w:hAnsi="Calibri" w:cs="Calibri"/>
          <w:b/>
          <w:color w:val="auto"/>
          <w:kern w:val="0"/>
          <w:sz w:val="22"/>
          <w:szCs w:val="22"/>
          <w:bdr w:val="none" w:sz="0" w:space="0" w:color="auto"/>
        </w:rPr>
        <w:t>realizacji zamówienia</w:t>
      </w:r>
      <w:r w:rsidR="00960CF0">
        <w:rPr>
          <w:rFonts w:ascii="Calibri" w:eastAsia="Times New Roman" w:hAnsi="Calibri" w:cs="Calibri"/>
          <w:b/>
          <w:color w:val="auto"/>
          <w:kern w:val="0"/>
          <w:sz w:val="22"/>
          <w:szCs w:val="22"/>
          <w:bdr w:val="none" w:sz="0" w:space="0" w:color="auto"/>
        </w:rPr>
        <w:t xml:space="preserve"> </w:t>
      </w:r>
      <w:r w:rsidR="00B43E36">
        <w:rPr>
          <w:rFonts w:ascii="Calibri" w:eastAsia="Times New Roman" w:hAnsi="Calibri" w:cs="Calibri"/>
          <w:b/>
          <w:color w:val="auto"/>
          <w:kern w:val="0"/>
          <w:sz w:val="22"/>
          <w:szCs w:val="22"/>
          <w:bdr w:val="none" w:sz="0" w:space="0" w:color="auto"/>
        </w:rPr>
        <w:t>– 20%</w:t>
      </w:r>
    </w:p>
    <w:p w14:paraId="5DABE941" w14:textId="1FA83683"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b/>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Sposób przyznania punktów w kryterium</w:t>
      </w:r>
      <w:r w:rsidRPr="00355C46">
        <w:rPr>
          <w:rFonts w:ascii="Calibri" w:eastAsia="DejaVu Sans" w:hAnsi="Calibri" w:cs="Calibri"/>
          <w:b/>
          <w:color w:val="auto"/>
          <w:sz w:val="22"/>
          <w:szCs w:val="22"/>
          <w:bdr w:val="none" w:sz="0" w:space="0" w:color="auto"/>
          <w:lang w:eastAsia="hi-IN" w:bidi="hi-IN"/>
        </w:rPr>
        <w:t xml:space="preserve"> „</w:t>
      </w:r>
      <w:r>
        <w:rPr>
          <w:rFonts w:ascii="Calibri" w:eastAsia="DejaVu Sans" w:hAnsi="Calibri" w:cs="Calibri"/>
          <w:b/>
          <w:color w:val="auto"/>
          <w:sz w:val="22"/>
          <w:szCs w:val="22"/>
          <w:bdr w:val="none" w:sz="0" w:space="0" w:color="auto"/>
          <w:lang w:eastAsia="hi-IN" w:bidi="hi-IN"/>
        </w:rPr>
        <w:t xml:space="preserve">termin </w:t>
      </w:r>
      <w:r w:rsidR="00E15BD4">
        <w:rPr>
          <w:rFonts w:ascii="Calibri" w:eastAsia="DejaVu Sans" w:hAnsi="Calibri" w:cs="Calibri"/>
          <w:b/>
          <w:color w:val="auto"/>
          <w:sz w:val="22"/>
          <w:szCs w:val="22"/>
          <w:bdr w:val="none" w:sz="0" w:space="0" w:color="auto"/>
          <w:lang w:eastAsia="hi-IN" w:bidi="hi-IN"/>
        </w:rPr>
        <w:t>realizacji zamówienia</w:t>
      </w:r>
      <w:r w:rsidRPr="00355C46">
        <w:rPr>
          <w:rFonts w:ascii="Calibri" w:eastAsia="DejaVu Sans" w:hAnsi="Calibri" w:cs="Calibri"/>
          <w:b/>
          <w:color w:val="auto"/>
          <w:sz w:val="22"/>
          <w:szCs w:val="22"/>
          <w:bdr w:val="none" w:sz="0" w:space="0" w:color="auto"/>
          <w:lang w:eastAsia="hi-IN" w:bidi="hi-IN"/>
        </w:rPr>
        <w:t xml:space="preserve"> (</w:t>
      </w:r>
      <w:r>
        <w:rPr>
          <w:rFonts w:ascii="Calibri" w:eastAsia="DejaVu Sans" w:hAnsi="Calibri" w:cs="Calibri"/>
          <w:b/>
          <w:color w:val="auto"/>
          <w:sz w:val="22"/>
          <w:szCs w:val="22"/>
          <w:bdr w:val="none" w:sz="0" w:space="0" w:color="auto"/>
          <w:lang w:eastAsia="hi-IN" w:bidi="hi-IN"/>
        </w:rPr>
        <w:t>T</w:t>
      </w:r>
      <w:r w:rsidRPr="00355C46">
        <w:rPr>
          <w:rFonts w:ascii="Calibri" w:eastAsia="DejaVu Sans" w:hAnsi="Calibri" w:cs="Calibri"/>
          <w:b/>
          <w:color w:val="auto"/>
          <w:sz w:val="22"/>
          <w:szCs w:val="22"/>
          <w:bdr w:val="none" w:sz="0" w:space="0" w:color="auto"/>
          <w:lang w:eastAsia="hi-IN" w:bidi="hi-IN"/>
        </w:rPr>
        <w:t>)”:</w:t>
      </w:r>
    </w:p>
    <w:p w14:paraId="272048F8" w14:textId="77777777"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1134"/>
        <w:gridCol w:w="1417"/>
        <w:gridCol w:w="1418"/>
        <w:gridCol w:w="1417"/>
        <w:gridCol w:w="1559"/>
      </w:tblGrid>
      <w:tr w:rsidR="00B43E36" w:rsidRPr="00355C46" w14:paraId="336D5BBB" w14:textId="77777777" w:rsidTr="00FA391F">
        <w:trPr>
          <w:trHeight w:val="423"/>
        </w:trPr>
        <w:tc>
          <w:tcPr>
            <w:tcW w:w="2694" w:type="dxa"/>
          </w:tcPr>
          <w:p w14:paraId="1C9C0A38"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tc>
        <w:tc>
          <w:tcPr>
            <w:tcW w:w="6945" w:type="dxa"/>
            <w:gridSpan w:val="5"/>
          </w:tcPr>
          <w:p w14:paraId="2940BBB2" w14:textId="77777777" w:rsidR="00B43E36" w:rsidRPr="00355C46" w:rsidRDefault="00B43E36" w:rsidP="00FA391F">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rPr>
                <w:rFonts w:ascii="Calibri" w:eastAsia="DejaVu Sans" w:hAnsi="Calibri" w:cs="Calibri"/>
                <w:b/>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Roboty </w:t>
            </w:r>
            <w:r>
              <w:rPr>
                <w:rFonts w:ascii="Calibri" w:eastAsia="DejaVu Sans" w:hAnsi="Calibri" w:cs="Calibri"/>
                <w:color w:val="auto"/>
                <w:sz w:val="22"/>
                <w:szCs w:val="22"/>
                <w:bdr w:val="none" w:sz="0" w:space="0" w:color="auto"/>
                <w:lang w:eastAsia="hi-IN" w:bidi="hi-IN"/>
              </w:rPr>
              <w:t>ogólnobudowlane</w:t>
            </w:r>
          </w:p>
        </w:tc>
      </w:tr>
      <w:tr w:rsidR="00B43E36" w:rsidRPr="00355C46" w14:paraId="5E90E192" w14:textId="77777777" w:rsidTr="00FA391F">
        <w:trPr>
          <w:trHeight w:val="558"/>
        </w:trPr>
        <w:tc>
          <w:tcPr>
            <w:tcW w:w="2694" w:type="dxa"/>
          </w:tcPr>
          <w:p w14:paraId="0564D407" w14:textId="2893677D"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 xml:space="preserve">Termin </w:t>
            </w:r>
            <w:r w:rsidR="00E003FB">
              <w:rPr>
                <w:rFonts w:ascii="Calibri" w:eastAsia="DejaVu Sans" w:hAnsi="Calibri" w:cs="Calibri"/>
                <w:color w:val="auto"/>
                <w:sz w:val="22"/>
                <w:szCs w:val="22"/>
                <w:bdr w:val="none" w:sz="0" w:space="0" w:color="auto"/>
                <w:lang w:eastAsia="hi-IN" w:bidi="hi-IN"/>
              </w:rPr>
              <w:t>realizacji zamówienia (</w:t>
            </w:r>
            <w:r>
              <w:rPr>
                <w:rFonts w:ascii="Calibri" w:eastAsia="DejaVu Sans" w:hAnsi="Calibri" w:cs="Calibri"/>
                <w:color w:val="auto"/>
                <w:sz w:val="22"/>
                <w:szCs w:val="22"/>
                <w:bdr w:val="none" w:sz="0" w:space="0" w:color="auto"/>
                <w:lang w:eastAsia="hi-IN" w:bidi="hi-IN"/>
              </w:rPr>
              <w:t>w dniach kalendarzowych</w:t>
            </w:r>
            <w:r w:rsidR="00E003FB">
              <w:rPr>
                <w:rFonts w:ascii="Calibri" w:eastAsia="DejaVu Sans" w:hAnsi="Calibri" w:cs="Calibri"/>
                <w:color w:val="auto"/>
                <w:sz w:val="22"/>
                <w:szCs w:val="22"/>
                <w:bdr w:val="none" w:sz="0" w:space="0" w:color="auto"/>
                <w:lang w:eastAsia="hi-IN" w:bidi="hi-IN"/>
              </w:rPr>
              <w:t>)</w:t>
            </w:r>
          </w:p>
        </w:tc>
        <w:tc>
          <w:tcPr>
            <w:tcW w:w="1134" w:type="dxa"/>
          </w:tcPr>
          <w:p w14:paraId="0826C1C6"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51E4895E" w14:textId="05E8C1B0"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w:t>
            </w:r>
            <w:r w:rsidR="00CB3A3F">
              <w:rPr>
                <w:rFonts w:ascii="Calibri" w:eastAsia="DejaVu Sans" w:hAnsi="Calibri" w:cs="Calibri"/>
                <w:color w:val="auto"/>
                <w:sz w:val="22"/>
                <w:szCs w:val="22"/>
                <w:bdr w:val="none" w:sz="0" w:space="0" w:color="auto"/>
                <w:lang w:eastAsia="hi-IN" w:bidi="hi-IN"/>
              </w:rPr>
              <w:t>8</w:t>
            </w:r>
            <w:r>
              <w:rPr>
                <w:rFonts w:ascii="Calibri" w:eastAsia="DejaVu Sans" w:hAnsi="Calibri" w:cs="Calibri"/>
                <w:color w:val="auto"/>
                <w:sz w:val="22"/>
                <w:szCs w:val="22"/>
                <w:bdr w:val="none" w:sz="0" w:space="0" w:color="auto"/>
                <w:lang w:eastAsia="hi-IN" w:bidi="hi-IN"/>
              </w:rPr>
              <w:t>0</w:t>
            </w:r>
          </w:p>
        </w:tc>
        <w:tc>
          <w:tcPr>
            <w:tcW w:w="1417" w:type="dxa"/>
          </w:tcPr>
          <w:p w14:paraId="4776BD14"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3140919E" w14:textId="3F4039F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w:t>
            </w:r>
            <w:r w:rsidR="00CB3A3F">
              <w:rPr>
                <w:rFonts w:ascii="Calibri" w:eastAsia="DejaVu Sans" w:hAnsi="Calibri" w:cs="Calibri"/>
                <w:color w:val="auto"/>
                <w:sz w:val="22"/>
                <w:szCs w:val="22"/>
                <w:bdr w:val="none" w:sz="0" w:space="0" w:color="auto"/>
                <w:lang w:eastAsia="hi-IN" w:bidi="hi-IN"/>
              </w:rPr>
              <w:t>6</w:t>
            </w:r>
            <w:r>
              <w:rPr>
                <w:rFonts w:ascii="Calibri" w:eastAsia="DejaVu Sans" w:hAnsi="Calibri" w:cs="Calibri"/>
                <w:color w:val="auto"/>
                <w:sz w:val="22"/>
                <w:szCs w:val="22"/>
                <w:bdr w:val="none" w:sz="0" w:space="0" w:color="auto"/>
                <w:lang w:eastAsia="hi-IN" w:bidi="hi-IN"/>
              </w:rPr>
              <w:t>0</w:t>
            </w:r>
          </w:p>
        </w:tc>
        <w:tc>
          <w:tcPr>
            <w:tcW w:w="1418" w:type="dxa"/>
          </w:tcPr>
          <w:p w14:paraId="151F1CB7"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659D4270" w14:textId="11DCB672"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140</w:t>
            </w:r>
          </w:p>
        </w:tc>
        <w:tc>
          <w:tcPr>
            <w:tcW w:w="1417" w:type="dxa"/>
          </w:tcPr>
          <w:p w14:paraId="5D0AB819"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7F45891F" w14:textId="348A909A"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w:t>
            </w:r>
            <w:r w:rsidR="008F0BBE">
              <w:rPr>
                <w:rFonts w:ascii="Calibri" w:eastAsia="DejaVu Sans" w:hAnsi="Calibri" w:cs="Calibri"/>
                <w:color w:val="auto"/>
                <w:sz w:val="22"/>
                <w:szCs w:val="22"/>
                <w:bdr w:val="none" w:sz="0" w:space="0" w:color="auto"/>
                <w:lang w:eastAsia="hi-IN" w:bidi="hi-IN"/>
              </w:rPr>
              <w:t>2</w:t>
            </w:r>
            <w:r>
              <w:rPr>
                <w:rFonts w:ascii="Calibri" w:eastAsia="DejaVu Sans" w:hAnsi="Calibri" w:cs="Calibri"/>
                <w:color w:val="auto"/>
                <w:sz w:val="22"/>
                <w:szCs w:val="22"/>
                <w:bdr w:val="none" w:sz="0" w:space="0" w:color="auto"/>
                <w:lang w:eastAsia="hi-IN" w:bidi="hi-IN"/>
              </w:rPr>
              <w:t>0</w:t>
            </w:r>
          </w:p>
        </w:tc>
        <w:tc>
          <w:tcPr>
            <w:tcW w:w="1559" w:type="dxa"/>
          </w:tcPr>
          <w:p w14:paraId="29AA55A3"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06A40CEF" w14:textId="46C3B93F"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1</w:t>
            </w:r>
            <w:r w:rsidR="008F0BBE">
              <w:rPr>
                <w:rFonts w:ascii="Calibri" w:eastAsia="DejaVu Sans" w:hAnsi="Calibri" w:cs="Calibri"/>
                <w:color w:val="auto"/>
                <w:sz w:val="22"/>
                <w:szCs w:val="22"/>
                <w:bdr w:val="none" w:sz="0" w:space="0" w:color="auto"/>
                <w:lang w:eastAsia="hi-IN" w:bidi="hi-IN"/>
              </w:rPr>
              <w:t>0</w:t>
            </w:r>
            <w:r>
              <w:rPr>
                <w:rFonts w:ascii="Calibri" w:eastAsia="DejaVu Sans" w:hAnsi="Calibri" w:cs="Calibri"/>
                <w:color w:val="auto"/>
                <w:sz w:val="22"/>
                <w:szCs w:val="22"/>
                <w:bdr w:val="none" w:sz="0" w:space="0" w:color="auto"/>
                <w:lang w:eastAsia="hi-IN" w:bidi="hi-IN"/>
              </w:rPr>
              <w:t>0</w:t>
            </w:r>
          </w:p>
        </w:tc>
      </w:tr>
      <w:tr w:rsidR="00B43E36" w:rsidRPr="00355C46" w14:paraId="16CEF02C" w14:textId="77777777" w:rsidTr="00FA391F">
        <w:trPr>
          <w:trHeight w:val="374"/>
        </w:trPr>
        <w:tc>
          <w:tcPr>
            <w:tcW w:w="2694" w:type="dxa"/>
          </w:tcPr>
          <w:p w14:paraId="772A9971"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p w14:paraId="384D8A79"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Liczba przyznanych punktów</w:t>
            </w:r>
          </w:p>
        </w:tc>
        <w:tc>
          <w:tcPr>
            <w:tcW w:w="1134" w:type="dxa"/>
          </w:tcPr>
          <w:p w14:paraId="11C618B4"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77AE7593" w14:textId="5DA6875E" w:rsidR="00B43E36" w:rsidRPr="00355C46" w:rsidRDefault="00CB3A3F"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0</w:t>
            </w:r>
          </w:p>
        </w:tc>
        <w:tc>
          <w:tcPr>
            <w:tcW w:w="1417" w:type="dxa"/>
          </w:tcPr>
          <w:p w14:paraId="7AE16D7A"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3531E2DF"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5</w:t>
            </w:r>
          </w:p>
        </w:tc>
        <w:tc>
          <w:tcPr>
            <w:tcW w:w="1418" w:type="dxa"/>
            <w:tcBorders>
              <w:bottom w:val="single" w:sz="4" w:space="0" w:color="auto"/>
            </w:tcBorders>
          </w:tcPr>
          <w:p w14:paraId="55D96119"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0F6EDEFE"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10</w:t>
            </w:r>
          </w:p>
        </w:tc>
        <w:tc>
          <w:tcPr>
            <w:tcW w:w="1417" w:type="dxa"/>
          </w:tcPr>
          <w:p w14:paraId="2B6D60C2"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1E25CBF1"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15</w:t>
            </w:r>
          </w:p>
        </w:tc>
        <w:tc>
          <w:tcPr>
            <w:tcW w:w="1559" w:type="dxa"/>
          </w:tcPr>
          <w:p w14:paraId="2B0DB1BF"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p>
          <w:p w14:paraId="4768B405" w14:textId="77777777" w:rsidR="00B43E36" w:rsidRPr="00355C46" w:rsidRDefault="00B43E36" w:rsidP="00FA391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20</w:t>
            </w:r>
          </w:p>
        </w:tc>
      </w:tr>
    </w:tbl>
    <w:p w14:paraId="1BE07EFC" w14:textId="77777777"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libri" w:eastAsia="DejaVu Sans" w:hAnsi="Calibri" w:cs="Calibri"/>
          <w:b/>
          <w:color w:val="auto"/>
          <w:sz w:val="22"/>
          <w:szCs w:val="22"/>
          <w:bdr w:val="none" w:sz="0" w:space="0" w:color="auto"/>
          <w:lang w:eastAsia="hi-IN" w:bidi="hi-IN"/>
        </w:rPr>
      </w:pPr>
    </w:p>
    <w:p w14:paraId="1E192591" w14:textId="4E121DF6" w:rsidR="005D3749"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W kryterium „</w:t>
      </w:r>
      <w:r w:rsidRPr="00B43E36">
        <w:rPr>
          <w:rFonts w:ascii="Calibri" w:eastAsia="DejaVu Sans" w:hAnsi="Calibri" w:cs="Calibri"/>
          <w:bCs/>
          <w:i/>
          <w:iCs/>
          <w:color w:val="auto"/>
          <w:sz w:val="22"/>
          <w:szCs w:val="22"/>
          <w:bdr w:val="none" w:sz="0" w:space="0" w:color="auto"/>
          <w:lang w:eastAsia="hi-IN" w:bidi="hi-IN"/>
        </w:rPr>
        <w:t xml:space="preserve">termin </w:t>
      </w:r>
      <w:r w:rsidR="005D3749">
        <w:rPr>
          <w:rFonts w:ascii="Calibri" w:eastAsia="DejaVu Sans" w:hAnsi="Calibri" w:cs="Calibri"/>
          <w:bCs/>
          <w:i/>
          <w:iCs/>
          <w:color w:val="auto"/>
          <w:sz w:val="22"/>
          <w:szCs w:val="22"/>
          <w:bdr w:val="none" w:sz="0" w:space="0" w:color="auto"/>
          <w:lang w:eastAsia="hi-IN" w:bidi="hi-IN"/>
        </w:rPr>
        <w:t>realizacji zamówienia</w:t>
      </w:r>
      <w:r w:rsidRPr="00355C46">
        <w:rPr>
          <w:rFonts w:ascii="Calibri" w:eastAsia="DejaVu Sans" w:hAnsi="Calibri" w:cs="Calibri"/>
          <w:i/>
          <w:color w:val="auto"/>
          <w:sz w:val="22"/>
          <w:szCs w:val="22"/>
          <w:bdr w:val="none" w:sz="0" w:space="0" w:color="auto"/>
          <w:lang w:eastAsia="hi-IN" w:bidi="hi-IN"/>
        </w:rPr>
        <w:t>”</w:t>
      </w:r>
      <w:r w:rsidRPr="00355C46">
        <w:rPr>
          <w:rFonts w:ascii="Calibri" w:eastAsia="DejaVu Sans" w:hAnsi="Calibri" w:cs="Calibri"/>
          <w:color w:val="auto"/>
          <w:sz w:val="22"/>
          <w:szCs w:val="22"/>
          <w:bdr w:val="none" w:sz="0" w:space="0" w:color="auto"/>
          <w:lang w:eastAsia="hi-IN" w:bidi="hi-IN"/>
        </w:rPr>
        <w:t xml:space="preserve"> można uzyskać maksymalnie 20 punktów.</w:t>
      </w:r>
    </w:p>
    <w:p w14:paraId="1E330B63" w14:textId="77777777"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Punkty zostaną przyznane w następujący sposób:</w:t>
      </w:r>
    </w:p>
    <w:p w14:paraId="27488E70" w14:textId="5F1C3AA4"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jeżeli Wykonawca zaoferuje </w:t>
      </w:r>
      <w:r>
        <w:rPr>
          <w:rFonts w:ascii="Calibri" w:eastAsia="DejaVu Sans" w:hAnsi="Calibri" w:cs="Calibri"/>
          <w:color w:val="auto"/>
          <w:sz w:val="22"/>
          <w:szCs w:val="22"/>
          <w:bdr w:val="none" w:sz="0" w:space="0" w:color="auto"/>
          <w:lang w:eastAsia="hi-IN" w:bidi="hi-IN"/>
        </w:rPr>
        <w:t>1</w:t>
      </w:r>
      <w:r w:rsidR="0079716B">
        <w:rPr>
          <w:rFonts w:ascii="Calibri" w:eastAsia="DejaVu Sans" w:hAnsi="Calibri" w:cs="Calibri"/>
          <w:color w:val="auto"/>
          <w:sz w:val="22"/>
          <w:szCs w:val="22"/>
          <w:bdr w:val="none" w:sz="0" w:space="0" w:color="auto"/>
          <w:lang w:eastAsia="hi-IN" w:bidi="hi-IN"/>
        </w:rPr>
        <w:t>8</w:t>
      </w:r>
      <w:r>
        <w:rPr>
          <w:rFonts w:ascii="Calibri" w:eastAsia="DejaVu Sans" w:hAnsi="Calibri" w:cs="Calibri"/>
          <w:color w:val="auto"/>
          <w:sz w:val="22"/>
          <w:szCs w:val="22"/>
          <w:bdr w:val="none" w:sz="0" w:space="0" w:color="auto"/>
          <w:lang w:eastAsia="hi-IN" w:bidi="hi-IN"/>
        </w:rPr>
        <w:t xml:space="preserve">0 - dni kalendarzowych </w:t>
      </w:r>
      <w:r w:rsidR="005D3749">
        <w:rPr>
          <w:rFonts w:ascii="Calibri" w:eastAsia="DejaVu Sans" w:hAnsi="Calibri" w:cs="Calibri"/>
          <w:color w:val="auto"/>
          <w:sz w:val="22"/>
          <w:szCs w:val="22"/>
          <w:bdr w:val="none" w:sz="0" w:space="0" w:color="auto"/>
          <w:lang w:eastAsia="hi-IN" w:bidi="hi-IN"/>
        </w:rPr>
        <w:t xml:space="preserve">- </w:t>
      </w:r>
      <w:r>
        <w:rPr>
          <w:rFonts w:ascii="Calibri" w:eastAsia="DejaVu Sans" w:hAnsi="Calibri" w:cs="Calibri"/>
          <w:color w:val="auto"/>
          <w:sz w:val="22"/>
          <w:szCs w:val="22"/>
          <w:bdr w:val="none" w:sz="0" w:space="0" w:color="auto"/>
          <w:lang w:eastAsia="hi-IN" w:bidi="hi-IN"/>
        </w:rPr>
        <w:t xml:space="preserve">termin </w:t>
      </w:r>
      <w:r w:rsidR="005D3749">
        <w:rPr>
          <w:rFonts w:ascii="Calibri" w:eastAsia="DejaVu Sans" w:hAnsi="Calibri" w:cs="Calibri"/>
          <w:color w:val="auto"/>
          <w:sz w:val="22"/>
          <w:szCs w:val="22"/>
          <w:bdr w:val="none" w:sz="0" w:space="0" w:color="auto"/>
          <w:lang w:eastAsia="hi-IN" w:bidi="hi-IN"/>
        </w:rPr>
        <w:t xml:space="preserve">realizacji zamówienia </w:t>
      </w:r>
      <w:r>
        <w:rPr>
          <w:rFonts w:ascii="Calibri" w:eastAsia="DejaVu Sans" w:hAnsi="Calibri" w:cs="Calibri"/>
          <w:color w:val="auto"/>
          <w:sz w:val="22"/>
          <w:szCs w:val="22"/>
          <w:bdr w:val="none" w:sz="0" w:space="0" w:color="auto"/>
          <w:lang w:eastAsia="hi-IN" w:bidi="hi-IN"/>
        </w:rPr>
        <w:t xml:space="preserve">- </w:t>
      </w:r>
      <w:r w:rsidRPr="00355C46">
        <w:rPr>
          <w:rFonts w:ascii="Calibri" w:eastAsia="DejaVu Sans" w:hAnsi="Calibri" w:cs="Calibri"/>
          <w:color w:val="auto"/>
          <w:sz w:val="22"/>
          <w:szCs w:val="22"/>
          <w:bdr w:val="none" w:sz="0" w:space="0" w:color="auto"/>
          <w:lang w:eastAsia="hi-IN" w:bidi="hi-IN"/>
        </w:rPr>
        <w:t>otrzyma 0 pkt,</w:t>
      </w:r>
      <w:r w:rsidRPr="00355C46">
        <w:rPr>
          <w:rFonts w:ascii="Calibri" w:eastAsia="Times New Roman" w:hAnsi="Calibri" w:cs="Calibri"/>
          <w:b/>
          <w:color w:val="auto"/>
          <w:sz w:val="22"/>
          <w:szCs w:val="22"/>
          <w:bdr w:val="none" w:sz="0" w:space="0" w:color="auto"/>
          <w:lang w:eastAsia="ar-SA"/>
        </w:rPr>
        <w:tab/>
      </w:r>
    </w:p>
    <w:p w14:paraId="258D1E61" w14:textId="53BEB0ED"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w:t>
      </w:r>
      <w:bookmarkStart w:id="2" w:name="_Hlk95212741"/>
      <w:r w:rsidRPr="00355C46">
        <w:rPr>
          <w:rFonts w:ascii="Calibri" w:eastAsia="DejaVu Sans" w:hAnsi="Calibri" w:cs="Calibri"/>
          <w:color w:val="auto"/>
          <w:sz w:val="22"/>
          <w:szCs w:val="22"/>
          <w:bdr w:val="none" w:sz="0" w:space="0" w:color="auto"/>
          <w:lang w:eastAsia="hi-IN" w:bidi="hi-IN"/>
        </w:rPr>
        <w:t xml:space="preserve">jeżeli Wykonawca zaoferuje </w:t>
      </w:r>
      <w:r w:rsidR="005D3749">
        <w:rPr>
          <w:rFonts w:ascii="Calibri" w:eastAsia="DejaVu Sans" w:hAnsi="Calibri" w:cs="Calibri"/>
          <w:color w:val="auto"/>
          <w:sz w:val="22"/>
          <w:szCs w:val="22"/>
          <w:bdr w:val="none" w:sz="0" w:space="0" w:color="auto"/>
          <w:lang w:eastAsia="hi-IN" w:bidi="hi-IN"/>
        </w:rPr>
        <w:t>1</w:t>
      </w:r>
      <w:r w:rsidR="0079716B">
        <w:rPr>
          <w:rFonts w:ascii="Calibri" w:eastAsia="DejaVu Sans" w:hAnsi="Calibri" w:cs="Calibri"/>
          <w:color w:val="auto"/>
          <w:sz w:val="22"/>
          <w:szCs w:val="22"/>
          <w:bdr w:val="none" w:sz="0" w:space="0" w:color="auto"/>
          <w:lang w:eastAsia="hi-IN" w:bidi="hi-IN"/>
        </w:rPr>
        <w:t>6</w:t>
      </w:r>
      <w:r w:rsidR="005D3749">
        <w:rPr>
          <w:rFonts w:ascii="Calibri" w:eastAsia="DejaVu Sans" w:hAnsi="Calibri" w:cs="Calibri"/>
          <w:color w:val="auto"/>
          <w:sz w:val="22"/>
          <w:szCs w:val="22"/>
          <w:bdr w:val="none" w:sz="0" w:space="0" w:color="auto"/>
          <w:lang w:eastAsia="hi-IN" w:bidi="hi-IN"/>
        </w:rPr>
        <w:t>0</w:t>
      </w:r>
      <w:r w:rsidRPr="00355C46">
        <w:rPr>
          <w:rFonts w:ascii="Calibri" w:eastAsia="DejaVu Sans" w:hAnsi="Calibri" w:cs="Calibri"/>
          <w:color w:val="auto"/>
          <w:sz w:val="22"/>
          <w:szCs w:val="22"/>
          <w:bdr w:val="none" w:sz="0" w:space="0" w:color="auto"/>
          <w:lang w:eastAsia="hi-IN" w:bidi="hi-IN"/>
        </w:rPr>
        <w:t xml:space="preserve"> - </w:t>
      </w:r>
      <w:r w:rsidR="005D3749">
        <w:rPr>
          <w:rFonts w:ascii="Calibri" w:eastAsia="DejaVu Sans" w:hAnsi="Calibri" w:cs="Calibri"/>
          <w:color w:val="auto"/>
          <w:sz w:val="22"/>
          <w:szCs w:val="22"/>
          <w:bdr w:val="none" w:sz="0" w:space="0" w:color="auto"/>
          <w:lang w:eastAsia="hi-IN" w:bidi="hi-IN"/>
        </w:rPr>
        <w:t>dni kalendarzowych - termin realizacji zamówienia</w:t>
      </w:r>
      <w:r w:rsidR="005D3749" w:rsidRPr="00355C46">
        <w:rPr>
          <w:rFonts w:ascii="Calibri" w:eastAsia="DejaVu Sans" w:hAnsi="Calibri" w:cs="Calibri"/>
          <w:color w:val="auto"/>
          <w:sz w:val="22"/>
          <w:szCs w:val="22"/>
          <w:bdr w:val="none" w:sz="0" w:space="0" w:color="auto"/>
          <w:lang w:eastAsia="hi-IN" w:bidi="hi-IN"/>
        </w:rPr>
        <w:t xml:space="preserve"> </w:t>
      </w:r>
      <w:r w:rsidR="005D3749">
        <w:rPr>
          <w:rFonts w:ascii="Calibri" w:eastAsia="DejaVu Sans" w:hAnsi="Calibri" w:cs="Calibri"/>
          <w:color w:val="auto"/>
          <w:sz w:val="22"/>
          <w:szCs w:val="22"/>
          <w:bdr w:val="none" w:sz="0" w:space="0" w:color="auto"/>
          <w:lang w:eastAsia="hi-IN" w:bidi="hi-IN"/>
        </w:rPr>
        <w:t>-</w:t>
      </w:r>
      <w:r w:rsidR="000A61D2">
        <w:rPr>
          <w:rFonts w:ascii="Calibri" w:eastAsia="DejaVu Sans" w:hAnsi="Calibri" w:cs="Calibri"/>
          <w:color w:val="auto"/>
          <w:sz w:val="22"/>
          <w:szCs w:val="22"/>
          <w:bdr w:val="none" w:sz="0" w:space="0" w:color="auto"/>
          <w:lang w:eastAsia="hi-IN" w:bidi="hi-IN"/>
        </w:rPr>
        <w:t xml:space="preserve"> </w:t>
      </w:r>
      <w:r w:rsidRPr="00355C46">
        <w:rPr>
          <w:rFonts w:ascii="Calibri" w:eastAsia="DejaVu Sans" w:hAnsi="Calibri" w:cs="Calibri"/>
          <w:color w:val="auto"/>
          <w:sz w:val="22"/>
          <w:szCs w:val="22"/>
          <w:bdr w:val="none" w:sz="0" w:space="0" w:color="auto"/>
          <w:lang w:eastAsia="hi-IN" w:bidi="hi-IN"/>
        </w:rPr>
        <w:t xml:space="preserve">otrzyma 5 pkt, </w:t>
      </w:r>
      <w:bookmarkEnd w:id="2"/>
    </w:p>
    <w:p w14:paraId="31D331DA" w14:textId="248E069F"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w:t>
      </w:r>
      <w:r w:rsidR="000A61D2" w:rsidRPr="00355C46">
        <w:rPr>
          <w:rFonts w:ascii="Calibri" w:eastAsia="DejaVu Sans" w:hAnsi="Calibri" w:cs="Calibri"/>
          <w:color w:val="auto"/>
          <w:sz w:val="22"/>
          <w:szCs w:val="22"/>
          <w:bdr w:val="none" w:sz="0" w:space="0" w:color="auto"/>
          <w:lang w:eastAsia="hi-IN" w:bidi="hi-IN"/>
        </w:rPr>
        <w:t xml:space="preserve">jeżeli Wykonawca zaoferuje </w:t>
      </w:r>
      <w:r w:rsidR="000A61D2">
        <w:rPr>
          <w:rFonts w:ascii="Calibri" w:eastAsia="DejaVu Sans" w:hAnsi="Calibri" w:cs="Calibri"/>
          <w:color w:val="auto"/>
          <w:sz w:val="22"/>
          <w:szCs w:val="22"/>
          <w:bdr w:val="none" w:sz="0" w:space="0" w:color="auto"/>
          <w:lang w:eastAsia="hi-IN" w:bidi="hi-IN"/>
        </w:rPr>
        <w:t>140</w:t>
      </w:r>
      <w:r w:rsidR="000A61D2" w:rsidRPr="00355C46">
        <w:rPr>
          <w:rFonts w:ascii="Calibri" w:eastAsia="DejaVu Sans" w:hAnsi="Calibri" w:cs="Calibri"/>
          <w:color w:val="auto"/>
          <w:sz w:val="22"/>
          <w:szCs w:val="22"/>
          <w:bdr w:val="none" w:sz="0" w:space="0" w:color="auto"/>
          <w:lang w:eastAsia="hi-IN" w:bidi="hi-IN"/>
        </w:rPr>
        <w:t xml:space="preserve"> - </w:t>
      </w:r>
      <w:r w:rsidR="000A61D2">
        <w:rPr>
          <w:rFonts w:ascii="Calibri" w:eastAsia="DejaVu Sans" w:hAnsi="Calibri" w:cs="Calibri"/>
          <w:color w:val="auto"/>
          <w:sz w:val="22"/>
          <w:szCs w:val="22"/>
          <w:bdr w:val="none" w:sz="0" w:space="0" w:color="auto"/>
          <w:lang w:eastAsia="hi-IN" w:bidi="hi-IN"/>
        </w:rPr>
        <w:t>dni kalendarzowych - termin realizacji zamówienia</w:t>
      </w:r>
      <w:r w:rsidR="000A61D2" w:rsidRPr="00355C46">
        <w:rPr>
          <w:rFonts w:ascii="Calibri" w:eastAsia="DejaVu Sans" w:hAnsi="Calibri" w:cs="Calibri"/>
          <w:color w:val="auto"/>
          <w:sz w:val="22"/>
          <w:szCs w:val="22"/>
          <w:bdr w:val="none" w:sz="0" w:space="0" w:color="auto"/>
          <w:lang w:eastAsia="hi-IN" w:bidi="hi-IN"/>
        </w:rPr>
        <w:t xml:space="preserve"> </w:t>
      </w:r>
      <w:r w:rsidR="000A61D2">
        <w:rPr>
          <w:rFonts w:ascii="Calibri" w:eastAsia="DejaVu Sans" w:hAnsi="Calibri" w:cs="Calibri"/>
          <w:color w:val="auto"/>
          <w:sz w:val="22"/>
          <w:szCs w:val="22"/>
          <w:bdr w:val="none" w:sz="0" w:space="0" w:color="auto"/>
          <w:lang w:eastAsia="hi-IN" w:bidi="hi-IN"/>
        </w:rPr>
        <w:t xml:space="preserve">- </w:t>
      </w:r>
      <w:r w:rsidR="000A61D2" w:rsidRPr="00355C46">
        <w:rPr>
          <w:rFonts w:ascii="Calibri" w:eastAsia="DejaVu Sans" w:hAnsi="Calibri" w:cs="Calibri"/>
          <w:color w:val="auto"/>
          <w:sz w:val="22"/>
          <w:szCs w:val="22"/>
          <w:bdr w:val="none" w:sz="0" w:space="0" w:color="auto"/>
          <w:lang w:eastAsia="hi-IN" w:bidi="hi-IN"/>
        </w:rPr>
        <w:t xml:space="preserve">otrzyma </w:t>
      </w:r>
      <w:r w:rsidR="000A61D2">
        <w:rPr>
          <w:rFonts w:ascii="Calibri" w:eastAsia="DejaVu Sans" w:hAnsi="Calibri" w:cs="Calibri"/>
          <w:color w:val="auto"/>
          <w:sz w:val="22"/>
          <w:szCs w:val="22"/>
          <w:bdr w:val="none" w:sz="0" w:space="0" w:color="auto"/>
          <w:lang w:eastAsia="hi-IN" w:bidi="hi-IN"/>
        </w:rPr>
        <w:t>10</w:t>
      </w:r>
      <w:r w:rsidR="000A61D2" w:rsidRPr="00355C46">
        <w:rPr>
          <w:rFonts w:ascii="Calibri" w:eastAsia="DejaVu Sans" w:hAnsi="Calibri" w:cs="Calibri"/>
          <w:color w:val="auto"/>
          <w:sz w:val="22"/>
          <w:szCs w:val="22"/>
          <w:bdr w:val="none" w:sz="0" w:space="0" w:color="auto"/>
          <w:lang w:eastAsia="hi-IN" w:bidi="hi-IN"/>
        </w:rPr>
        <w:t xml:space="preserve"> pkt,</w:t>
      </w:r>
    </w:p>
    <w:p w14:paraId="0E2C3E08" w14:textId="71C8A9C9"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w:t>
      </w:r>
      <w:r w:rsidR="000A61D2" w:rsidRPr="00355C46">
        <w:rPr>
          <w:rFonts w:ascii="Calibri" w:eastAsia="DejaVu Sans" w:hAnsi="Calibri" w:cs="Calibri"/>
          <w:color w:val="auto"/>
          <w:sz w:val="22"/>
          <w:szCs w:val="22"/>
          <w:bdr w:val="none" w:sz="0" w:space="0" w:color="auto"/>
          <w:lang w:eastAsia="hi-IN" w:bidi="hi-IN"/>
        </w:rPr>
        <w:t xml:space="preserve">jeżeli Wykonawca zaoferuje </w:t>
      </w:r>
      <w:r w:rsidR="000A61D2">
        <w:rPr>
          <w:rFonts w:ascii="Calibri" w:eastAsia="DejaVu Sans" w:hAnsi="Calibri" w:cs="Calibri"/>
          <w:color w:val="auto"/>
          <w:sz w:val="22"/>
          <w:szCs w:val="22"/>
          <w:bdr w:val="none" w:sz="0" w:space="0" w:color="auto"/>
          <w:lang w:eastAsia="hi-IN" w:bidi="hi-IN"/>
        </w:rPr>
        <w:t>1</w:t>
      </w:r>
      <w:r w:rsidR="0079716B">
        <w:rPr>
          <w:rFonts w:ascii="Calibri" w:eastAsia="DejaVu Sans" w:hAnsi="Calibri" w:cs="Calibri"/>
          <w:color w:val="auto"/>
          <w:sz w:val="22"/>
          <w:szCs w:val="22"/>
          <w:bdr w:val="none" w:sz="0" w:space="0" w:color="auto"/>
          <w:lang w:eastAsia="hi-IN" w:bidi="hi-IN"/>
        </w:rPr>
        <w:t>2</w:t>
      </w:r>
      <w:r w:rsidR="000A61D2">
        <w:rPr>
          <w:rFonts w:ascii="Calibri" w:eastAsia="DejaVu Sans" w:hAnsi="Calibri" w:cs="Calibri"/>
          <w:color w:val="auto"/>
          <w:sz w:val="22"/>
          <w:szCs w:val="22"/>
          <w:bdr w:val="none" w:sz="0" w:space="0" w:color="auto"/>
          <w:lang w:eastAsia="hi-IN" w:bidi="hi-IN"/>
        </w:rPr>
        <w:t>0</w:t>
      </w:r>
      <w:r w:rsidR="000A61D2" w:rsidRPr="00355C46">
        <w:rPr>
          <w:rFonts w:ascii="Calibri" w:eastAsia="DejaVu Sans" w:hAnsi="Calibri" w:cs="Calibri"/>
          <w:color w:val="auto"/>
          <w:sz w:val="22"/>
          <w:szCs w:val="22"/>
          <w:bdr w:val="none" w:sz="0" w:space="0" w:color="auto"/>
          <w:lang w:eastAsia="hi-IN" w:bidi="hi-IN"/>
        </w:rPr>
        <w:t xml:space="preserve"> - </w:t>
      </w:r>
      <w:r w:rsidR="000A61D2">
        <w:rPr>
          <w:rFonts w:ascii="Calibri" w:eastAsia="DejaVu Sans" w:hAnsi="Calibri" w:cs="Calibri"/>
          <w:color w:val="auto"/>
          <w:sz w:val="22"/>
          <w:szCs w:val="22"/>
          <w:bdr w:val="none" w:sz="0" w:space="0" w:color="auto"/>
          <w:lang w:eastAsia="hi-IN" w:bidi="hi-IN"/>
        </w:rPr>
        <w:t>dni kalendarzowych - termin realizacji zamówienia</w:t>
      </w:r>
      <w:r w:rsidR="000A61D2" w:rsidRPr="00355C46">
        <w:rPr>
          <w:rFonts w:ascii="Calibri" w:eastAsia="DejaVu Sans" w:hAnsi="Calibri" w:cs="Calibri"/>
          <w:color w:val="auto"/>
          <w:sz w:val="22"/>
          <w:szCs w:val="22"/>
          <w:bdr w:val="none" w:sz="0" w:space="0" w:color="auto"/>
          <w:lang w:eastAsia="hi-IN" w:bidi="hi-IN"/>
        </w:rPr>
        <w:t xml:space="preserve"> </w:t>
      </w:r>
      <w:r w:rsidR="000A61D2">
        <w:rPr>
          <w:rFonts w:ascii="Calibri" w:eastAsia="DejaVu Sans" w:hAnsi="Calibri" w:cs="Calibri"/>
          <w:color w:val="auto"/>
          <w:sz w:val="22"/>
          <w:szCs w:val="22"/>
          <w:bdr w:val="none" w:sz="0" w:space="0" w:color="auto"/>
          <w:lang w:eastAsia="hi-IN" w:bidi="hi-IN"/>
        </w:rPr>
        <w:t xml:space="preserve">- </w:t>
      </w:r>
      <w:r w:rsidR="000A61D2" w:rsidRPr="00355C46">
        <w:rPr>
          <w:rFonts w:ascii="Calibri" w:eastAsia="DejaVu Sans" w:hAnsi="Calibri" w:cs="Calibri"/>
          <w:color w:val="auto"/>
          <w:sz w:val="22"/>
          <w:szCs w:val="22"/>
          <w:bdr w:val="none" w:sz="0" w:space="0" w:color="auto"/>
          <w:lang w:eastAsia="hi-IN" w:bidi="hi-IN"/>
        </w:rPr>
        <w:t xml:space="preserve">otrzyma </w:t>
      </w:r>
      <w:r w:rsidR="000A61D2">
        <w:rPr>
          <w:rFonts w:ascii="Calibri" w:eastAsia="DejaVu Sans" w:hAnsi="Calibri" w:cs="Calibri"/>
          <w:color w:val="auto"/>
          <w:sz w:val="22"/>
          <w:szCs w:val="22"/>
          <w:bdr w:val="none" w:sz="0" w:space="0" w:color="auto"/>
          <w:lang w:eastAsia="hi-IN" w:bidi="hi-IN"/>
        </w:rPr>
        <w:t>15</w:t>
      </w:r>
      <w:r w:rsidR="000A61D2" w:rsidRPr="00355C46">
        <w:rPr>
          <w:rFonts w:ascii="Calibri" w:eastAsia="DejaVu Sans" w:hAnsi="Calibri" w:cs="Calibri"/>
          <w:color w:val="auto"/>
          <w:sz w:val="22"/>
          <w:szCs w:val="22"/>
          <w:bdr w:val="none" w:sz="0" w:space="0" w:color="auto"/>
          <w:lang w:eastAsia="hi-IN" w:bidi="hi-IN"/>
        </w:rPr>
        <w:t xml:space="preserve"> pkt,</w:t>
      </w:r>
    </w:p>
    <w:p w14:paraId="7245D7CD" w14:textId="58F7BB45" w:rsidR="000A61D2" w:rsidRDefault="00B43E36" w:rsidP="000A61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   </w:t>
      </w:r>
      <w:r w:rsidR="000A61D2" w:rsidRPr="00355C46">
        <w:rPr>
          <w:rFonts w:ascii="Calibri" w:eastAsia="DejaVu Sans" w:hAnsi="Calibri" w:cs="Calibri"/>
          <w:color w:val="auto"/>
          <w:sz w:val="22"/>
          <w:szCs w:val="22"/>
          <w:bdr w:val="none" w:sz="0" w:space="0" w:color="auto"/>
          <w:lang w:eastAsia="hi-IN" w:bidi="hi-IN"/>
        </w:rPr>
        <w:t xml:space="preserve">jeżeli Wykonawca zaoferuje </w:t>
      </w:r>
      <w:r w:rsidR="000A61D2">
        <w:rPr>
          <w:rFonts w:ascii="Calibri" w:eastAsia="DejaVu Sans" w:hAnsi="Calibri" w:cs="Calibri"/>
          <w:color w:val="auto"/>
          <w:sz w:val="22"/>
          <w:szCs w:val="22"/>
          <w:bdr w:val="none" w:sz="0" w:space="0" w:color="auto"/>
          <w:lang w:eastAsia="hi-IN" w:bidi="hi-IN"/>
        </w:rPr>
        <w:t>1</w:t>
      </w:r>
      <w:r w:rsidR="0079716B">
        <w:rPr>
          <w:rFonts w:ascii="Calibri" w:eastAsia="DejaVu Sans" w:hAnsi="Calibri" w:cs="Calibri"/>
          <w:color w:val="auto"/>
          <w:sz w:val="22"/>
          <w:szCs w:val="22"/>
          <w:bdr w:val="none" w:sz="0" w:space="0" w:color="auto"/>
          <w:lang w:eastAsia="hi-IN" w:bidi="hi-IN"/>
        </w:rPr>
        <w:t>0</w:t>
      </w:r>
      <w:r w:rsidR="000A61D2">
        <w:rPr>
          <w:rFonts w:ascii="Calibri" w:eastAsia="DejaVu Sans" w:hAnsi="Calibri" w:cs="Calibri"/>
          <w:color w:val="auto"/>
          <w:sz w:val="22"/>
          <w:szCs w:val="22"/>
          <w:bdr w:val="none" w:sz="0" w:space="0" w:color="auto"/>
          <w:lang w:eastAsia="hi-IN" w:bidi="hi-IN"/>
        </w:rPr>
        <w:t>0</w:t>
      </w:r>
      <w:r w:rsidR="000A61D2" w:rsidRPr="00355C46">
        <w:rPr>
          <w:rFonts w:ascii="Calibri" w:eastAsia="DejaVu Sans" w:hAnsi="Calibri" w:cs="Calibri"/>
          <w:color w:val="auto"/>
          <w:sz w:val="22"/>
          <w:szCs w:val="22"/>
          <w:bdr w:val="none" w:sz="0" w:space="0" w:color="auto"/>
          <w:lang w:eastAsia="hi-IN" w:bidi="hi-IN"/>
        </w:rPr>
        <w:t xml:space="preserve"> - </w:t>
      </w:r>
      <w:r w:rsidR="000A61D2">
        <w:rPr>
          <w:rFonts w:ascii="Calibri" w:eastAsia="DejaVu Sans" w:hAnsi="Calibri" w:cs="Calibri"/>
          <w:color w:val="auto"/>
          <w:sz w:val="22"/>
          <w:szCs w:val="22"/>
          <w:bdr w:val="none" w:sz="0" w:space="0" w:color="auto"/>
          <w:lang w:eastAsia="hi-IN" w:bidi="hi-IN"/>
        </w:rPr>
        <w:t>dni kalendarzowych - termin realizacji zamówienia</w:t>
      </w:r>
      <w:r w:rsidR="000A61D2" w:rsidRPr="00355C46">
        <w:rPr>
          <w:rFonts w:ascii="Calibri" w:eastAsia="DejaVu Sans" w:hAnsi="Calibri" w:cs="Calibri"/>
          <w:color w:val="auto"/>
          <w:sz w:val="22"/>
          <w:szCs w:val="22"/>
          <w:bdr w:val="none" w:sz="0" w:space="0" w:color="auto"/>
          <w:lang w:eastAsia="hi-IN" w:bidi="hi-IN"/>
        </w:rPr>
        <w:t xml:space="preserve"> </w:t>
      </w:r>
      <w:r w:rsidR="000A61D2">
        <w:rPr>
          <w:rFonts w:ascii="Calibri" w:eastAsia="DejaVu Sans" w:hAnsi="Calibri" w:cs="Calibri"/>
          <w:color w:val="auto"/>
          <w:sz w:val="22"/>
          <w:szCs w:val="22"/>
          <w:bdr w:val="none" w:sz="0" w:space="0" w:color="auto"/>
          <w:lang w:eastAsia="hi-IN" w:bidi="hi-IN"/>
        </w:rPr>
        <w:t xml:space="preserve">- </w:t>
      </w:r>
      <w:r w:rsidR="000A61D2" w:rsidRPr="00355C46">
        <w:rPr>
          <w:rFonts w:ascii="Calibri" w:eastAsia="DejaVu Sans" w:hAnsi="Calibri" w:cs="Calibri"/>
          <w:color w:val="auto"/>
          <w:sz w:val="22"/>
          <w:szCs w:val="22"/>
          <w:bdr w:val="none" w:sz="0" w:space="0" w:color="auto"/>
          <w:lang w:eastAsia="hi-IN" w:bidi="hi-IN"/>
        </w:rPr>
        <w:t xml:space="preserve">otrzyma </w:t>
      </w:r>
      <w:r w:rsidR="0079716B">
        <w:rPr>
          <w:rFonts w:ascii="Calibri" w:eastAsia="DejaVu Sans" w:hAnsi="Calibri" w:cs="Calibri"/>
          <w:color w:val="auto"/>
          <w:sz w:val="22"/>
          <w:szCs w:val="22"/>
          <w:bdr w:val="none" w:sz="0" w:space="0" w:color="auto"/>
          <w:lang w:eastAsia="hi-IN" w:bidi="hi-IN"/>
        </w:rPr>
        <w:t>2</w:t>
      </w:r>
      <w:r w:rsidR="000A61D2">
        <w:rPr>
          <w:rFonts w:ascii="Calibri" w:eastAsia="DejaVu Sans" w:hAnsi="Calibri" w:cs="Calibri"/>
          <w:color w:val="auto"/>
          <w:sz w:val="22"/>
          <w:szCs w:val="22"/>
          <w:bdr w:val="none" w:sz="0" w:space="0" w:color="auto"/>
          <w:lang w:eastAsia="hi-IN" w:bidi="hi-IN"/>
        </w:rPr>
        <w:t>0</w:t>
      </w:r>
      <w:r w:rsidR="000A61D2" w:rsidRPr="00355C46">
        <w:rPr>
          <w:rFonts w:ascii="Calibri" w:eastAsia="DejaVu Sans" w:hAnsi="Calibri" w:cs="Calibri"/>
          <w:color w:val="auto"/>
          <w:sz w:val="22"/>
          <w:szCs w:val="22"/>
          <w:bdr w:val="none" w:sz="0" w:space="0" w:color="auto"/>
          <w:lang w:eastAsia="hi-IN" w:bidi="hi-IN"/>
        </w:rPr>
        <w:t xml:space="preserve"> pkt, </w:t>
      </w:r>
    </w:p>
    <w:p w14:paraId="0D782A23" w14:textId="366B9080" w:rsidR="00B43E36" w:rsidRPr="00355C46" w:rsidRDefault="004972E3" w:rsidP="000A61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Pr>
          <w:rFonts w:ascii="Calibri" w:eastAsia="DejaVu Sans" w:hAnsi="Calibri" w:cs="Calibri"/>
          <w:b/>
          <w:color w:val="auto"/>
          <w:sz w:val="22"/>
          <w:szCs w:val="22"/>
          <w:bdr w:val="none" w:sz="0" w:space="0" w:color="auto"/>
          <w:lang w:eastAsia="hi-IN" w:bidi="hi-IN"/>
        </w:rPr>
        <w:t>Termin realizacji zamówienia</w:t>
      </w:r>
      <w:r w:rsidR="00B43E36" w:rsidRPr="00355C46">
        <w:rPr>
          <w:rFonts w:ascii="Calibri" w:eastAsia="DejaVu Sans" w:hAnsi="Calibri" w:cs="Calibri"/>
          <w:b/>
          <w:color w:val="auto"/>
          <w:sz w:val="22"/>
          <w:szCs w:val="22"/>
          <w:bdr w:val="none" w:sz="0" w:space="0" w:color="auto"/>
          <w:lang w:eastAsia="hi-IN" w:bidi="hi-IN"/>
        </w:rPr>
        <w:t xml:space="preserve"> nie może być krótszy niż </w:t>
      </w:r>
      <w:r>
        <w:rPr>
          <w:rFonts w:ascii="Calibri" w:eastAsia="DejaVu Sans" w:hAnsi="Calibri" w:cs="Calibri"/>
          <w:b/>
          <w:color w:val="auto"/>
          <w:sz w:val="22"/>
          <w:szCs w:val="22"/>
          <w:bdr w:val="none" w:sz="0" w:space="0" w:color="auto"/>
          <w:lang w:eastAsia="hi-IN" w:bidi="hi-IN"/>
        </w:rPr>
        <w:t>100</w:t>
      </w:r>
      <w:r w:rsidR="00B43E36" w:rsidRPr="00355C46">
        <w:rPr>
          <w:rFonts w:ascii="Calibri" w:eastAsia="DejaVu Sans" w:hAnsi="Calibri" w:cs="Calibri"/>
          <w:b/>
          <w:color w:val="auto"/>
          <w:sz w:val="22"/>
          <w:szCs w:val="22"/>
          <w:bdr w:val="none" w:sz="0" w:space="0" w:color="auto"/>
          <w:lang w:eastAsia="hi-IN" w:bidi="hi-IN"/>
        </w:rPr>
        <w:t xml:space="preserve"> </w:t>
      </w:r>
      <w:r w:rsidR="002675FB">
        <w:rPr>
          <w:rFonts w:ascii="Calibri" w:eastAsia="DejaVu Sans" w:hAnsi="Calibri" w:cs="Calibri"/>
          <w:b/>
          <w:color w:val="auto"/>
          <w:sz w:val="22"/>
          <w:szCs w:val="22"/>
          <w:bdr w:val="none" w:sz="0" w:space="0" w:color="auto"/>
          <w:lang w:eastAsia="hi-IN" w:bidi="hi-IN"/>
        </w:rPr>
        <w:t>dni kalendarzowych</w:t>
      </w:r>
      <w:r w:rsidR="00B43E36" w:rsidRPr="00355C46">
        <w:rPr>
          <w:rFonts w:ascii="Calibri" w:eastAsia="DejaVu Sans" w:hAnsi="Calibri" w:cs="Calibri"/>
          <w:b/>
          <w:color w:val="auto"/>
          <w:sz w:val="22"/>
          <w:szCs w:val="22"/>
          <w:bdr w:val="none" w:sz="0" w:space="0" w:color="auto"/>
          <w:lang w:eastAsia="hi-IN" w:bidi="hi-IN"/>
        </w:rPr>
        <w:t xml:space="preserve"> i dłuższy niż </w:t>
      </w:r>
      <w:r w:rsidR="002675FB">
        <w:rPr>
          <w:rFonts w:ascii="Calibri" w:eastAsia="DejaVu Sans" w:hAnsi="Calibri" w:cs="Calibri"/>
          <w:b/>
          <w:color w:val="auto"/>
          <w:sz w:val="22"/>
          <w:szCs w:val="22"/>
          <w:bdr w:val="none" w:sz="0" w:space="0" w:color="auto"/>
          <w:lang w:eastAsia="hi-IN" w:bidi="hi-IN"/>
        </w:rPr>
        <w:t xml:space="preserve">180 dni kalendarzowych </w:t>
      </w:r>
      <w:r w:rsidR="00B43E36" w:rsidRPr="00355C46">
        <w:rPr>
          <w:rFonts w:ascii="Calibri" w:eastAsia="DejaVu Sans" w:hAnsi="Calibri" w:cs="Calibri"/>
          <w:color w:val="auto"/>
          <w:sz w:val="22"/>
          <w:szCs w:val="22"/>
          <w:bdr w:val="none" w:sz="0" w:space="0" w:color="auto"/>
          <w:lang w:eastAsia="hi-IN" w:bidi="hi-IN"/>
        </w:rPr>
        <w:t xml:space="preserve">– licząc od dnia podpisania </w:t>
      </w:r>
      <w:r w:rsidR="004619F8">
        <w:rPr>
          <w:rFonts w:ascii="Calibri" w:eastAsia="DejaVu Sans" w:hAnsi="Calibri" w:cs="Calibri"/>
          <w:color w:val="auto"/>
          <w:sz w:val="22"/>
          <w:szCs w:val="22"/>
          <w:bdr w:val="none" w:sz="0" w:space="0" w:color="auto"/>
          <w:lang w:eastAsia="hi-IN" w:bidi="hi-IN"/>
        </w:rPr>
        <w:t>umowy</w:t>
      </w:r>
      <w:r w:rsidR="000C777D">
        <w:rPr>
          <w:rFonts w:ascii="Calibri" w:eastAsia="DejaVu Sans" w:hAnsi="Calibri" w:cs="Calibri"/>
          <w:color w:val="auto"/>
          <w:sz w:val="22"/>
          <w:szCs w:val="22"/>
          <w:bdr w:val="none" w:sz="0" w:space="0" w:color="auto"/>
          <w:lang w:eastAsia="hi-IN" w:bidi="hi-IN"/>
        </w:rPr>
        <w:t xml:space="preserve"> na realizację zamówienia</w:t>
      </w:r>
      <w:r w:rsidR="00B43E36" w:rsidRPr="00355C46">
        <w:rPr>
          <w:rFonts w:ascii="Calibri" w:eastAsia="DejaVu Sans" w:hAnsi="Calibri" w:cs="Calibri"/>
          <w:color w:val="auto"/>
          <w:sz w:val="22"/>
          <w:szCs w:val="22"/>
          <w:bdr w:val="none" w:sz="0" w:space="0" w:color="auto"/>
          <w:lang w:eastAsia="hi-IN" w:bidi="hi-IN"/>
        </w:rPr>
        <w:t>.</w:t>
      </w:r>
    </w:p>
    <w:p w14:paraId="55F537A3" w14:textId="57267301" w:rsidR="00B43E36" w:rsidRPr="00355C46" w:rsidRDefault="00B43E36" w:rsidP="00B43E3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W przypadku, gdy wykonawca zaoferuje </w:t>
      </w:r>
      <w:r w:rsidR="00B63963">
        <w:rPr>
          <w:rFonts w:ascii="Calibri" w:eastAsia="DejaVu Sans" w:hAnsi="Calibri" w:cs="Calibri"/>
          <w:color w:val="auto"/>
          <w:sz w:val="22"/>
          <w:szCs w:val="22"/>
          <w:bdr w:val="none" w:sz="0" w:space="0" w:color="auto"/>
          <w:lang w:eastAsia="hi-IN" w:bidi="hi-IN"/>
        </w:rPr>
        <w:t>krótszy</w:t>
      </w:r>
      <w:r w:rsidRPr="00355C46">
        <w:rPr>
          <w:rFonts w:ascii="Calibri" w:eastAsia="DejaVu Sans" w:hAnsi="Calibri" w:cs="Calibri"/>
          <w:color w:val="auto"/>
          <w:sz w:val="22"/>
          <w:szCs w:val="22"/>
          <w:bdr w:val="none" w:sz="0" w:space="0" w:color="auto"/>
          <w:lang w:eastAsia="hi-IN" w:bidi="hi-IN"/>
        </w:rPr>
        <w:t xml:space="preserve"> niż </w:t>
      </w:r>
      <w:r w:rsidR="000A61D2">
        <w:rPr>
          <w:rFonts w:ascii="Calibri" w:eastAsia="DejaVu Sans" w:hAnsi="Calibri" w:cs="Calibri"/>
          <w:color w:val="auto"/>
          <w:sz w:val="22"/>
          <w:szCs w:val="22"/>
          <w:bdr w:val="none" w:sz="0" w:space="0" w:color="auto"/>
          <w:lang w:eastAsia="hi-IN" w:bidi="hi-IN"/>
        </w:rPr>
        <w:t>1</w:t>
      </w:r>
      <w:r w:rsidR="00B63963">
        <w:rPr>
          <w:rFonts w:ascii="Calibri" w:eastAsia="DejaVu Sans" w:hAnsi="Calibri" w:cs="Calibri"/>
          <w:color w:val="auto"/>
          <w:sz w:val="22"/>
          <w:szCs w:val="22"/>
          <w:bdr w:val="none" w:sz="0" w:space="0" w:color="auto"/>
          <w:lang w:eastAsia="hi-IN" w:bidi="hi-IN"/>
        </w:rPr>
        <w:t>0</w:t>
      </w:r>
      <w:r w:rsidR="000A61D2">
        <w:rPr>
          <w:rFonts w:ascii="Calibri" w:eastAsia="DejaVu Sans" w:hAnsi="Calibri" w:cs="Calibri"/>
          <w:color w:val="auto"/>
          <w:sz w:val="22"/>
          <w:szCs w:val="22"/>
          <w:bdr w:val="none" w:sz="0" w:space="0" w:color="auto"/>
          <w:lang w:eastAsia="hi-IN" w:bidi="hi-IN"/>
        </w:rPr>
        <w:t>0</w:t>
      </w:r>
      <w:r w:rsidRPr="00355C46">
        <w:rPr>
          <w:rFonts w:ascii="Calibri" w:eastAsia="DejaVu Sans" w:hAnsi="Calibri" w:cs="Calibri"/>
          <w:color w:val="auto"/>
          <w:sz w:val="22"/>
          <w:szCs w:val="22"/>
          <w:bdr w:val="none" w:sz="0" w:space="0" w:color="auto"/>
          <w:lang w:eastAsia="hi-IN" w:bidi="hi-IN"/>
        </w:rPr>
        <w:t xml:space="preserve"> </w:t>
      </w:r>
      <w:r w:rsidR="000A61D2">
        <w:rPr>
          <w:rFonts w:ascii="Calibri" w:eastAsia="DejaVu Sans" w:hAnsi="Calibri" w:cs="Calibri"/>
          <w:color w:val="auto"/>
          <w:sz w:val="22"/>
          <w:szCs w:val="22"/>
          <w:bdr w:val="none" w:sz="0" w:space="0" w:color="auto"/>
          <w:lang w:eastAsia="hi-IN" w:bidi="hi-IN"/>
        </w:rPr>
        <w:t>dni kalendarzowych</w:t>
      </w:r>
      <w:r w:rsidRPr="00355C46">
        <w:rPr>
          <w:rFonts w:ascii="Calibri" w:eastAsia="DejaVu Sans" w:hAnsi="Calibri" w:cs="Calibri"/>
          <w:color w:val="auto"/>
          <w:sz w:val="22"/>
          <w:szCs w:val="22"/>
          <w:bdr w:val="none" w:sz="0" w:space="0" w:color="auto"/>
          <w:lang w:eastAsia="hi-IN" w:bidi="hi-IN"/>
        </w:rPr>
        <w:t xml:space="preserve"> „</w:t>
      </w:r>
      <w:r w:rsidR="000A61D2">
        <w:rPr>
          <w:rFonts w:ascii="Calibri" w:eastAsia="DejaVu Sans" w:hAnsi="Calibri" w:cs="Calibri"/>
          <w:i/>
          <w:color w:val="auto"/>
          <w:sz w:val="22"/>
          <w:szCs w:val="22"/>
          <w:bdr w:val="none" w:sz="0" w:space="0" w:color="auto"/>
          <w:lang w:eastAsia="hi-IN" w:bidi="hi-IN"/>
        </w:rPr>
        <w:t>termin realizacji za</w:t>
      </w:r>
      <w:r w:rsidR="002675FB">
        <w:rPr>
          <w:rFonts w:ascii="Calibri" w:eastAsia="DejaVu Sans" w:hAnsi="Calibri" w:cs="Calibri"/>
          <w:i/>
          <w:color w:val="auto"/>
          <w:sz w:val="22"/>
          <w:szCs w:val="22"/>
          <w:bdr w:val="none" w:sz="0" w:space="0" w:color="auto"/>
          <w:lang w:eastAsia="hi-IN" w:bidi="hi-IN"/>
        </w:rPr>
        <w:t>m</w:t>
      </w:r>
      <w:r w:rsidR="000A61D2">
        <w:rPr>
          <w:rFonts w:ascii="Calibri" w:eastAsia="DejaVu Sans" w:hAnsi="Calibri" w:cs="Calibri"/>
          <w:i/>
          <w:color w:val="auto"/>
          <w:sz w:val="22"/>
          <w:szCs w:val="22"/>
          <w:bdr w:val="none" w:sz="0" w:space="0" w:color="auto"/>
          <w:lang w:eastAsia="hi-IN" w:bidi="hi-IN"/>
        </w:rPr>
        <w:t>ówienia</w:t>
      </w:r>
      <w:r w:rsidRPr="00355C46">
        <w:rPr>
          <w:rFonts w:ascii="Calibri" w:eastAsia="DejaVu Sans" w:hAnsi="Calibri" w:cs="Calibri"/>
          <w:i/>
          <w:color w:val="auto"/>
          <w:sz w:val="22"/>
          <w:szCs w:val="22"/>
          <w:bdr w:val="none" w:sz="0" w:space="0" w:color="auto"/>
          <w:lang w:eastAsia="hi-IN" w:bidi="hi-IN"/>
        </w:rPr>
        <w:t>”</w:t>
      </w:r>
      <w:r w:rsidRPr="00355C46">
        <w:rPr>
          <w:rFonts w:ascii="Calibri" w:eastAsia="DejaVu Sans" w:hAnsi="Calibri" w:cs="Calibri"/>
          <w:color w:val="auto"/>
          <w:sz w:val="22"/>
          <w:szCs w:val="22"/>
          <w:bdr w:val="none" w:sz="0" w:space="0" w:color="auto"/>
          <w:lang w:eastAsia="hi-IN" w:bidi="hi-IN"/>
        </w:rPr>
        <w:t xml:space="preserve"> </w:t>
      </w:r>
      <w:r w:rsidR="000C777D">
        <w:rPr>
          <w:rFonts w:ascii="Calibri" w:eastAsia="DejaVu Sans" w:hAnsi="Calibri" w:cs="Calibri"/>
          <w:color w:val="auto"/>
          <w:sz w:val="22"/>
          <w:szCs w:val="22"/>
          <w:bdr w:val="none" w:sz="0" w:space="0" w:color="auto"/>
          <w:lang w:eastAsia="hi-IN" w:bidi="hi-IN"/>
        </w:rPr>
        <w:br/>
      </w:r>
      <w:r w:rsidRPr="00355C46">
        <w:rPr>
          <w:rFonts w:ascii="Calibri" w:eastAsia="DejaVu Sans" w:hAnsi="Calibri" w:cs="Calibri"/>
          <w:color w:val="auto"/>
          <w:sz w:val="22"/>
          <w:szCs w:val="22"/>
          <w:bdr w:val="none" w:sz="0" w:space="0" w:color="auto"/>
          <w:lang w:eastAsia="hi-IN" w:bidi="hi-IN"/>
        </w:rPr>
        <w:t xml:space="preserve">– zostanie mu policzony termin </w:t>
      </w:r>
      <w:r w:rsidR="00B63963">
        <w:rPr>
          <w:rFonts w:ascii="Calibri" w:eastAsia="DejaVu Sans" w:hAnsi="Calibri" w:cs="Calibri"/>
          <w:color w:val="auto"/>
          <w:sz w:val="22"/>
          <w:szCs w:val="22"/>
          <w:bdr w:val="none" w:sz="0" w:space="0" w:color="auto"/>
          <w:lang w:eastAsia="hi-IN" w:bidi="hi-IN"/>
        </w:rPr>
        <w:t>100</w:t>
      </w:r>
      <w:r w:rsidRPr="00355C46">
        <w:rPr>
          <w:rFonts w:ascii="Calibri" w:eastAsia="DejaVu Sans" w:hAnsi="Calibri" w:cs="Calibri"/>
          <w:color w:val="auto"/>
          <w:sz w:val="22"/>
          <w:szCs w:val="22"/>
          <w:bdr w:val="none" w:sz="0" w:space="0" w:color="auto"/>
          <w:lang w:eastAsia="hi-IN" w:bidi="hi-IN"/>
        </w:rPr>
        <w:t xml:space="preserve"> </w:t>
      </w:r>
      <w:r w:rsidR="00B63963">
        <w:rPr>
          <w:rFonts w:ascii="Calibri" w:eastAsia="DejaVu Sans" w:hAnsi="Calibri" w:cs="Calibri"/>
          <w:color w:val="auto"/>
          <w:sz w:val="22"/>
          <w:szCs w:val="22"/>
          <w:bdr w:val="none" w:sz="0" w:space="0" w:color="auto"/>
          <w:lang w:eastAsia="hi-IN" w:bidi="hi-IN"/>
        </w:rPr>
        <w:t>dni kalendarzowych</w:t>
      </w:r>
      <w:r w:rsidRPr="00355C46">
        <w:rPr>
          <w:rFonts w:ascii="Calibri" w:eastAsia="DejaVu Sans" w:hAnsi="Calibri" w:cs="Calibri"/>
          <w:color w:val="auto"/>
          <w:sz w:val="22"/>
          <w:szCs w:val="22"/>
          <w:bdr w:val="none" w:sz="0" w:space="0" w:color="auto"/>
          <w:lang w:eastAsia="hi-IN" w:bidi="hi-IN"/>
        </w:rPr>
        <w:t xml:space="preserve"> jako m</w:t>
      </w:r>
      <w:r w:rsidR="00B63963">
        <w:rPr>
          <w:rFonts w:ascii="Calibri" w:eastAsia="DejaVu Sans" w:hAnsi="Calibri" w:cs="Calibri"/>
          <w:color w:val="auto"/>
          <w:sz w:val="22"/>
          <w:szCs w:val="22"/>
          <w:bdr w:val="none" w:sz="0" w:space="0" w:color="auto"/>
          <w:lang w:eastAsia="hi-IN" w:bidi="hi-IN"/>
        </w:rPr>
        <w:t>inimalny</w:t>
      </w:r>
      <w:r w:rsidRPr="00355C46">
        <w:rPr>
          <w:rFonts w:ascii="Calibri" w:eastAsia="DejaVu Sans" w:hAnsi="Calibri" w:cs="Calibri"/>
          <w:color w:val="auto"/>
          <w:sz w:val="22"/>
          <w:szCs w:val="22"/>
          <w:bdr w:val="none" w:sz="0" w:space="0" w:color="auto"/>
          <w:lang w:eastAsia="hi-IN" w:bidi="hi-IN"/>
        </w:rPr>
        <w:t>.</w:t>
      </w:r>
    </w:p>
    <w:p w14:paraId="15D12164" w14:textId="486686AC" w:rsidR="00B43E36" w:rsidRDefault="00B43E36" w:rsidP="000A61D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W przypadku, gdy wykonawca zaoferuje </w:t>
      </w:r>
      <w:r w:rsidR="00B63963" w:rsidRPr="00355C46">
        <w:rPr>
          <w:rFonts w:ascii="Calibri" w:eastAsia="DejaVu Sans" w:hAnsi="Calibri" w:cs="Calibri"/>
          <w:color w:val="auto"/>
          <w:sz w:val="22"/>
          <w:szCs w:val="22"/>
          <w:bdr w:val="none" w:sz="0" w:space="0" w:color="auto"/>
          <w:lang w:eastAsia="hi-IN" w:bidi="hi-IN"/>
        </w:rPr>
        <w:t>„</w:t>
      </w:r>
      <w:r w:rsidR="00B63963">
        <w:rPr>
          <w:rFonts w:ascii="Calibri" w:eastAsia="DejaVu Sans" w:hAnsi="Calibri" w:cs="Calibri"/>
          <w:i/>
          <w:color w:val="auto"/>
          <w:sz w:val="22"/>
          <w:szCs w:val="22"/>
          <w:bdr w:val="none" w:sz="0" w:space="0" w:color="auto"/>
          <w:lang w:eastAsia="hi-IN" w:bidi="hi-IN"/>
        </w:rPr>
        <w:t>termin realizacji zamówienia</w:t>
      </w:r>
      <w:r w:rsidR="00B63963" w:rsidRPr="00355C46">
        <w:rPr>
          <w:rFonts w:ascii="Calibri" w:eastAsia="DejaVu Sans" w:hAnsi="Calibri" w:cs="Calibri"/>
          <w:i/>
          <w:color w:val="auto"/>
          <w:sz w:val="22"/>
          <w:szCs w:val="22"/>
          <w:bdr w:val="none" w:sz="0" w:space="0" w:color="auto"/>
          <w:lang w:eastAsia="hi-IN" w:bidi="hi-IN"/>
        </w:rPr>
        <w:t>”</w:t>
      </w:r>
      <w:r w:rsidR="00B63963" w:rsidRPr="00355C46">
        <w:rPr>
          <w:rFonts w:ascii="Calibri" w:eastAsia="DejaVu Sans" w:hAnsi="Calibri" w:cs="Calibri"/>
          <w:color w:val="auto"/>
          <w:sz w:val="22"/>
          <w:szCs w:val="22"/>
          <w:bdr w:val="none" w:sz="0" w:space="0" w:color="auto"/>
          <w:lang w:eastAsia="hi-IN" w:bidi="hi-IN"/>
        </w:rPr>
        <w:t xml:space="preserve"> </w:t>
      </w:r>
      <w:r w:rsidRPr="00355C46">
        <w:rPr>
          <w:rFonts w:ascii="Calibri" w:eastAsia="DejaVu Sans" w:hAnsi="Calibri" w:cs="Calibri"/>
          <w:color w:val="auto"/>
          <w:sz w:val="22"/>
          <w:szCs w:val="22"/>
          <w:bdr w:val="none" w:sz="0" w:space="0" w:color="auto"/>
          <w:lang w:eastAsia="hi-IN" w:bidi="hi-IN"/>
        </w:rPr>
        <w:t xml:space="preserve">w wymiarze </w:t>
      </w:r>
      <w:r w:rsidR="00B63963">
        <w:rPr>
          <w:rFonts w:ascii="Calibri" w:eastAsia="DejaVu Sans" w:hAnsi="Calibri" w:cs="Calibri"/>
          <w:color w:val="auto"/>
          <w:sz w:val="22"/>
          <w:szCs w:val="22"/>
          <w:bdr w:val="none" w:sz="0" w:space="0" w:color="auto"/>
          <w:lang w:eastAsia="hi-IN" w:bidi="hi-IN"/>
        </w:rPr>
        <w:t>180 dni kalendarzowych</w:t>
      </w:r>
      <w:r w:rsidR="000C777D">
        <w:rPr>
          <w:rFonts w:ascii="Calibri" w:eastAsia="DejaVu Sans" w:hAnsi="Calibri" w:cs="Calibri"/>
          <w:color w:val="auto"/>
          <w:sz w:val="22"/>
          <w:szCs w:val="22"/>
          <w:bdr w:val="none" w:sz="0" w:space="0" w:color="auto"/>
          <w:lang w:eastAsia="hi-IN" w:bidi="hi-IN"/>
        </w:rPr>
        <w:t xml:space="preserve"> </w:t>
      </w:r>
      <w:r w:rsidR="000C777D">
        <w:rPr>
          <w:rFonts w:ascii="Calibri" w:eastAsia="DejaVu Sans" w:hAnsi="Calibri" w:cs="Calibri"/>
          <w:color w:val="auto"/>
          <w:sz w:val="22"/>
          <w:szCs w:val="22"/>
          <w:bdr w:val="none" w:sz="0" w:space="0" w:color="auto"/>
          <w:lang w:eastAsia="hi-IN" w:bidi="hi-IN"/>
        </w:rPr>
        <w:br/>
      </w:r>
      <w:r w:rsidRPr="00355C46">
        <w:rPr>
          <w:rFonts w:ascii="Calibri" w:eastAsia="DejaVu Sans" w:hAnsi="Calibri" w:cs="Calibri"/>
          <w:color w:val="auto"/>
          <w:sz w:val="22"/>
          <w:szCs w:val="22"/>
          <w:bdr w:val="none" w:sz="0" w:space="0" w:color="auto"/>
          <w:lang w:eastAsia="hi-IN" w:bidi="hi-IN"/>
        </w:rPr>
        <w:t>– otrzyma 0 punktów.</w:t>
      </w:r>
    </w:p>
    <w:p w14:paraId="20495DE9" w14:textId="711B5153" w:rsidR="00642947" w:rsidRPr="00355C46" w:rsidRDefault="00642947" w:rsidP="000A61D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Pr>
          <w:rFonts w:ascii="Calibri" w:eastAsia="DejaVu Sans" w:hAnsi="Calibri" w:cs="Calibri"/>
          <w:color w:val="auto"/>
          <w:sz w:val="22"/>
          <w:szCs w:val="22"/>
          <w:bdr w:val="none" w:sz="0" w:space="0" w:color="auto"/>
          <w:lang w:eastAsia="hi-IN" w:bidi="hi-IN"/>
        </w:rPr>
        <w:t xml:space="preserve">W przypadku </w:t>
      </w:r>
      <w:r w:rsidRPr="00673DD6">
        <w:rPr>
          <w:rFonts w:ascii="Calibri" w:eastAsia="DejaVu Sans" w:hAnsi="Calibri" w:cs="Calibri"/>
          <w:b/>
          <w:bCs/>
          <w:color w:val="auto"/>
          <w:sz w:val="22"/>
          <w:szCs w:val="22"/>
          <w:bdr w:val="none" w:sz="0" w:space="0" w:color="auto"/>
          <w:lang w:eastAsia="hi-IN" w:bidi="hi-IN"/>
        </w:rPr>
        <w:t>niewypełnienia bądź nieczytelnego wypełnienia</w:t>
      </w:r>
      <w:r>
        <w:rPr>
          <w:rFonts w:ascii="Calibri" w:eastAsia="DejaVu Sans" w:hAnsi="Calibri" w:cs="Calibri"/>
          <w:b/>
          <w:bCs/>
          <w:color w:val="auto"/>
          <w:sz w:val="22"/>
          <w:szCs w:val="22"/>
          <w:bdr w:val="none" w:sz="0" w:space="0" w:color="auto"/>
          <w:lang w:eastAsia="hi-IN" w:bidi="hi-IN"/>
        </w:rPr>
        <w:t xml:space="preserve"> </w:t>
      </w:r>
      <w:r w:rsidRPr="00673DD6">
        <w:rPr>
          <w:rFonts w:ascii="Calibri" w:eastAsia="DejaVu Sans" w:hAnsi="Calibri" w:cs="Calibri"/>
          <w:color w:val="auto"/>
          <w:sz w:val="22"/>
          <w:szCs w:val="22"/>
          <w:bdr w:val="none" w:sz="0" w:space="0" w:color="auto"/>
          <w:lang w:eastAsia="hi-IN" w:bidi="hi-IN"/>
        </w:rPr>
        <w:t>formularza oferty</w:t>
      </w:r>
      <w:r>
        <w:rPr>
          <w:rFonts w:ascii="Calibri" w:eastAsia="DejaVu Sans" w:hAnsi="Calibri" w:cs="Calibri"/>
          <w:color w:val="auto"/>
          <w:sz w:val="22"/>
          <w:szCs w:val="22"/>
          <w:bdr w:val="none" w:sz="0" w:space="0" w:color="auto"/>
          <w:lang w:eastAsia="hi-IN" w:bidi="hi-IN"/>
        </w:rPr>
        <w:t xml:space="preserve"> w powyższym zakresie zamawiający uzna, że Wykonawca oferuje termin realizacji zamówienia w wymaganym wymiarze określonym </w:t>
      </w:r>
      <w:r>
        <w:rPr>
          <w:rFonts w:ascii="Calibri" w:eastAsia="DejaVu Sans" w:hAnsi="Calibri" w:cs="Calibri"/>
          <w:color w:val="auto"/>
          <w:sz w:val="22"/>
          <w:szCs w:val="22"/>
          <w:bdr w:val="none" w:sz="0" w:space="0" w:color="auto"/>
          <w:lang w:eastAsia="hi-IN" w:bidi="hi-IN"/>
        </w:rPr>
        <w:br/>
        <w:t>w SWZ, tj. 180 dni kalendarzowych. Wykonawca otrzyma wówczas 0 pkt w tym kryterium.</w:t>
      </w:r>
    </w:p>
    <w:p w14:paraId="76F2CA12" w14:textId="09EEC3B5"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 xml:space="preserve">2.   </w:t>
      </w:r>
      <w:r w:rsidR="002A3FF8">
        <w:rPr>
          <w:rFonts w:ascii="Calibri" w:eastAsia="DejaVu Sans" w:hAnsi="Calibri" w:cs="Calibri"/>
          <w:color w:val="auto"/>
          <w:sz w:val="22"/>
          <w:szCs w:val="22"/>
          <w:bdr w:val="none" w:sz="0" w:space="0" w:color="auto"/>
          <w:lang w:eastAsia="hi-IN" w:bidi="hi-IN"/>
        </w:rPr>
        <w:t>Zamawiający</w:t>
      </w:r>
      <w:r w:rsidRPr="00355C46">
        <w:rPr>
          <w:rFonts w:ascii="Calibri" w:eastAsia="DejaVu Sans" w:hAnsi="Calibri" w:cs="Calibri"/>
          <w:color w:val="auto"/>
          <w:sz w:val="22"/>
          <w:szCs w:val="22"/>
          <w:bdr w:val="none" w:sz="0" w:space="0" w:color="auto"/>
          <w:lang w:eastAsia="hi-IN" w:bidi="hi-IN"/>
        </w:rPr>
        <w:t xml:space="preserve"> oceni oferty sumując </w:t>
      </w:r>
      <w:r w:rsidR="002A3FF8">
        <w:rPr>
          <w:rFonts w:ascii="Calibri" w:eastAsia="DejaVu Sans" w:hAnsi="Calibri" w:cs="Calibri"/>
          <w:color w:val="auto"/>
          <w:sz w:val="22"/>
          <w:szCs w:val="22"/>
          <w:bdr w:val="none" w:sz="0" w:space="0" w:color="auto"/>
          <w:lang w:eastAsia="hi-IN" w:bidi="hi-IN"/>
        </w:rPr>
        <w:t>punkty</w:t>
      </w:r>
      <w:r w:rsidRPr="00355C46">
        <w:rPr>
          <w:rFonts w:ascii="Calibri" w:eastAsia="DejaVu Sans" w:hAnsi="Calibri" w:cs="Calibri"/>
          <w:color w:val="auto"/>
          <w:sz w:val="22"/>
          <w:szCs w:val="22"/>
          <w:bdr w:val="none" w:sz="0" w:space="0" w:color="auto"/>
          <w:lang w:eastAsia="hi-IN" w:bidi="hi-IN"/>
        </w:rPr>
        <w:t xml:space="preserve"> uzyskane z poszczególnych kryteriów (C+ </w:t>
      </w:r>
      <w:proofErr w:type="spellStart"/>
      <w:r w:rsidRPr="00355C46">
        <w:rPr>
          <w:rFonts w:ascii="Calibri" w:eastAsia="DejaVu Sans" w:hAnsi="Calibri" w:cs="Calibri"/>
          <w:color w:val="auto"/>
          <w:sz w:val="22"/>
          <w:szCs w:val="22"/>
          <w:bdr w:val="none" w:sz="0" w:space="0" w:color="auto"/>
          <w:lang w:eastAsia="hi-IN" w:bidi="hi-IN"/>
        </w:rPr>
        <w:t>GiR</w:t>
      </w:r>
      <w:proofErr w:type="spellEnd"/>
      <w:r w:rsidRPr="00355C46">
        <w:rPr>
          <w:rFonts w:ascii="Calibri" w:eastAsia="DejaVu Sans" w:hAnsi="Calibri" w:cs="Calibri"/>
          <w:color w:val="auto"/>
          <w:sz w:val="22"/>
          <w:szCs w:val="22"/>
          <w:bdr w:val="none" w:sz="0" w:space="0" w:color="auto"/>
          <w:lang w:eastAsia="hi-IN" w:bidi="hi-IN"/>
        </w:rPr>
        <w:t xml:space="preserve"> +</w:t>
      </w:r>
      <w:r w:rsidR="000A61D2">
        <w:rPr>
          <w:rFonts w:ascii="Calibri" w:eastAsia="DejaVu Sans" w:hAnsi="Calibri" w:cs="Calibri"/>
          <w:color w:val="auto"/>
          <w:sz w:val="22"/>
          <w:szCs w:val="22"/>
          <w:bdr w:val="none" w:sz="0" w:space="0" w:color="auto"/>
          <w:lang w:eastAsia="hi-IN" w:bidi="hi-IN"/>
        </w:rPr>
        <w:t>T</w:t>
      </w:r>
      <w:r w:rsidRPr="00355C46">
        <w:rPr>
          <w:rFonts w:ascii="Calibri" w:eastAsia="DejaVu Sans" w:hAnsi="Calibri" w:cs="Calibri"/>
          <w:color w:val="auto"/>
          <w:sz w:val="22"/>
          <w:szCs w:val="22"/>
          <w:bdr w:val="none" w:sz="0" w:space="0" w:color="auto"/>
          <w:lang w:eastAsia="hi-IN" w:bidi="hi-IN"/>
        </w:rPr>
        <w:t>).</w:t>
      </w:r>
    </w:p>
    <w:p w14:paraId="5B3F1018" w14:textId="77777777"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3.   Wybrana zostanie oferta, która uzyska najwyższą ilość punktów.</w:t>
      </w:r>
    </w:p>
    <w:p w14:paraId="1D596254" w14:textId="77777777" w:rsidR="00E4181F" w:rsidRPr="00355C46" w:rsidRDefault="00E4181F" w:rsidP="00E4181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DejaVu Sans" w:hAnsi="Calibri" w:cs="Calibri"/>
          <w:color w:val="auto"/>
          <w:sz w:val="22"/>
          <w:szCs w:val="22"/>
          <w:bdr w:val="none" w:sz="0" w:space="0" w:color="auto"/>
          <w:lang w:eastAsia="hi-IN" w:bidi="hi-IN"/>
        </w:rPr>
      </w:pPr>
      <w:r w:rsidRPr="00355C46">
        <w:rPr>
          <w:rFonts w:ascii="Calibri" w:eastAsia="DejaVu Sans" w:hAnsi="Calibri" w:cs="Calibri"/>
          <w:color w:val="auto"/>
          <w:sz w:val="22"/>
          <w:szCs w:val="22"/>
          <w:bdr w:val="none" w:sz="0" w:space="0" w:color="auto"/>
          <w:lang w:eastAsia="hi-IN" w:bidi="hi-IN"/>
        </w:rPr>
        <w:t>4. Zamawiający udzieli zamówienia Wykonawcy, którego oferta odpowiada wszystkim wymaganiom przeds</w:t>
      </w:r>
      <w:r>
        <w:rPr>
          <w:rFonts w:ascii="Calibri" w:eastAsia="DejaVu Sans" w:hAnsi="Calibri" w:cs="Calibri"/>
          <w:color w:val="auto"/>
          <w:sz w:val="22"/>
          <w:szCs w:val="22"/>
          <w:bdr w:val="none" w:sz="0" w:space="0" w:color="auto"/>
          <w:lang w:eastAsia="hi-IN" w:bidi="hi-IN"/>
        </w:rPr>
        <w:t xml:space="preserve">tawionym w ustawie </w:t>
      </w:r>
      <w:proofErr w:type="spellStart"/>
      <w:r>
        <w:rPr>
          <w:rFonts w:ascii="Calibri" w:eastAsia="DejaVu Sans" w:hAnsi="Calibri" w:cs="Calibri"/>
          <w:color w:val="auto"/>
          <w:sz w:val="22"/>
          <w:szCs w:val="22"/>
          <w:bdr w:val="none" w:sz="0" w:space="0" w:color="auto"/>
          <w:lang w:eastAsia="hi-IN" w:bidi="hi-IN"/>
        </w:rPr>
        <w:t>Pzp</w:t>
      </w:r>
      <w:proofErr w:type="spellEnd"/>
      <w:r>
        <w:rPr>
          <w:rFonts w:ascii="Calibri" w:eastAsia="DejaVu Sans" w:hAnsi="Calibri" w:cs="Calibri"/>
          <w:color w:val="auto"/>
          <w:sz w:val="22"/>
          <w:szCs w:val="22"/>
          <w:bdr w:val="none" w:sz="0" w:space="0" w:color="auto"/>
          <w:lang w:eastAsia="hi-IN" w:bidi="hi-IN"/>
        </w:rPr>
        <w:t xml:space="preserve"> oraz w S</w:t>
      </w:r>
      <w:r w:rsidRPr="00355C46">
        <w:rPr>
          <w:rFonts w:ascii="Calibri" w:eastAsia="DejaVu Sans" w:hAnsi="Calibri" w:cs="Calibri"/>
          <w:color w:val="auto"/>
          <w:sz w:val="22"/>
          <w:szCs w:val="22"/>
          <w:bdr w:val="none" w:sz="0" w:space="0" w:color="auto"/>
          <w:lang w:eastAsia="hi-IN" w:bidi="hi-IN"/>
        </w:rPr>
        <w:t>WZ i została oceniona jako najkorzystniejsza, tj. uzyskała największą ilość punktów na podstawie przyjętyc</w:t>
      </w:r>
      <w:r>
        <w:rPr>
          <w:rFonts w:ascii="Calibri" w:eastAsia="DejaVu Sans" w:hAnsi="Calibri" w:cs="Calibri"/>
          <w:color w:val="auto"/>
          <w:sz w:val="22"/>
          <w:szCs w:val="22"/>
          <w:bdr w:val="none" w:sz="0" w:space="0" w:color="auto"/>
          <w:lang w:eastAsia="hi-IN" w:bidi="hi-IN"/>
        </w:rPr>
        <w:t xml:space="preserve">h kryteriów oceny ofert określonych w dokumentach zamówienia </w:t>
      </w:r>
      <w:r>
        <w:rPr>
          <w:rFonts w:ascii="Calibri" w:eastAsia="DejaVu Sans" w:hAnsi="Calibri" w:cs="Calibri"/>
          <w:color w:val="auto"/>
          <w:sz w:val="22"/>
          <w:szCs w:val="22"/>
          <w:bdr w:val="none" w:sz="0" w:space="0" w:color="auto"/>
          <w:lang w:eastAsia="hi-IN" w:bidi="hi-IN"/>
        </w:rPr>
        <w:br/>
        <w:t>(art. 239</w:t>
      </w:r>
      <w:r w:rsidRPr="00355C46">
        <w:rPr>
          <w:rFonts w:ascii="Calibri" w:eastAsia="DejaVu Sans" w:hAnsi="Calibri" w:cs="Calibri"/>
          <w:color w:val="auto"/>
          <w:sz w:val="22"/>
          <w:szCs w:val="22"/>
          <w:bdr w:val="none" w:sz="0" w:space="0" w:color="auto"/>
          <w:lang w:eastAsia="hi-IN" w:bidi="hi-IN"/>
        </w:rPr>
        <w:t xml:space="preserve"> ust. 1 ustawy </w:t>
      </w:r>
      <w:proofErr w:type="spellStart"/>
      <w:r w:rsidRPr="00355C46">
        <w:rPr>
          <w:rFonts w:ascii="Calibri" w:eastAsia="DejaVu Sans" w:hAnsi="Calibri" w:cs="Calibri"/>
          <w:color w:val="auto"/>
          <w:sz w:val="22"/>
          <w:szCs w:val="22"/>
          <w:bdr w:val="none" w:sz="0" w:space="0" w:color="auto"/>
          <w:lang w:eastAsia="hi-IN" w:bidi="hi-IN"/>
        </w:rPr>
        <w:t>Pzp</w:t>
      </w:r>
      <w:proofErr w:type="spellEnd"/>
      <w:r w:rsidRPr="00355C46">
        <w:rPr>
          <w:rFonts w:ascii="Calibri" w:eastAsia="DejaVu Sans" w:hAnsi="Calibri" w:cs="Calibri"/>
          <w:color w:val="auto"/>
          <w:sz w:val="22"/>
          <w:szCs w:val="22"/>
          <w:bdr w:val="none" w:sz="0" w:space="0" w:color="auto"/>
          <w:lang w:eastAsia="hi-IN" w:bidi="hi-IN"/>
        </w:rPr>
        <w:t xml:space="preserve">). </w:t>
      </w:r>
    </w:p>
    <w:p w14:paraId="38612A5A" w14:textId="77777777" w:rsidR="001354D9" w:rsidRDefault="001354D9" w:rsidP="000928AB">
      <w:pPr>
        <w:spacing w:line="276" w:lineRule="auto"/>
        <w:jc w:val="both"/>
        <w:rPr>
          <w:rStyle w:val="BrakA"/>
          <w:rFonts w:ascii="Calibri" w:eastAsia="Calibri" w:hAnsi="Calibri" w:cs="Calibri"/>
          <w:sz w:val="22"/>
          <w:szCs w:val="22"/>
        </w:rPr>
      </w:pPr>
    </w:p>
    <w:p w14:paraId="4CB8D290" w14:textId="68CF8985" w:rsidR="00890160" w:rsidRDefault="00C225E6" w:rsidP="000928AB">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it-IT"/>
        </w:rPr>
        <w:t>XII</w:t>
      </w:r>
      <w:r w:rsidR="009E7336">
        <w:rPr>
          <w:rStyle w:val="Brak"/>
          <w:rFonts w:ascii="Calibri" w:eastAsia="Calibri" w:hAnsi="Calibri" w:cs="Calibri"/>
          <w:b/>
          <w:bCs/>
          <w:sz w:val="22"/>
          <w:szCs w:val="22"/>
          <w:u w:val="single"/>
          <w:lang w:val="it-IT"/>
        </w:rPr>
        <w:t>I</w:t>
      </w:r>
    </w:p>
    <w:p w14:paraId="6972ADCF" w14:textId="77777777" w:rsidR="00890160" w:rsidRDefault="00C225E6" w:rsidP="000928AB">
      <w:pPr>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u w:val="single"/>
          <w:lang w:val="de-DE"/>
        </w:rPr>
        <w:t>INFORMACJA NA TEMAT WYMAGANEGO WADIUM</w:t>
      </w:r>
    </w:p>
    <w:p w14:paraId="204DA9ED" w14:textId="660E87B3" w:rsidR="006F20A0" w:rsidRPr="005841D7" w:rsidRDefault="005841D7" w:rsidP="006F20A0">
      <w:pPr>
        <w:widowControl/>
        <w:tabs>
          <w:tab w:val="left" w:pos="720"/>
        </w:tabs>
        <w:suppressAutoHyphens w:val="0"/>
        <w:spacing w:line="276" w:lineRule="auto"/>
        <w:jc w:val="both"/>
        <w:rPr>
          <w:rStyle w:val="Brak"/>
          <w:rFonts w:ascii="Calibri" w:eastAsia="Calibri" w:hAnsi="Calibri" w:cs="Calibri"/>
          <w:sz w:val="22"/>
          <w:szCs w:val="22"/>
        </w:rPr>
      </w:pPr>
      <w:r w:rsidRPr="005841D7">
        <w:rPr>
          <w:rStyle w:val="Brak"/>
          <w:rFonts w:ascii="Calibri" w:eastAsia="Calibri" w:hAnsi="Calibri" w:cs="Calibri"/>
          <w:sz w:val="22"/>
          <w:szCs w:val="22"/>
        </w:rPr>
        <w:t>Zamawiający nie wymaga wniesienia wadium.</w:t>
      </w:r>
    </w:p>
    <w:p w14:paraId="4075CA09" w14:textId="1AA9A95F" w:rsidR="00613A5C" w:rsidRDefault="00613A5C">
      <w:pPr>
        <w:suppressAutoHyphens w:val="0"/>
        <w:spacing w:line="276" w:lineRule="auto"/>
        <w:jc w:val="both"/>
        <w:rPr>
          <w:rStyle w:val="Brak"/>
          <w:rFonts w:ascii="Calibri" w:eastAsia="Calibri" w:hAnsi="Calibri" w:cs="Calibri"/>
          <w:b/>
          <w:bCs/>
          <w:sz w:val="22"/>
          <w:szCs w:val="22"/>
          <w:u w:val="single"/>
        </w:rPr>
      </w:pPr>
    </w:p>
    <w:p w14:paraId="79D35822" w14:textId="77777777" w:rsidR="003D2110" w:rsidRDefault="003D2110">
      <w:pPr>
        <w:suppressAutoHyphens w:val="0"/>
        <w:spacing w:line="276" w:lineRule="auto"/>
        <w:jc w:val="both"/>
        <w:rPr>
          <w:rStyle w:val="Brak"/>
          <w:rFonts w:ascii="Calibri" w:eastAsia="Calibri" w:hAnsi="Calibri" w:cs="Calibri"/>
          <w:b/>
          <w:bCs/>
          <w:sz w:val="22"/>
          <w:szCs w:val="22"/>
          <w:u w:val="single"/>
        </w:rPr>
      </w:pPr>
    </w:p>
    <w:p w14:paraId="01990C53" w14:textId="12ED4DB7"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lastRenderedPageBreak/>
        <w:t xml:space="preserve">ROZDZIAŁ </w:t>
      </w:r>
      <w:r w:rsidR="009E7336">
        <w:rPr>
          <w:rStyle w:val="Brak"/>
          <w:rFonts w:ascii="Calibri" w:eastAsia="Calibri" w:hAnsi="Calibri" w:cs="Calibri"/>
          <w:b/>
          <w:bCs/>
          <w:sz w:val="22"/>
          <w:szCs w:val="22"/>
          <w:u w:val="single"/>
          <w:lang w:val="it-IT"/>
        </w:rPr>
        <w:t>XIV</w:t>
      </w:r>
    </w:p>
    <w:p w14:paraId="677A6F84" w14:textId="1C0F1C71"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de-DE"/>
        </w:rPr>
        <w:t>SK</w:t>
      </w:r>
      <w:r>
        <w:rPr>
          <w:rStyle w:val="Brak"/>
          <w:rFonts w:ascii="Calibri" w:eastAsia="Calibri" w:hAnsi="Calibri" w:cs="Calibri"/>
          <w:b/>
          <w:bCs/>
          <w:sz w:val="22"/>
          <w:szCs w:val="22"/>
          <w:u w:val="single"/>
        </w:rPr>
        <w:t>Ł</w:t>
      </w:r>
      <w:r w:rsidRPr="00974802">
        <w:rPr>
          <w:rStyle w:val="Brak"/>
          <w:rFonts w:ascii="Calibri" w:eastAsia="Calibri" w:hAnsi="Calibri" w:cs="Calibri"/>
          <w:b/>
          <w:bCs/>
          <w:sz w:val="22"/>
          <w:szCs w:val="22"/>
          <w:u w:val="single"/>
        </w:rPr>
        <w:t>ADANI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I OTWARCI</w:t>
      </w:r>
      <w:r w:rsidR="006527FB">
        <w:rPr>
          <w:rStyle w:val="Brak"/>
          <w:rFonts w:ascii="Calibri" w:eastAsia="Calibri" w:hAnsi="Calibri" w:cs="Calibri"/>
          <w:b/>
          <w:bCs/>
          <w:sz w:val="22"/>
          <w:szCs w:val="22"/>
          <w:u w:val="single"/>
        </w:rPr>
        <w:t>E</w:t>
      </w:r>
      <w:r w:rsidRPr="00974802">
        <w:rPr>
          <w:rStyle w:val="Brak"/>
          <w:rFonts w:ascii="Calibri" w:eastAsia="Calibri" w:hAnsi="Calibri" w:cs="Calibri"/>
          <w:b/>
          <w:bCs/>
          <w:sz w:val="22"/>
          <w:szCs w:val="22"/>
          <w:u w:val="single"/>
        </w:rPr>
        <w:t xml:space="preserve"> OFERT</w:t>
      </w:r>
    </w:p>
    <w:p w14:paraId="5F1510F7" w14:textId="7AFFAF92" w:rsidR="00890160" w:rsidRDefault="00C225E6" w:rsidP="006527FB">
      <w:pPr>
        <w:widowControl/>
        <w:spacing w:line="276" w:lineRule="auto"/>
        <w:jc w:val="both"/>
        <w:rPr>
          <w:rFonts w:ascii="Calibri" w:hAnsi="Calibri" w:cs="Calibri"/>
          <w:b/>
          <w:sz w:val="22"/>
          <w:szCs w:val="22"/>
        </w:rPr>
      </w:pPr>
      <w:r>
        <w:rPr>
          <w:rStyle w:val="Brak"/>
          <w:rFonts w:ascii="Calibri" w:eastAsia="Calibri" w:hAnsi="Calibri" w:cs="Calibri"/>
          <w:kern w:val="0"/>
          <w:sz w:val="22"/>
          <w:szCs w:val="22"/>
        </w:rPr>
        <w:t xml:space="preserve">1. </w:t>
      </w:r>
      <w:r w:rsidRPr="000D016F">
        <w:rPr>
          <w:rStyle w:val="Brak"/>
          <w:rFonts w:ascii="Calibri" w:eastAsia="Calibri" w:hAnsi="Calibri" w:cs="Calibri"/>
          <w:color w:val="auto"/>
          <w:kern w:val="0"/>
          <w:sz w:val="22"/>
          <w:szCs w:val="22"/>
        </w:rPr>
        <w:t xml:space="preserve">Oferty należy </w:t>
      </w:r>
      <w:proofErr w:type="spellStart"/>
      <w:r w:rsidRPr="000D016F">
        <w:rPr>
          <w:rStyle w:val="Brak"/>
          <w:rFonts w:ascii="Calibri" w:eastAsia="Calibri" w:hAnsi="Calibri" w:cs="Calibri"/>
          <w:color w:val="auto"/>
          <w:kern w:val="0"/>
          <w:sz w:val="22"/>
          <w:szCs w:val="22"/>
        </w:rPr>
        <w:t>skł</w:t>
      </w:r>
      <w:proofErr w:type="spellEnd"/>
      <w:r w:rsidRPr="000D016F">
        <w:rPr>
          <w:rStyle w:val="Brak"/>
          <w:rFonts w:ascii="Calibri" w:eastAsia="Calibri" w:hAnsi="Calibri" w:cs="Calibri"/>
          <w:color w:val="auto"/>
          <w:kern w:val="0"/>
          <w:sz w:val="22"/>
          <w:szCs w:val="22"/>
          <w:lang w:val="es-ES_tradnl"/>
        </w:rPr>
        <w:t>ada</w:t>
      </w:r>
      <w:r w:rsidRPr="000D016F">
        <w:rPr>
          <w:rStyle w:val="Brak"/>
          <w:rFonts w:ascii="Calibri" w:eastAsia="Calibri" w:hAnsi="Calibri" w:cs="Calibri"/>
          <w:color w:val="auto"/>
          <w:kern w:val="0"/>
          <w:sz w:val="22"/>
          <w:szCs w:val="22"/>
        </w:rPr>
        <w:t xml:space="preserve">ć </w:t>
      </w:r>
      <w:r w:rsidR="00C3492A" w:rsidRPr="000D016F">
        <w:rPr>
          <w:rStyle w:val="Brak"/>
          <w:rFonts w:ascii="Calibri" w:eastAsia="Calibri" w:hAnsi="Calibri" w:cs="Calibri"/>
          <w:color w:val="auto"/>
          <w:kern w:val="0"/>
          <w:sz w:val="22"/>
          <w:szCs w:val="22"/>
        </w:rPr>
        <w:t xml:space="preserve">na </w:t>
      </w:r>
      <w:r w:rsidR="001968D0" w:rsidRPr="000D016F">
        <w:rPr>
          <w:rStyle w:val="Brak"/>
          <w:rFonts w:ascii="Calibri" w:eastAsia="Calibri" w:hAnsi="Calibri" w:cs="Calibri"/>
          <w:color w:val="auto"/>
          <w:sz w:val="22"/>
          <w:szCs w:val="22"/>
        </w:rPr>
        <w:t xml:space="preserve">stronie internetowej prowadzonego postępowania </w:t>
      </w:r>
      <w:r w:rsidR="00C3492A" w:rsidRPr="000D016F">
        <w:rPr>
          <w:rStyle w:val="Brak"/>
          <w:rFonts w:ascii="Calibri" w:eastAsia="Calibri" w:hAnsi="Calibri" w:cs="Calibri"/>
          <w:color w:val="auto"/>
          <w:kern w:val="0"/>
          <w:sz w:val="22"/>
          <w:szCs w:val="22"/>
        </w:rPr>
        <w:t xml:space="preserve"> </w:t>
      </w:r>
      <w:r w:rsidR="006A4ABF" w:rsidRPr="000D016F">
        <w:rPr>
          <w:rFonts w:ascii="Calibri" w:hAnsi="Calibri" w:cs="Calibri"/>
          <w:bCs/>
          <w:color w:val="auto"/>
          <w:sz w:val="22"/>
          <w:szCs w:val="22"/>
        </w:rPr>
        <w:t>w terminie do dnia</w:t>
      </w:r>
      <w:r w:rsidR="000D016F">
        <w:rPr>
          <w:rFonts w:ascii="Calibri" w:hAnsi="Calibri" w:cs="Calibri"/>
          <w:bCs/>
          <w:color w:val="auto"/>
          <w:sz w:val="22"/>
          <w:szCs w:val="22"/>
        </w:rPr>
        <w:br/>
      </w:r>
      <w:r w:rsidR="001968D0" w:rsidRPr="000D016F">
        <w:rPr>
          <w:rFonts w:ascii="Calibri" w:hAnsi="Calibri" w:cs="Calibri"/>
          <w:b/>
          <w:color w:val="auto"/>
          <w:sz w:val="22"/>
          <w:szCs w:val="22"/>
        </w:rPr>
        <w:t xml:space="preserve"> </w:t>
      </w:r>
      <w:r w:rsidR="000D016F">
        <w:rPr>
          <w:rFonts w:ascii="Calibri" w:hAnsi="Calibri" w:cs="Calibri"/>
          <w:b/>
          <w:color w:val="auto"/>
          <w:sz w:val="22"/>
          <w:szCs w:val="22"/>
        </w:rPr>
        <w:t xml:space="preserve">    </w:t>
      </w:r>
      <w:r w:rsidR="001738CC">
        <w:rPr>
          <w:rFonts w:ascii="Calibri" w:hAnsi="Calibri" w:cs="Calibri"/>
          <w:b/>
          <w:sz w:val="22"/>
          <w:szCs w:val="22"/>
        </w:rPr>
        <w:t xml:space="preserve"> 07.03.</w:t>
      </w:r>
      <w:r w:rsidR="000D016F">
        <w:rPr>
          <w:rFonts w:ascii="Calibri" w:hAnsi="Calibri" w:cs="Calibri"/>
          <w:b/>
          <w:sz w:val="22"/>
          <w:szCs w:val="22"/>
        </w:rPr>
        <w:t>202</w:t>
      </w:r>
      <w:r w:rsidR="00CC3F00">
        <w:rPr>
          <w:rFonts w:ascii="Calibri" w:hAnsi="Calibri" w:cs="Calibri"/>
          <w:b/>
          <w:sz w:val="22"/>
          <w:szCs w:val="22"/>
        </w:rPr>
        <w:t>2</w:t>
      </w:r>
      <w:r w:rsidR="000D016F">
        <w:rPr>
          <w:rFonts w:ascii="Calibri" w:hAnsi="Calibri" w:cs="Calibri"/>
          <w:b/>
          <w:sz w:val="22"/>
          <w:szCs w:val="22"/>
        </w:rPr>
        <w:t xml:space="preserve"> </w:t>
      </w:r>
      <w:r w:rsidR="00C3492A">
        <w:rPr>
          <w:rFonts w:ascii="Calibri" w:hAnsi="Calibri" w:cs="Calibri"/>
          <w:b/>
          <w:sz w:val="22"/>
          <w:szCs w:val="22"/>
        </w:rPr>
        <w:t xml:space="preserve">r. do godziny </w:t>
      </w:r>
      <w:r w:rsidR="006527FB">
        <w:rPr>
          <w:rFonts w:ascii="Calibri" w:hAnsi="Calibri" w:cs="Calibri"/>
          <w:b/>
          <w:sz w:val="22"/>
          <w:szCs w:val="22"/>
        </w:rPr>
        <w:t>10.00</w:t>
      </w:r>
    </w:p>
    <w:p w14:paraId="4D1EEC7D" w14:textId="6AC62B71" w:rsidR="0096671B" w:rsidRDefault="0096671B">
      <w:pPr>
        <w:widowControl/>
        <w:spacing w:line="276" w:lineRule="auto"/>
        <w:jc w:val="both"/>
        <w:rPr>
          <w:rStyle w:val="Brak"/>
          <w:rFonts w:ascii="Calibri" w:eastAsia="Calibri" w:hAnsi="Calibri" w:cs="Calibri"/>
          <w:kern w:val="0"/>
          <w:sz w:val="22"/>
          <w:szCs w:val="22"/>
        </w:rPr>
      </w:pPr>
      <w:r>
        <w:rPr>
          <w:rStyle w:val="Brak"/>
          <w:rFonts w:ascii="Calibri" w:eastAsia="Calibri" w:hAnsi="Calibri" w:cs="Calibri"/>
          <w:kern w:val="0"/>
          <w:sz w:val="22"/>
          <w:szCs w:val="22"/>
        </w:rPr>
        <w:t xml:space="preserve">2. </w:t>
      </w:r>
      <w:r w:rsidR="001354D9">
        <w:rPr>
          <w:rStyle w:val="Brak"/>
          <w:rFonts w:ascii="Calibri" w:eastAsia="Calibri" w:hAnsi="Calibri" w:cs="Calibri"/>
          <w:kern w:val="0"/>
          <w:sz w:val="22"/>
          <w:szCs w:val="22"/>
        </w:rPr>
        <w:t xml:space="preserve"> </w:t>
      </w:r>
      <w:r>
        <w:rPr>
          <w:rFonts w:ascii="Calibri" w:hAnsi="Calibri" w:cs="Calibri"/>
          <w:b/>
          <w:sz w:val="22"/>
          <w:szCs w:val="22"/>
        </w:rPr>
        <w:t xml:space="preserve">Otwarcie ofert nastąpi poprzez stronę </w:t>
      </w:r>
      <w:hyperlink r:id="rId16" w:history="1">
        <w:r w:rsidRPr="00922B32">
          <w:rPr>
            <w:rStyle w:val="Hipercze"/>
            <w:rFonts w:ascii="Calibri" w:hAnsi="Calibri" w:cs="Calibri"/>
            <w:b/>
            <w:sz w:val="22"/>
            <w:szCs w:val="22"/>
          </w:rPr>
          <w:t>https://miniportal.uzp.gov.pl</w:t>
        </w:r>
      </w:hyperlink>
      <w:r>
        <w:rPr>
          <w:rFonts w:ascii="Calibri" w:hAnsi="Calibri" w:cs="Calibri"/>
          <w:b/>
          <w:sz w:val="22"/>
          <w:szCs w:val="22"/>
        </w:rPr>
        <w:t>.</w:t>
      </w:r>
    </w:p>
    <w:p w14:paraId="0755624F" w14:textId="5B3A8266" w:rsidR="006527F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w:t>
      </w:r>
      <w:r w:rsidR="006527FB">
        <w:rPr>
          <w:rStyle w:val="Brak"/>
          <w:rFonts w:ascii="Calibri" w:eastAsia="Calibri" w:hAnsi="Calibri" w:cs="Calibri"/>
          <w:sz w:val="22"/>
          <w:szCs w:val="22"/>
        </w:rPr>
        <w:t xml:space="preserve">Otwarcie ofert odbędzie się w dniu </w:t>
      </w:r>
      <w:r w:rsidR="001738CC">
        <w:rPr>
          <w:rStyle w:val="Brak"/>
          <w:rFonts w:ascii="Calibri" w:eastAsia="Calibri" w:hAnsi="Calibri" w:cs="Calibri"/>
          <w:b/>
          <w:bCs/>
          <w:sz w:val="22"/>
          <w:szCs w:val="22"/>
        </w:rPr>
        <w:t>07.03.</w:t>
      </w:r>
      <w:r w:rsidR="00A97D13" w:rsidRPr="00A97D13">
        <w:rPr>
          <w:rStyle w:val="Brak"/>
          <w:rFonts w:ascii="Calibri" w:eastAsia="Calibri" w:hAnsi="Calibri" w:cs="Calibri"/>
          <w:b/>
          <w:bCs/>
          <w:sz w:val="22"/>
          <w:szCs w:val="22"/>
        </w:rPr>
        <w:t>202</w:t>
      </w:r>
      <w:r w:rsidR="00CC3F00">
        <w:rPr>
          <w:rStyle w:val="Brak"/>
          <w:rFonts w:ascii="Calibri" w:eastAsia="Calibri" w:hAnsi="Calibri" w:cs="Calibri"/>
          <w:b/>
          <w:bCs/>
          <w:sz w:val="22"/>
          <w:szCs w:val="22"/>
        </w:rPr>
        <w:t>2</w:t>
      </w:r>
      <w:r w:rsidR="00A97D13" w:rsidRPr="00A97D13">
        <w:rPr>
          <w:rStyle w:val="Brak"/>
          <w:rFonts w:ascii="Calibri" w:eastAsia="Calibri" w:hAnsi="Calibri" w:cs="Calibri"/>
          <w:b/>
          <w:bCs/>
          <w:sz w:val="22"/>
          <w:szCs w:val="22"/>
        </w:rPr>
        <w:t xml:space="preserve"> r.</w:t>
      </w:r>
      <w:r w:rsidR="00A97D13">
        <w:rPr>
          <w:rStyle w:val="Brak"/>
          <w:rFonts w:ascii="Calibri" w:eastAsia="Calibri" w:hAnsi="Calibri" w:cs="Calibri"/>
          <w:sz w:val="22"/>
          <w:szCs w:val="22"/>
        </w:rPr>
        <w:t xml:space="preserve"> </w:t>
      </w:r>
      <w:r w:rsidR="006527FB" w:rsidRPr="004E0B03">
        <w:rPr>
          <w:rStyle w:val="Brak"/>
          <w:rFonts w:ascii="Calibri" w:eastAsia="Calibri" w:hAnsi="Calibri" w:cs="Calibri"/>
          <w:b/>
          <w:bCs/>
          <w:sz w:val="22"/>
          <w:szCs w:val="22"/>
        </w:rPr>
        <w:t>o godzinie 1</w:t>
      </w:r>
      <w:r w:rsidR="00202513">
        <w:rPr>
          <w:rStyle w:val="Brak"/>
          <w:rFonts w:ascii="Calibri" w:eastAsia="Calibri" w:hAnsi="Calibri" w:cs="Calibri"/>
          <w:b/>
          <w:bCs/>
          <w:sz w:val="22"/>
          <w:szCs w:val="22"/>
        </w:rPr>
        <w:t>0</w:t>
      </w:r>
      <w:r w:rsidR="006527FB" w:rsidRPr="004E0B03">
        <w:rPr>
          <w:rStyle w:val="Brak"/>
          <w:rFonts w:ascii="Calibri" w:eastAsia="Calibri" w:hAnsi="Calibri" w:cs="Calibri"/>
          <w:b/>
          <w:bCs/>
          <w:sz w:val="22"/>
          <w:szCs w:val="22"/>
        </w:rPr>
        <w:t>.</w:t>
      </w:r>
      <w:r w:rsidR="00202513">
        <w:rPr>
          <w:rStyle w:val="Brak"/>
          <w:rFonts w:ascii="Calibri" w:eastAsia="Calibri" w:hAnsi="Calibri" w:cs="Calibri"/>
          <w:b/>
          <w:bCs/>
          <w:sz w:val="22"/>
          <w:szCs w:val="22"/>
        </w:rPr>
        <w:t>3</w:t>
      </w:r>
      <w:r w:rsidR="006527FB" w:rsidRPr="004E0B03">
        <w:rPr>
          <w:rStyle w:val="Brak"/>
          <w:rFonts w:ascii="Calibri" w:eastAsia="Calibri" w:hAnsi="Calibri" w:cs="Calibri"/>
          <w:b/>
          <w:bCs/>
          <w:sz w:val="22"/>
          <w:szCs w:val="22"/>
        </w:rPr>
        <w:t>0</w:t>
      </w:r>
      <w:r>
        <w:rPr>
          <w:rStyle w:val="Brak"/>
          <w:rFonts w:ascii="Calibri" w:eastAsia="Calibri" w:hAnsi="Calibri" w:cs="Calibri"/>
          <w:b/>
          <w:bCs/>
          <w:sz w:val="22"/>
          <w:szCs w:val="22"/>
        </w:rPr>
        <w:t xml:space="preserve"> </w:t>
      </w:r>
      <w:r w:rsidRPr="00606534">
        <w:rPr>
          <w:rStyle w:val="Brak"/>
          <w:rFonts w:ascii="Calibri" w:eastAsia="Calibri" w:hAnsi="Calibri" w:cs="Calibri"/>
          <w:sz w:val="22"/>
          <w:szCs w:val="22"/>
        </w:rPr>
        <w:t xml:space="preserve">poprzez </w:t>
      </w:r>
      <w:r w:rsidR="00606534" w:rsidRPr="00606534">
        <w:rPr>
          <w:rStyle w:val="Brak"/>
          <w:rFonts w:ascii="Calibri" w:eastAsia="Calibri" w:hAnsi="Calibri" w:cs="Calibri"/>
          <w:sz w:val="22"/>
          <w:szCs w:val="22"/>
        </w:rPr>
        <w:t xml:space="preserve">użycie mechanizmu do odszyfrowania ofert dostępnego po zalogowaniu </w:t>
      </w:r>
      <w:r w:rsidR="00606534" w:rsidRPr="00606534">
        <w:rPr>
          <w:rStyle w:val="Brak"/>
          <w:rFonts w:ascii="Calibri" w:eastAsia="Calibri" w:hAnsi="Calibri" w:cs="Calibri"/>
          <w:b/>
          <w:bCs/>
          <w:sz w:val="22"/>
          <w:szCs w:val="22"/>
        </w:rPr>
        <w:t xml:space="preserve">w zakładce Deszyfrowanie na </w:t>
      </w:r>
      <w:proofErr w:type="spellStart"/>
      <w:r w:rsidR="00606534" w:rsidRPr="00606534">
        <w:rPr>
          <w:rStyle w:val="Brak"/>
          <w:rFonts w:ascii="Calibri" w:eastAsia="Calibri" w:hAnsi="Calibri" w:cs="Calibri"/>
          <w:b/>
          <w:bCs/>
          <w:sz w:val="22"/>
          <w:szCs w:val="22"/>
        </w:rPr>
        <w:t>miniPortalu</w:t>
      </w:r>
      <w:proofErr w:type="spellEnd"/>
      <w:r w:rsidR="00606534" w:rsidRPr="00606534">
        <w:rPr>
          <w:rStyle w:val="Brak"/>
          <w:rFonts w:ascii="Calibri" w:eastAsia="Calibri" w:hAnsi="Calibri" w:cs="Calibri"/>
          <w:sz w:val="22"/>
          <w:szCs w:val="22"/>
        </w:rPr>
        <w:t xml:space="preserve"> i następuje poprzez wskazanie pliku do odszyfrowania.</w:t>
      </w:r>
    </w:p>
    <w:p w14:paraId="2D9C4FA8" w14:textId="675A9DDB" w:rsidR="00BD1D6F"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4</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Wykonawca pozostaje związany ofertą przez okres 30 dni</w:t>
      </w:r>
      <w:r w:rsidR="00CC3F00">
        <w:rPr>
          <w:rStyle w:val="Brak"/>
          <w:rFonts w:ascii="Calibri" w:eastAsia="Calibri" w:hAnsi="Calibri" w:cs="Calibri"/>
          <w:sz w:val="22"/>
          <w:szCs w:val="22"/>
        </w:rPr>
        <w:t xml:space="preserve">. </w:t>
      </w:r>
      <w:r w:rsidR="006527FB">
        <w:rPr>
          <w:rStyle w:val="Brak"/>
          <w:rFonts w:ascii="Calibri" w:eastAsia="Calibri" w:hAnsi="Calibri" w:cs="Calibri"/>
          <w:sz w:val="22"/>
          <w:szCs w:val="22"/>
        </w:rPr>
        <w:t>Bieg terminu związania ofertą rozpoczyna się wraz z upływem terminu składania ofert.</w:t>
      </w:r>
    </w:p>
    <w:p w14:paraId="410FAC6A" w14:textId="2B0BAB1B" w:rsidR="00CE5BF9"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5</w:t>
      </w:r>
      <w:r w:rsidR="006527FB">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6527FB">
        <w:rPr>
          <w:rStyle w:val="Brak"/>
          <w:rFonts w:ascii="Calibri" w:eastAsia="Calibri" w:hAnsi="Calibri" w:cs="Calibri"/>
          <w:sz w:val="22"/>
          <w:szCs w:val="22"/>
        </w:rPr>
        <w:t>Ponieważ otwarcie ofert nastąpi przy użyciu systemu teleinformatycznego, w przypadku awarii tego systemu, która spowoduje brak możliwości otwarcia ofert w terminie określonym przez zamawiającego, otwarcie ofert nastąpi niezwłocznie po usunięciu awarii.</w:t>
      </w:r>
    </w:p>
    <w:p w14:paraId="33059AF2" w14:textId="131E5B91" w:rsidR="00192FFC"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6</w:t>
      </w:r>
      <w:r w:rsidR="00192FFC">
        <w:rPr>
          <w:rStyle w:val="Brak"/>
          <w:rFonts w:ascii="Calibri" w:eastAsia="Calibri" w:hAnsi="Calibri" w:cs="Calibri"/>
          <w:sz w:val="22"/>
          <w:szCs w:val="22"/>
        </w:rPr>
        <w:t xml:space="preserve">. W sytuacji, o której mowa w </w:t>
      </w:r>
      <w:r w:rsidR="002570D3">
        <w:rPr>
          <w:rStyle w:val="Brak"/>
          <w:rFonts w:ascii="Calibri" w:eastAsia="Calibri" w:hAnsi="Calibri" w:cs="Calibri"/>
          <w:sz w:val="22"/>
          <w:szCs w:val="22"/>
        </w:rPr>
        <w:t>us</w:t>
      </w:r>
      <w:r w:rsidR="00192FFC">
        <w:rPr>
          <w:rStyle w:val="Brak"/>
          <w:rFonts w:ascii="Calibri" w:eastAsia="Calibri" w:hAnsi="Calibri" w:cs="Calibri"/>
          <w:sz w:val="22"/>
          <w:szCs w:val="22"/>
        </w:rPr>
        <w:t>t</w:t>
      </w:r>
      <w:r w:rsidR="002570D3">
        <w:rPr>
          <w:rStyle w:val="Brak"/>
          <w:rFonts w:ascii="Calibri" w:eastAsia="Calibri" w:hAnsi="Calibri" w:cs="Calibri"/>
          <w:sz w:val="22"/>
          <w:szCs w:val="22"/>
        </w:rPr>
        <w:t xml:space="preserve">. </w:t>
      </w:r>
      <w:r w:rsidR="00123D30">
        <w:rPr>
          <w:rStyle w:val="Brak"/>
          <w:rFonts w:ascii="Calibri" w:eastAsia="Calibri" w:hAnsi="Calibri" w:cs="Calibri"/>
          <w:sz w:val="22"/>
          <w:szCs w:val="22"/>
        </w:rPr>
        <w:t>5</w:t>
      </w:r>
      <w:r w:rsidR="00192FFC">
        <w:rPr>
          <w:rStyle w:val="Brak"/>
          <w:rFonts w:ascii="Calibri" w:eastAsia="Calibri" w:hAnsi="Calibri" w:cs="Calibri"/>
          <w:sz w:val="22"/>
          <w:szCs w:val="22"/>
        </w:rPr>
        <w:t xml:space="preserve"> zamawiający zamieści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zmianie terminu otwarcia ofert.</w:t>
      </w:r>
    </w:p>
    <w:p w14:paraId="5172EEBA" w14:textId="7AB74317" w:rsidR="007B466B" w:rsidRDefault="0096671B" w:rsidP="002F3BEB">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7</w:t>
      </w:r>
      <w:r w:rsidR="00192FFC">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192FFC">
        <w:rPr>
          <w:rStyle w:val="Brak"/>
          <w:rFonts w:ascii="Calibri" w:eastAsia="Calibri" w:hAnsi="Calibri" w:cs="Calibri"/>
          <w:sz w:val="22"/>
          <w:szCs w:val="22"/>
        </w:rPr>
        <w:t xml:space="preserve">Zamawiający najpóźniej przed otwarciem ofert, udostępni na </w:t>
      </w:r>
      <w:r w:rsidR="00B15B06">
        <w:rPr>
          <w:rStyle w:val="Brak"/>
          <w:rFonts w:ascii="Calibri" w:eastAsia="Calibri" w:hAnsi="Calibri" w:cs="Calibri"/>
          <w:sz w:val="22"/>
          <w:szCs w:val="22"/>
        </w:rPr>
        <w:t>stronie internetowej prowadzonego postępowania</w:t>
      </w:r>
      <w:r w:rsidR="00192FFC">
        <w:rPr>
          <w:rStyle w:val="Brak"/>
          <w:rFonts w:ascii="Calibri" w:eastAsia="Calibri" w:hAnsi="Calibri" w:cs="Calibri"/>
          <w:sz w:val="22"/>
          <w:szCs w:val="22"/>
        </w:rPr>
        <w:t xml:space="preserve"> informację o kwocie, jaką zamierza przeznaczyć na sfinansowanie zamówienia.</w:t>
      </w:r>
    </w:p>
    <w:p w14:paraId="4EE8E3BC" w14:textId="3BE8FA27" w:rsidR="0004075A" w:rsidRDefault="0096671B" w:rsidP="00BB1890">
      <w:pPr>
        <w:pStyle w:val="Tekstpodstawowywcity"/>
        <w:suppressAutoHyphens w:val="0"/>
        <w:spacing w:after="0" w:line="276" w:lineRule="auto"/>
        <w:ind w:left="0"/>
        <w:jc w:val="both"/>
        <w:rPr>
          <w:rStyle w:val="Brak"/>
          <w:rFonts w:ascii="Calibri" w:eastAsia="Calibri" w:hAnsi="Calibri" w:cs="Calibri"/>
          <w:sz w:val="22"/>
          <w:szCs w:val="22"/>
        </w:rPr>
      </w:pPr>
      <w:r>
        <w:rPr>
          <w:rStyle w:val="Brak"/>
          <w:rFonts w:ascii="Calibri" w:eastAsia="Calibri" w:hAnsi="Calibri" w:cs="Calibri"/>
          <w:sz w:val="22"/>
          <w:szCs w:val="22"/>
        </w:rPr>
        <w:t>8</w:t>
      </w:r>
      <w:r w:rsidR="005D0A7F">
        <w:rPr>
          <w:rStyle w:val="Brak"/>
          <w:rFonts w:ascii="Calibri" w:eastAsia="Calibri" w:hAnsi="Calibri" w:cs="Calibri"/>
          <w:sz w:val="22"/>
          <w:szCs w:val="22"/>
        </w:rPr>
        <w:t>.</w:t>
      </w:r>
      <w:r w:rsidR="00BD453A">
        <w:rPr>
          <w:rStyle w:val="Brak"/>
          <w:rFonts w:ascii="Calibri" w:eastAsia="Calibri" w:hAnsi="Calibri" w:cs="Calibri"/>
          <w:sz w:val="22"/>
          <w:szCs w:val="22"/>
        </w:rPr>
        <w:t xml:space="preserve"> </w:t>
      </w:r>
      <w:r w:rsidR="005D0A7F">
        <w:rPr>
          <w:rStyle w:val="Brak"/>
          <w:rFonts w:ascii="Calibri" w:eastAsia="Calibri" w:hAnsi="Calibri" w:cs="Calibri"/>
          <w:sz w:val="22"/>
          <w:szCs w:val="22"/>
        </w:rPr>
        <w:t xml:space="preserve">Zamawiający niezwłocznie po otwarciu ofert, udostępni na </w:t>
      </w:r>
      <w:r w:rsidR="00B15B06">
        <w:rPr>
          <w:rStyle w:val="Brak"/>
          <w:rFonts w:ascii="Calibri" w:eastAsia="Calibri" w:hAnsi="Calibri" w:cs="Calibri"/>
          <w:sz w:val="22"/>
          <w:szCs w:val="22"/>
        </w:rPr>
        <w:t>stronie internetowej prowadzonego postępowania</w:t>
      </w:r>
      <w:r w:rsidR="005D0A7F">
        <w:rPr>
          <w:rStyle w:val="Brak"/>
          <w:rFonts w:ascii="Calibri" w:eastAsia="Calibri" w:hAnsi="Calibri" w:cs="Calibri"/>
          <w:sz w:val="22"/>
          <w:szCs w:val="22"/>
        </w:rPr>
        <w:t xml:space="preserve"> informacje, o których mowa w art. 222 ustawy</w:t>
      </w:r>
      <w:r w:rsidR="00024D34">
        <w:rPr>
          <w:rStyle w:val="Brak"/>
          <w:rFonts w:ascii="Calibri" w:eastAsia="Calibri" w:hAnsi="Calibri" w:cs="Calibri"/>
          <w:sz w:val="22"/>
          <w:szCs w:val="22"/>
        </w:rPr>
        <w:t xml:space="preserve"> </w:t>
      </w:r>
      <w:proofErr w:type="spellStart"/>
      <w:r w:rsidR="00024D34">
        <w:rPr>
          <w:rStyle w:val="Brak"/>
          <w:rFonts w:ascii="Calibri" w:eastAsia="Calibri" w:hAnsi="Calibri" w:cs="Calibri"/>
          <w:sz w:val="22"/>
          <w:szCs w:val="22"/>
        </w:rPr>
        <w:t>Pzp</w:t>
      </w:r>
      <w:proofErr w:type="spellEnd"/>
      <w:r w:rsidR="005D0A7F">
        <w:rPr>
          <w:rStyle w:val="Brak"/>
          <w:rFonts w:ascii="Calibri" w:eastAsia="Calibri" w:hAnsi="Calibri" w:cs="Calibri"/>
          <w:sz w:val="22"/>
          <w:szCs w:val="22"/>
        </w:rPr>
        <w:t>.</w:t>
      </w:r>
    </w:p>
    <w:p w14:paraId="73D16FEC" w14:textId="77777777" w:rsidR="003D2110" w:rsidRPr="00BB1890" w:rsidRDefault="003D2110" w:rsidP="00BB1890">
      <w:pPr>
        <w:pStyle w:val="Tekstpodstawowywcity"/>
        <w:suppressAutoHyphens w:val="0"/>
        <w:spacing w:after="0" w:line="276" w:lineRule="auto"/>
        <w:ind w:left="0"/>
        <w:jc w:val="both"/>
        <w:rPr>
          <w:rStyle w:val="Brak"/>
          <w:rFonts w:ascii="Calibri" w:eastAsia="Calibri" w:hAnsi="Calibri" w:cs="Calibri"/>
          <w:sz w:val="22"/>
          <w:szCs w:val="22"/>
        </w:rPr>
      </w:pPr>
    </w:p>
    <w:p w14:paraId="7739E8E4" w14:textId="71DC1A64" w:rsidR="00890160" w:rsidRDefault="00C225E6">
      <w:pPr>
        <w:suppressAutoHyphens w:val="0"/>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sidR="009E7336">
        <w:rPr>
          <w:rStyle w:val="Brak"/>
          <w:rFonts w:ascii="Calibri" w:eastAsia="Calibri" w:hAnsi="Calibri" w:cs="Calibri"/>
          <w:b/>
          <w:bCs/>
          <w:sz w:val="22"/>
          <w:szCs w:val="22"/>
          <w:u w:val="single"/>
          <w:lang w:val="fr-FR"/>
        </w:rPr>
        <w:t>XV</w:t>
      </w:r>
    </w:p>
    <w:p w14:paraId="571538CA" w14:textId="1F0E30F2" w:rsidR="00582C7B" w:rsidRDefault="00C225E6">
      <w:pPr>
        <w:suppressAutoHyphens w:val="0"/>
        <w:spacing w:line="276" w:lineRule="auto"/>
        <w:jc w:val="both"/>
        <w:rPr>
          <w:rStyle w:val="Brak"/>
          <w:rFonts w:ascii="Calibri" w:eastAsia="Calibri" w:hAnsi="Calibri" w:cs="Calibri"/>
          <w:b/>
          <w:bCs/>
          <w:sz w:val="22"/>
          <w:szCs w:val="22"/>
          <w:u w:val="single"/>
        </w:rPr>
      </w:pPr>
      <w:r w:rsidRPr="00974802">
        <w:rPr>
          <w:rStyle w:val="Brak"/>
          <w:rFonts w:ascii="Calibri" w:eastAsia="Calibri" w:hAnsi="Calibri" w:cs="Calibri"/>
          <w:b/>
          <w:bCs/>
          <w:sz w:val="22"/>
          <w:szCs w:val="22"/>
          <w:u w:val="single"/>
        </w:rPr>
        <w:t>WYB</w:t>
      </w:r>
      <w:r>
        <w:rPr>
          <w:rStyle w:val="Brak"/>
          <w:rFonts w:ascii="Calibri" w:eastAsia="Calibri" w:hAnsi="Calibri" w:cs="Calibri"/>
          <w:b/>
          <w:bCs/>
          <w:sz w:val="22"/>
          <w:szCs w:val="22"/>
          <w:u w:val="single"/>
        </w:rPr>
        <w:t>Ó</w:t>
      </w:r>
      <w:r>
        <w:rPr>
          <w:rStyle w:val="Brak"/>
          <w:rFonts w:ascii="Calibri" w:eastAsia="Calibri" w:hAnsi="Calibri" w:cs="Calibri"/>
          <w:b/>
          <w:bCs/>
          <w:sz w:val="22"/>
          <w:szCs w:val="22"/>
          <w:u w:val="single"/>
          <w:lang w:val="de-DE"/>
        </w:rPr>
        <w:t>R OFERTY NAJKORZYSTNIEJSZEJ</w:t>
      </w:r>
    </w:p>
    <w:p w14:paraId="6355E57D" w14:textId="3283A2EB" w:rsidR="00664E0A"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W toku badania i oceny ofert zamawiający może żądać </w:t>
      </w:r>
      <w:r w:rsidR="004741FE">
        <w:rPr>
          <w:rStyle w:val="Brak"/>
          <w:rFonts w:ascii="Calibri" w:eastAsia="Calibri" w:hAnsi="Calibri" w:cs="Calibri"/>
          <w:sz w:val="22"/>
          <w:szCs w:val="22"/>
        </w:rPr>
        <w:t xml:space="preserve">udzielenia przez </w:t>
      </w:r>
      <w:r w:rsidR="00C225E6">
        <w:rPr>
          <w:rStyle w:val="Brak"/>
          <w:rFonts w:ascii="Calibri" w:eastAsia="Calibri" w:hAnsi="Calibri" w:cs="Calibri"/>
          <w:sz w:val="22"/>
          <w:szCs w:val="22"/>
        </w:rPr>
        <w:t xml:space="preserve"> </w:t>
      </w:r>
      <w:proofErr w:type="spellStart"/>
      <w:r w:rsidR="00C225E6">
        <w:rPr>
          <w:rStyle w:val="Brak"/>
          <w:rFonts w:ascii="Calibri" w:eastAsia="Calibri" w:hAnsi="Calibri" w:cs="Calibri"/>
          <w:sz w:val="22"/>
          <w:szCs w:val="22"/>
        </w:rPr>
        <w:t>wykonawc</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wyjaśnień dotyczących treści złożonych ofert</w:t>
      </w:r>
      <w:r w:rsidR="004741FE">
        <w:rPr>
          <w:rStyle w:val="Brak"/>
          <w:rFonts w:ascii="Calibri" w:eastAsia="Calibri" w:hAnsi="Calibri" w:cs="Calibri"/>
          <w:sz w:val="22"/>
          <w:szCs w:val="22"/>
        </w:rPr>
        <w:t xml:space="preserve"> oraz przedmiotowych środków dowodowych lub innych składanych dokumentów lub oświadczeń.</w:t>
      </w:r>
    </w:p>
    <w:p w14:paraId="1BC3BF6A" w14:textId="09ECFCD9" w:rsidR="004741FE"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4741FE">
        <w:rPr>
          <w:rStyle w:val="Brak"/>
          <w:rFonts w:ascii="Calibri" w:eastAsia="Calibri" w:hAnsi="Calibri" w:cs="Calibri"/>
          <w:sz w:val="22"/>
          <w:szCs w:val="22"/>
        </w:rPr>
        <w:t xml:space="preserve">. Jeżeli wykonawca nie złożył przedmiotowych środków dowodowych lub złożone środki dowodowe </w:t>
      </w:r>
      <w:r w:rsidR="00806872">
        <w:rPr>
          <w:rStyle w:val="Brak"/>
          <w:rFonts w:ascii="Calibri" w:eastAsia="Calibri" w:hAnsi="Calibri" w:cs="Calibri"/>
          <w:sz w:val="22"/>
          <w:szCs w:val="22"/>
        </w:rPr>
        <w:br/>
      </w:r>
      <w:r w:rsidR="004741FE">
        <w:rPr>
          <w:rStyle w:val="Brak"/>
          <w:rFonts w:ascii="Calibri" w:eastAsia="Calibri" w:hAnsi="Calibri" w:cs="Calibri"/>
          <w:sz w:val="22"/>
          <w:szCs w:val="22"/>
        </w:rPr>
        <w:t>są niekompletne, zamawiający wezwie do ich złożenia lub uzupełnienia w wyznaczonym przez zamawiającego terminie.</w:t>
      </w:r>
    </w:p>
    <w:p w14:paraId="6F71160B" w14:textId="19078320" w:rsidR="00890160"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w:t>
      </w:r>
      <w:r w:rsidR="00C225E6">
        <w:rPr>
          <w:rStyle w:val="Brak"/>
          <w:rFonts w:ascii="Calibri" w:eastAsia="Calibri" w:hAnsi="Calibri" w:cs="Calibri"/>
          <w:b/>
          <w:bCs/>
          <w:sz w:val="22"/>
          <w:szCs w:val="22"/>
        </w:rPr>
        <w:t xml:space="preserve"> </w:t>
      </w:r>
      <w:r w:rsidR="001354D9">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Zamawiający poprawia w ofercie:</w:t>
      </w:r>
    </w:p>
    <w:p w14:paraId="60679B0E"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pisarskie,</w:t>
      </w:r>
    </w:p>
    <w:p w14:paraId="0D8EB68A" w14:textId="09BBD82A" w:rsidR="00582C7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oczywiste omyłki rachunkowe, z uwzględnieniem konsekwencji rachunkowych dokonanych poprawek,</w:t>
      </w:r>
    </w:p>
    <w:p w14:paraId="7EEF8920" w14:textId="77777777"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inne omyłki polegające na niezgodności oferty ze specyfikacją istotnych </w:t>
      </w:r>
      <w:proofErr w:type="spellStart"/>
      <w:r>
        <w:rPr>
          <w:rStyle w:val="Brak"/>
          <w:rFonts w:ascii="Calibri" w:eastAsia="Calibri" w:hAnsi="Calibri" w:cs="Calibri"/>
          <w:sz w:val="22"/>
          <w:szCs w:val="22"/>
        </w:rPr>
        <w:t>warunk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niepowodujące istotnych zmian w treści oferty - niezwłocznie zawiadamiając o tym wykonawcę,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poprawiona.</w:t>
      </w:r>
    </w:p>
    <w:p w14:paraId="7D6844FF" w14:textId="69952A2C" w:rsidR="00633F24"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Zamawiający wybierze ofertę najkorzystniejszą na podstawie kryterium(</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oceny ofert określonym(</w:t>
      </w:r>
      <w:proofErr w:type="spellStart"/>
      <w:r w:rsidR="00C225E6">
        <w:rPr>
          <w:rStyle w:val="Brak"/>
          <w:rFonts w:ascii="Calibri" w:eastAsia="Calibri" w:hAnsi="Calibri" w:cs="Calibri"/>
          <w:sz w:val="22"/>
          <w:szCs w:val="22"/>
        </w:rPr>
        <w:t>ych</w:t>
      </w:r>
      <w:proofErr w:type="spellEnd"/>
      <w:r w:rsidR="00C225E6">
        <w:rPr>
          <w:rStyle w:val="Brak"/>
          <w:rFonts w:ascii="Calibri" w:eastAsia="Calibri" w:hAnsi="Calibri" w:cs="Calibri"/>
          <w:sz w:val="22"/>
          <w:szCs w:val="22"/>
        </w:rPr>
        <w:t xml:space="preserve">) </w:t>
      </w:r>
      <w:r w:rsidR="00C225E6">
        <w:rPr>
          <w:rStyle w:val="Brak"/>
          <w:rFonts w:ascii="Calibri" w:eastAsia="Calibri" w:hAnsi="Calibri" w:cs="Calibri"/>
          <w:sz w:val="22"/>
          <w:szCs w:val="22"/>
        </w:rPr>
        <w:br/>
        <w:t xml:space="preserve">w </w:t>
      </w:r>
      <w:r w:rsidR="008A7ED1">
        <w:rPr>
          <w:rStyle w:val="Brak"/>
          <w:rFonts w:ascii="Calibri" w:eastAsia="Calibri" w:hAnsi="Calibri" w:cs="Calibri"/>
          <w:sz w:val="22"/>
          <w:szCs w:val="22"/>
        </w:rPr>
        <w:t>SWZ</w:t>
      </w:r>
      <w:r w:rsidR="00C225E6">
        <w:rPr>
          <w:rStyle w:val="Brak"/>
          <w:rFonts w:ascii="Calibri" w:eastAsia="Calibri" w:hAnsi="Calibri" w:cs="Calibri"/>
          <w:sz w:val="22"/>
          <w:szCs w:val="22"/>
        </w:rPr>
        <w:t xml:space="preserve">. </w:t>
      </w:r>
    </w:p>
    <w:p w14:paraId="4FB04A9A" w14:textId="0D7B3543" w:rsidR="00B36D04" w:rsidRDefault="002570D3">
      <w:pPr>
        <w:pStyle w:val="Tekstpodstawowywcity21"/>
        <w:spacing w:line="276" w:lineRule="auto"/>
        <w:ind w:left="0"/>
        <w:rPr>
          <w:rFonts w:ascii="Calibri" w:hAnsi="Calibri"/>
          <w:sz w:val="22"/>
          <w:szCs w:val="22"/>
        </w:rPr>
      </w:pPr>
      <w:r>
        <w:rPr>
          <w:rStyle w:val="Brak"/>
          <w:rFonts w:ascii="Calibri" w:eastAsia="Calibri" w:hAnsi="Calibri" w:cs="Calibri"/>
          <w:sz w:val="22"/>
          <w:szCs w:val="22"/>
        </w:rPr>
        <w:t>5</w:t>
      </w:r>
      <w:r w:rsidR="00C225E6">
        <w:rPr>
          <w:rStyle w:val="Brak"/>
          <w:rFonts w:ascii="Calibri" w:eastAsia="Calibri" w:hAnsi="Calibri" w:cs="Calibri"/>
          <w:sz w:val="22"/>
          <w:szCs w:val="22"/>
        </w:rPr>
        <w:t xml:space="preserve">. </w:t>
      </w:r>
      <w:r w:rsidR="00B36D04" w:rsidRPr="00B36D04">
        <w:rPr>
          <w:rFonts w:ascii="Calibri" w:hAnsi="Calibri"/>
          <w:sz w:val="22"/>
          <w:szCs w:val="22"/>
        </w:rPr>
        <w:t>Niezwłocznie po wyborze najkorzystniejszej oferty zamawiający informuje równocześnie wykonawców, którzy złożyli oferty, o:</w:t>
      </w:r>
    </w:p>
    <w:p w14:paraId="2801C32C" w14:textId="77777777" w:rsidR="00B36D04" w:rsidRDefault="00B36D04">
      <w:pPr>
        <w:pStyle w:val="Tekstpodstawowywcity21"/>
        <w:spacing w:line="276" w:lineRule="auto"/>
        <w:ind w:left="0"/>
        <w:rPr>
          <w:rFonts w:ascii="Calibri" w:hAnsi="Calibri"/>
          <w:sz w:val="22"/>
          <w:szCs w:val="22"/>
        </w:rPr>
      </w:pPr>
      <w:r w:rsidRPr="00B36D04">
        <w:rPr>
          <w:rFonts w:ascii="Calibri" w:hAnsi="Calibri"/>
          <w:sz w:val="22"/>
          <w:szCs w:val="22"/>
        </w:rPr>
        <w:t xml:space="preserve">1) wyborze najkorzystniejszej oferty, podając nazwę albo imię i nazwisko, siedzibę albo miejsce zamieszkania, jeżeli jest miejscem wykonywania działalności wykonawcy, którego ofertę wybrano, oraz nazwy albo imiona </w:t>
      </w:r>
      <w:r>
        <w:rPr>
          <w:rFonts w:ascii="Calibri" w:hAnsi="Calibri"/>
          <w:sz w:val="22"/>
          <w:szCs w:val="22"/>
        </w:rPr>
        <w:br/>
      </w:r>
      <w:r w:rsidRPr="00B36D04">
        <w:rPr>
          <w:rFonts w:ascii="Calibri" w:hAnsi="Calibri"/>
          <w:sz w:val="22"/>
          <w:szCs w:val="22"/>
        </w:rPr>
        <w:t xml:space="preserve">i nazwiska, siedziby albo miejsca zamieszkania, jeżeli są miejscami wykonywania działalności wykonawców, którzy złożyli oferty, a także punktację przyznaną ofertom w każdym kryterium oceny ofert i łączną punktację, 2) wykonawcach, których oferty zostały odrzucone – podając uzasadnienie faktyczne i prawne. </w:t>
      </w:r>
    </w:p>
    <w:p w14:paraId="4A87A586" w14:textId="6CB5E2ED" w:rsidR="00890160" w:rsidRPr="0030664E" w:rsidRDefault="002570D3">
      <w:pPr>
        <w:pStyle w:val="Tekstpodstawowywcity21"/>
        <w:spacing w:line="276" w:lineRule="auto"/>
        <w:ind w:left="0"/>
        <w:rPr>
          <w:rStyle w:val="Brak"/>
          <w:rFonts w:ascii="Calibri" w:eastAsia="Calibri" w:hAnsi="Calibri" w:cs="Calibri"/>
          <w:color w:val="FF0000"/>
          <w:sz w:val="22"/>
          <w:szCs w:val="22"/>
        </w:rPr>
      </w:pPr>
      <w:r>
        <w:rPr>
          <w:rFonts w:ascii="Calibri" w:hAnsi="Calibri"/>
          <w:sz w:val="22"/>
          <w:szCs w:val="22"/>
        </w:rPr>
        <w:t>6</w:t>
      </w:r>
      <w:r w:rsidR="00B36D04" w:rsidRPr="00B36D04">
        <w:rPr>
          <w:rFonts w:ascii="Calibri" w:hAnsi="Calibri"/>
          <w:sz w:val="22"/>
          <w:szCs w:val="22"/>
        </w:rPr>
        <w:t xml:space="preserve">. Zamawiający udostępnia niezwłocznie informacje, o których mowa w ust. </w:t>
      </w:r>
      <w:r w:rsidR="00B36D04">
        <w:rPr>
          <w:rFonts w:ascii="Calibri" w:hAnsi="Calibri"/>
          <w:sz w:val="22"/>
          <w:szCs w:val="22"/>
        </w:rPr>
        <w:t>7</w:t>
      </w:r>
      <w:r w:rsidR="00B36D04" w:rsidRPr="00B36D04">
        <w:rPr>
          <w:rFonts w:ascii="Calibri" w:hAnsi="Calibri"/>
          <w:sz w:val="22"/>
          <w:szCs w:val="22"/>
        </w:rPr>
        <w:t xml:space="preserve"> pkt 1, na stronie internetowej prowadzonego postępowania.</w:t>
      </w:r>
      <w:r w:rsidR="00B36D04">
        <w:t xml:space="preserve"> </w:t>
      </w:r>
    </w:p>
    <w:p w14:paraId="7493F4D6" w14:textId="6F382A4F" w:rsidR="00E67E54"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sz w:val="22"/>
          <w:szCs w:val="22"/>
        </w:rPr>
        <w:lastRenderedPageBreak/>
        <w:t>7</w:t>
      </w:r>
      <w:r w:rsidR="00C225E6" w:rsidRPr="00C31A14">
        <w:rPr>
          <w:rStyle w:val="Brak"/>
          <w:rFonts w:ascii="Calibri" w:eastAsia="Calibri" w:hAnsi="Calibri" w:cs="Calibri"/>
          <w:color w:val="auto"/>
          <w:sz w:val="22"/>
          <w:szCs w:val="22"/>
        </w:rPr>
        <w:t>.  Ofertę wykonawcy wykluczonego uznaje się za odrzuconą.</w:t>
      </w:r>
    </w:p>
    <w:p w14:paraId="17D1A510" w14:textId="1F7AC326" w:rsidR="005B790B" w:rsidRPr="00C31A14" w:rsidRDefault="002570D3">
      <w:pPr>
        <w:pStyle w:val="Tekstpodstawowywcity21"/>
        <w:spacing w:line="276" w:lineRule="auto"/>
        <w:ind w:left="0"/>
        <w:rPr>
          <w:rStyle w:val="Brak"/>
          <w:rFonts w:ascii="Calibri" w:eastAsia="Calibri" w:hAnsi="Calibri" w:cs="Calibri"/>
          <w:color w:val="auto"/>
          <w:sz w:val="22"/>
          <w:szCs w:val="22"/>
        </w:rPr>
      </w:pPr>
      <w:r>
        <w:rPr>
          <w:rStyle w:val="Brak"/>
          <w:rFonts w:ascii="Calibri" w:eastAsia="Calibri" w:hAnsi="Calibri" w:cs="Calibri"/>
          <w:color w:val="auto"/>
          <w:sz w:val="22"/>
          <w:szCs w:val="22"/>
        </w:rPr>
        <w:t>8</w:t>
      </w:r>
      <w:r w:rsidR="00C225E6" w:rsidRPr="00C31A14">
        <w:rPr>
          <w:rStyle w:val="Brak"/>
          <w:rFonts w:ascii="Calibri" w:eastAsia="Calibri" w:hAnsi="Calibri" w:cs="Calibri"/>
          <w:color w:val="auto"/>
          <w:sz w:val="22"/>
          <w:szCs w:val="22"/>
        </w:rPr>
        <w:t xml:space="preserve">. </w:t>
      </w:r>
      <w:r w:rsidR="00664E0A">
        <w:rPr>
          <w:rStyle w:val="Brak"/>
          <w:rFonts w:ascii="Calibri" w:eastAsia="Calibri" w:hAnsi="Calibri" w:cs="Calibri"/>
          <w:color w:val="auto"/>
          <w:sz w:val="22"/>
          <w:szCs w:val="22"/>
        </w:rPr>
        <w:t xml:space="preserve"> </w:t>
      </w:r>
      <w:r w:rsidR="00C225E6" w:rsidRPr="00C31A14">
        <w:rPr>
          <w:rStyle w:val="Brak"/>
          <w:rFonts w:ascii="Calibri" w:eastAsia="Calibri" w:hAnsi="Calibri" w:cs="Calibri"/>
          <w:color w:val="auto"/>
          <w:sz w:val="22"/>
          <w:szCs w:val="22"/>
        </w:rPr>
        <w:t>Zamawiający odrzuci ofertę, jeżeli zaistnieją przesłanki określone w art</w:t>
      </w:r>
      <w:r w:rsidR="00E67E54" w:rsidRPr="00C31A14">
        <w:rPr>
          <w:rStyle w:val="Brak"/>
          <w:rFonts w:ascii="Calibri" w:eastAsia="Calibri" w:hAnsi="Calibri" w:cs="Calibri"/>
          <w:color w:val="auto"/>
          <w:sz w:val="22"/>
          <w:szCs w:val="22"/>
        </w:rPr>
        <w:t>. 226</w:t>
      </w:r>
      <w:r w:rsidR="00C225E6" w:rsidRPr="00C31A14">
        <w:rPr>
          <w:rStyle w:val="Brak"/>
          <w:rFonts w:ascii="Calibri" w:eastAsia="Calibri" w:hAnsi="Calibri" w:cs="Calibri"/>
          <w:color w:val="auto"/>
          <w:sz w:val="22"/>
          <w:szCs w:val="22"/>
        </w:rPr>
        <w:t xml:space="preserve"> ustawy </w:t>
      </w:r>
      <w:proofErr w:type="spellStart"/>
      <w:r w:rsidR="00C225E6" w:rsidRPr="00C31A14">
        <w:rPr>
          <w:rStyle w:val="Brak"/>
          <w:rFonts w:ascii="Calibri" w:eastAsia="Calibri" w:hAnsi="Calibri" w:cs="Calibri"/>
          <w:color w:val="auto"/>
          <w:sz w:val="22"/>
          <w:szCs w:val="22"/>
        </w:rPr>
        <w:t>Pzp</w:t>
      </w:r>
      <w:proofErr w:type="spellEnd"/>
      <w:r w:rsidR="00C225E6" w:rsidRPr="00C31A14">
        <w:rPr>
          <w:rStyle w:val="Brak"/>
          <w:rFonts w:ascii="Calibri" w:eastAsia="Calibri" w:hAnsi="Calibri" w:cs="Calibri"/>
          <w:color w:val="auto"/>
          <w:sz w:val="22"/>
          <w:szCs w:val="22"/>
        </w:rPr>
        <w:t>.</w:t>
      </w:r>
    </w:p>
    <w:p w14:paraId="753CAF85" w14:textId="413D3AB9" w:rsidR="00BA57CF" w:rsidRPr="00664E0A" w:rsidRDefault="002570D3">
      <w:pPr>
        <w:pStyle w:val="Tekstpodstawowywcity21"/>
        <w:spacing w:line="276" w:lineRule="auto"/>
        <w:ind w:left="0"/>
        <w:rPr>
          <w:rStyle w:val="Brak"/>
          <w:rFonts w:ascii="Calibri" w:hAnsi="Calibri" w:cs="Calibri"/>
          <w:sz w:val="22"/>
          <w:szCs w:val="22"/>
        </w:rPr>
      </w:pPr>
      <w:r>
        <w:rPr>
          <w:rStyle w:val="Brak"/>
          <w:rFonts w:ascii="Calibri" w:eastAsia="Calibri" w:hAnsi="Calibri" w:cs="Calibri"/>
          <w:color w:val="auto"/>
          <w:sz w:val="22"/>
          <w:szCs w:val="22"/>
        </w:rPr>
        <w:t>9</w:t>
      </w:r>
      <w:r w:rsidR="00C225E6" w:rsidRPr="00ED7080">
        <w:rPr>
          <w:rStyle w:val="Brak"/>
          <w:rFonts w:ascii="Calibri" w:eastAsia="Calibri" w:hAnsi="Calibri" w:cs="Calibri"/>
          <w:color w:val="auto"/>
          <w:sz w:val="22"/>
          <w:szCs w:val="22"/>
        </w:rPr>
        <w:t>.</w:t>
      </w:r>
      <w:r w:rsidR="006C2737">
        <w:rPr>
          <w:rStyle w:val="Brak"/>
          <w:rFonts w:ascii="Calibri" w:eastAsia="Calibri" w:hAnsi="Calibri" w:cs="Calibri"/>
          <w:b/>
          <w:bCs/>
          <w:color w:val="auto"/>
          <w:sz w:val="22"/>
          <w:szCs w:val="22"/>
        </w:rPr>
        <w:t xml:space="preserve"> </w:t>
      </w:r>
      <w:r w:rsidR="00C225E6" w:rsidRPr="00ED7080">
        <w:rPr>
          <w:rStyle w:val="Brak"/>
          <w:rFonts w:ascii="Calibri" w:eastAsia="Calibri" w:hAnsi="Calibri" w:cs="Calibri"/>
          <w:color w:val="auto"/>
          <w:sz w:val="22"/>
          <w:szCs w:val="22"/>
        </w:rPr>
        <w:t>Zgodnie z art.</w:t>
      </w:r>
      <w:r w:rsidR="002D3BEC" w:rsidRPr="00ED7080">
        <w:rPr>
          <w:rStyle w:val="Brak"/>
          <w:rFonts w:ascii="Calibri" w:eastAsia="Calibri" w:hAnsi="Calibri" w:cs="Calibri"/>
          <w:color w:val="auto"/>
          <w:sz w:val="22"/>
          <w:szCs w:val="22"/>
        </w:rPr>
        <w:t xml:space="preserve"> </w:t>
      </w:r>
      <w:r w:rsidR="00820E59" w:rsidRPr="00ED7080">
        <w:rPr>
          <w:rStyle w:val="Brak"/>
          <w:rFonts w:ascii="Calibri" w:eastAsia="Calibri" w:hAnsi="Calibri" w:cs="Calibri"/>
          <w:color w:val="auto"/>
          <w:sz w:val="22"/>
          <w:szCs w:val="22"/>
        </w:rPr>
        <w:t xml:space="preserve">224 </w:t>
      </w:r>
      <w:r w:rsidR="00C225E6" w:rsidRPr="00ED7080">
        <w:rPr>
          <w:rStyle w:val="Brak"/>
          <w:rFonts w:ascii="Calibri" w:eastAsia="Calibri" w:hAnsi="Calibri" w:cs="Calibri"/>
          <w:color w:val="auto"/>
          <w:sz w:val="22"/>
          <w:szCs w:val="22"/>
        </w:rPr>
        <w:t>ust.</w:t>
      </w:r>
      <w:r w:rsidR="002D3BEC" w:rsidRPr="00ED7080">
        <w:rPr>
          <w:rStyle w:val="Brak"/>
          <w:rFonts w:ascii="Calibri" w:eastAsia="Calibri" w:hAnsi="Calibri" w:cs="Calibri"/>
          <w:color w:val="auto"/>
          <w:sz w:val="22"/>
          <w:szCs w:val="22"/>
        </w:rPr>
        <w:t xml:space="preserve"> </w:t>
      </w:r>
      <w:r w:rsidR="009534EB" w:rsidRPr="00ED7080">
        <w:rPr>
          <w:rStyle w:val="Brak"/>
          <w:rFonts w:ascii="Calibri" w:eastAsia="Calibri" w:hAnsi="Calibri" w:cs="Calibri"/>
          <w:color w:val="auto"/>
          <w:sz w:val="22"/>
          <w:szCs w:val="22"/>
        </w:rPr>
        <w:t>1 ustawy</w:t>
      </w:r>
      <w:r w:rsidR="00024D34">
        <w:rPr>
          <w:rStyle w:val="Brak"/>
          <w:rFonts w:ascii="Calibri" w:eastAsia="Calibri" w:hAnsi="Calibri" w:cs="Calibri"/>
          <w:color w:val="auto"/>
          <w:sz w:val="22"/>
          <w:szCs w:val="22"/>
        </w:rPr>
        <w:t xml:space="preserve"> </w:t>
      </w:r>
      <w:proofErr w:type="spellStart"/>
      <w:r w:rsidR="00024D34">
        <w:rPr>
          <w:rStyle w:val="Brak"/>
          <w:rFonts w:ascii="Calibri" w:eastAsia="Calibri" w:hAnsi="Calibri" w:cs="Calibri"/>
          <w:color w:val="auto"/>
          <w:sz w:val="22"/>
          <w:szCs w:val="22"/>
        </w:rPr>
        <w:t>Pzp</w:t>
      </w:r>
      <w:proofErr w:type="spellEnd"/>
      <w:r w:rsidR="009534EB" w:rsidRPr="00ED7080">
        <w:rPr>
          <w:rStyle w:val="Brak"/>
          <w:rFonts w:ascii="Calibri" w:eastAsia="Calibri" w:hAnsi="Calibri" w:cs="Calibri"/>
          <w:color w:val="auto"/>
          <w:sz w:val="22"/>
          <w:szCs w:val="22"/>
        </w:rPr>
        <w:t xml:space="preserve">,  </w:t>
      </w:r>
      <w:r w:rsidR="009534EB">
        <w:rPr>
          <w:rFonts w:ascii="Calibri" w:hAnsi="Calibri" w:cs="Calibri"/>
          <w:sz w:val="22"/>
          <w:szCs w:val="22"/>
        </w:rPr>
        <w:t>j</w:t>
      </w:r>
      <w:r w:rsidR="009534EB" w:rsidRPr="00ED7080">
        <w:rPr>
          <w:rFonts w:ascii="Calibri" w:hAnsi="Calibri" w:cs="Calibri"/>
          <w:sz w:val="22"/>
          <w:szCs w:val="22"/>
        </w:rPr>
        <w:t>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002250B4">
        <w:rPr>
          <w:rFonts w:ascii="Calibri" w:hAnsi="Calibri" w:cs="Calibri"/>
          <w:sz w:val="22"/>
          <w:szCs w:val="22"/>
        </w:rPr>
        <w:t>.</w:t>
      </w:r>
    </w:p>
    <w:p w14:paraId="1623760E" w14:textId="6C94C200" w:rsidR="00E637EE" w:rsidRPr="00E879A8" w:rsidRDefault="00C225E6">
      <w:pPr>
        <w:pStyle w:val="Tekstpodstawowywcity21"/>
        <w:spacing w:line="276" w:lineRule="auto"/>
        <w:ind w:left="0"/>
        <w:rPr>
          <w:rStyle w:val="Brak"/>
          <w:rFonts w:ascii="Calibri" w:eastAsia="Calibri" w:hAnsi="Calibri" w:cs="Calibri"/>
          <w:color w:val="FF0000"/>
          <w:sz w:val="22"/>
          <w:szCs w:val="22"/>
        </w:rPr>
      </w:pPr>
      <w:r w:rsidRPr="00646471">
        <w:rPr>
          <w:rStyle w:val="Brak"/>
          <w:rFonts w:ascii="Calibri" w:eastAsia="Calibri" w:hAnsi="Calibri" w:cs="Calibri"/>
          <w:color w:val="auto"/>
          <w:sz w:val="22"/>
          <w:szCs w:val="22"/>
        </w:rPr>
        <w:t>1</w:t>
      </w:r>
      <w:r w:rsidR="002570D3" w:rsidRPr="00646471">
        <w:rPr>
          <w:rStyle w:val="Brak"/>
          <w:rFonts w:ascii="Calibri" w:eastAsia="Calibri" w:hAnsi="Calibri" w:cs="Calibri"/>
          <w:color w:val="auto"/>
          <w:sz w:val="22"/>
          <w:szCs w:val="22"/>
        </w:rPr>
        <w:t>0</w:t>
      </w:r>
      <w:r w:rsidRPr="00646471">
        <w:rPr>
          <w:rStyle w:val="Brak"/>
          <w:rFonts w:ascii="Calibri" w:eastAsia="Calibri" w:hAnsi="Calibri" w:cs="Calibri"/>
          <w:color w:val="auto"/>
          <w:sz w:val="22"/>
          <w:szCs w:val="22"/>
        </w:rPr>
        <w:t xml:space="preserve">. </w:t>
      </w:r>
      <w:r w:rsidR="00646471">
        <w:rPr>
          <w:rStyle w:val="Brak"/>
          <w:rFonts w:ascii="Calibri" w:eastAsia="Calibri" w:hAnsi="Calibri" w:cs="Calibri"/>
          <w:sz w:val="22"/>
          <w:szCs w:val="22"/>
        </w:rPr>
        <w:t xml:space="preserve">Zamawiający odrzuca ofertę wykonawcy, </w:t>
      </w:r>
      <w:proofErr w:type="spellStart"/>
      <w:r w:rsidR="00646471">
        <w:rPr>
          <w:rStyle w:val="Brak"/>
          <w:rFonts w:ascii="Calibri" w:eastAsia="Calibri" w:hAnsi="Calibri" w:cs="Calibri"/>
          <w:sz w:val="22"/>
          <w:szCs w:val="22"/>
        </w:rPr>
        <w:t>kt</w:t>
      </w:r>
      <w:proofErr w:type="spellEnd"/>
      <w:r w:rsidR="00646471">
        <w:rPr>
          <w:rStyle w:val="Brak"/>
          <w:rFonts w:ascii="Calibri" w:eastAsia="Calibri" w:hAnsi="Calibri" w:cs="Calibri"/>
          <w:sz w:val="22"/>
          <w:szCs w:val="22"/>
          <w:lang w:val="es-ES_tradnl"/>
        </w:rPr>
        <w:t>ó</w:t>
      </w:r>
      <w:proofErr w:type="spellStart"/>
      <w:r w:rsidR="00646471">
        <w:rPr>
          <w:rStyle w:val="Brak"/>
          <w:rFonts w:ascii="Calibri" w:eastAsia="Calibri" w:hAnsi="Calibri" w:cs="Calibri"/>
          <w:sz w:val="22"/>
          <w:szCs w:val="22"/>
        </w:rPr>
        <w:t>ry</w:t>
      </w:r>
      <w:proofErr w:type="spellEnd"/>
      <w:r w:rsidR="00646471">
        <w:rPr>
          <w:rStyle w:val="Brak"/>
          <w:rFonts w:ascii="Calibri" w:eastAsia="Calibri" w:hAnsi="Calibri" w:cs="Calibri"/>
          <w:sz w:val="22"/>
          <w:szCs w:val="22"/>
        </w:rPr>
        <w:t xml:space="preserve"> nie udzielił wyjaśnień lub jeżeli dokonana ocena wyjaśnień wraz ze złożonymi dowodami potwierdza, że oferta zawiera rażąco niską cenę lub koszt w stosunku do przedmiotu </w:t>
      </w:r>
      <w:proofErr w:type="spellStart"/>
      <w:r w:rsidR="00646471">
        <w:rPr>
          <w:rStyle w:val="Brak"/>
          <w:rFonts w:ascii="Calibri" w:eastAsia="Calibri" w:hAnsi="Calibri" w:cs="Calibri"/>
          <w:sz w:val="22"/>
          <w:szCs w:val="22"/>
        </w:rPr>
        <w:t>zam</w:t>
      </w:r>
      <w:proofErr w:type="spellEnd"/>
      <w:r w:rsidR="00646471">
        <w:rPr>
          <w:rStyle w:val="Brak"/>
          <w:rFonts w:ascii="Calibri" w:eastAsia="Calibri" w:hAnsi="Calibri" w:cs="Calibri"/>
          <w:sz w:val="22"/>
          <w:szCs w:val="22"/>
          <w:lang w:val="es-ES_tradnl"/>
        </w:rPr>
        <w:t>ó</w:t>
      </w:r>
      <w:proofErr w:type="spellStart"/>
      <w:r w:rsidR="00646471">
        <w:rPr>
          <w:rStyle w:val="Brak"/>
          <w:rFonts w:ascii="Calibri" w:eastAsia="Calibri" w:hAnsi="Calibri" w:cs="Calibri"/>
          <w:sz w:val="22"/>
          <w:szCs w:val="22"/>
        </w:rPr>
        <w:t>wienia</w:t>
      </w:r>
      <w:proofErr w:type="spellEnd"/>
      <w:r w:rsidR="00646471">
        <w:rPr>
          <w:rStyle w:val="Brak"/>
          <w:rFonts w:ascii="Calibri" w:eastAsia="Calibri" w:hAnsi="Calibri" w:cs="Calibri"/>
          <w:sz w:val="22"/>
          <w:szCs w:val="22"/>
        </w:rPr>
        <w:t>.</w:t>
      </w:r>
    </w:p>
    <w:p w14:paraId="47C17915" w14:textId="57757F28" w:rsidR="00646471" w:rsidRPr="0004075A" w:rsidRDefault="00C225E6">
      <w:pPr>
        <w:pStyle w:val="Tekstpodstawowywcity21"/>
        <w:spacing w:line="276" w:lineRule="auto"/>
        <w:ind w:left="0"/>
        <w:rPr>
          <w:rStyle w:val="Brak"/>
          <w:rFonts w:ascii="Calibri" w:eastAsia="Calibri" w:hAnsi="Calibri" w:cs="Calibri"/>
          <w:b/>
          <w:bCs/>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1</w:t>
      </w:r>
      <w:r>
        <w:rPr>
          <w:rStyle w:val="Brak"/>
          <w:rFonts w:ascii="Calibri" w:eastAsia="Calibri" w:hAnsi="Calibri" w:cs="Calibri"/>
          <w:sz w:val="22"/>
          <w:szCs w:val="22"/>
        </w:rPr>
        <w:t>.</w:t>
      </w:r>
      <w:r>
        <w:rPr>
          <w:rStyle w:val="Brak"/>
          <w:rFonts w:ascii="Calibri" w:eastAsia="Calibri" w:hAnsi="Calibri" w:cs="Calibri"/>
          <w:b/>
          <w:bCs/>
          <w:sz w:val="22"/>
          <w:szCs w:val="22"/>
        </w:rPr>
        <w:t xml:space="preserve"> </w:t>
      </w:r>
      <w:r>
        <w:rPr>
          <w:rStyle w:val="Brak"/>
          <w:rFonts w:ascii="Calibri" w:eastAsia="Calibri" w:hAnsi="Calibri" w:cs="Calibri"/>
          <w:sz w:val="22"/>
          <w:szCs w:val="22"/>
        </w:rPr>
        <w:t xml:space="preserve">W przypadku wystąpienia przesłanek, o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mowa </w:t>
      </w:r>
      <w:r w:rsidRPr="00FE5989">
        <w:rPr>
          <w:rStyle w:val="Brak"/>
          <w:rFonts w:ascii="Calibri" w:eastAsia="Calibri" w:hAnsi="Calibri" w:cs="Calibri"/>
          <w:b/>
          <w:bCs/>
          <w:sz w:val="22"/>
          <w:szCs w:val="22"/>
        </w:rPr>
        <w:t xml:space="preserve">w art. </w:t>
      </w:r>
      <w:r w:rsidR="00BB3C2B" w:rsidRPr="00FE5989">
        <w:rPr>
          <w:rStyle w:val="Brak"/>
          <w:rFonts w:ascii="Calibri" w:eastAsia="Calibri" w:hAnsi="Calibri" w:cs="Calibri"/>
          <w:b/>
          <w:bCs/>
          <w:sz w:val="22"/>
          <w:szCs w:val="22"/>
        </w:rPr>
        <w:t>255</w:t>
      </w:r>
      <w:r w:rsidRPr="00FE5989">
        <w:rPr>
          <w:rStyle w:val="Brak"/>
          <w:rFonts w:ascii="Calibri" w:eastAsia="Calibri" w:hAnsi="Calibri" w:cs="Calibri"/>
          <w:b/>
          <w:bCs/>
          <w:sz w:val="22"/>
          <w:szCs w:val="22"/>
        </w:rPr>
        <w:t xml:space="preserve"> ustawy</w:t>
      </w:r>
      <w:r w:rsidR="00024D34" w:rsidRPr="00FE5989">
        <w:rPr>
          <w:rStyle w:val="Brak"/>
          <w:rFonts w:ascii="Calibri" w:eastAsia="Calibri" w:hAnsi="Calibri" w:cs="Calibri"/>
          <w:b/>
          <w:bCs/>
          <w:sz w:val="22"/>
          <w:szCs w:val="22"/>
        </w:rPr>
        <w:t xml:space="preserve"> </w:t>
      </w:r>
      <w:proofErr w:type="spellStart"/>
      <w:r w:rsidR="00024D34" w:rsidRPr="00FE5989">
        <w:rPr>
          <w:rStyle w:val="Brak"/>
          <w:rFonts w:ascii="Calibri" w:eastAsia="Calibri" w:hAnsi="Calibri" w:cs="Calibri"/>
          <w:b/>
          <w:bCs/>
          <w:sz w:val="22"/>
          <w:szCs w:val="22"/>
        </w:rPr>
        <w:t>Pzp</w:t>
      </w:r>
      <w:proofErr w:type="spellEnd"/>
      <w:r w:rsidRPr="00FE5989">
        <w:rPr>
          <w:rStyle w:val="Brak"/>
          <w:rFonts w:ascii="Calibri" w:eastAsia="Calibri" w:hAnsi="Calibri" w:cs="Calibri"/>
          <w:b/>
          <w:bCs/>
          <w:sz w:val="22"/>
          <w:szCs w:val="22"/>
        </w:rPr>
        <w:t xml:space="preserve"> zamawiający unieważni postępowanie.</w:t>
      </w:r>
    </w:p>
    <w:p w14:paraId="3AB93B76" w14:textId="6B12FE51" w:rsidR="009865FF" w:rsidRDefault="00C225E6" w:rsidP="009865FF">
      <w:pPr>
        <w:pStyle w:val="Tekstpodstawowywcity21"/>
        <w:spacing w:line="276" w:lineRule="auto"/>
        <w:ind w:left="0"/>
        <w:rPr>
          <w:rFonts w:ascii="Calibri" w:hAnsi="Calibri"/>
          <w:sz w:val="22"/>
          <w:szCs w:val="22"/>
        </w:rPr>
      </w:pPr>
      <w:r w:rsidRPr="009865FF">
        <w:rPr>
          <w:rStyle w:val="Brak"/>
          <w:rFonts w:ascii="Calibri" w:eastAsia="Calibri" w:hAnsi="Calibri" w:cs="Calibri"/>
          <w:sz w:val="22"/>
          <w:szCs w:val="22"/>
        </w:rPr>
        <w:t>1</w:t>
      </w:r>
      <w:r w:rsidR="002570D3">
        <w:rPr>
          <w:rStyle w:val="Brak"/>
          <w:rFonts w:ascii="Calibri" w:eastAsia="Calibri" w:hAnsi="Calibri" w:cs="Calibri"/>
          <w:sz w:val="22"/>
          <w:szCs w:val="22"/>
        </w:rPr>
        <w:t>2</w:t>
      </w:r>
      <w:r w:rsidRPr="009865FF">
        <w:rPr>
          <w:rStyle w:val="Brak"/>
          <w:rFonts w:ascii="Calibri" w:eastAsia="Calibri" w:hAnsi="Calibri" w:cs="Calibri"/>
          <w:sz w:val="22"/>
          <w:szCs w:val="22"/>
        </w:rPr>
        <w:t xml:space="preserve">. </w:t>
      </w:r>
      <w:r w:rsidR="009865FF" w:rsidRPr="009865FF">
        <w:rPr>
          <w:rStyle w:val="Brak"/>
          <w:rFonts w:ascii="Calibri" w:eastAsia="Calibri" w:hAnsi="Calibri" w:cs="Calibri"/>
          <w:sz w:val="22"/>
          <w:szCs w:val="22"/>
        </w:rPr>
        <w:t xml:space="preserve">O </w:t>
      </w:r>
      <w:r w:rsidR="009865FF" w:rsidRPr="009865FF">
        <w:rPr>
          <w:rFonts w:ascii="Calibri" w:hAnsi="Calibri"/>
          <w:sz w:val="22"/>
          <w:szCs w:val="22"/>
        </w:rPr>
        <w:t>unieważnieniu postępowania o udzielenie zamówienia zamawiający zawiadamia równocześnie wykonawców, którzy złożyli oferty</w:t>
      </w:r>
      <w:r w:rsidR="009865FF">
        <w:rPr>
          <w:rFonts w:ascii="Calibri" w:hAnsi="Calibri"/>
          <w:sz w:val="22"/>
          <w:szCs w:val="22"/>
        </w:rPr>
        <w:t xml:space="preserve"> </w:t>
      </w:r>
      <w:r w:rsidR="009865FF" w:rsidRPr="009865FF">
        <w:rPr>
          <w:rFonts w:ascii="Calibri" w:hAnsi="Calibri"/>
          <w:sz w:val="22"/>
          <w:szCs w:val="22"/>
        </w:rPr>
        <w:t xml:space="preserve">– podając uzasadnienie faktyczne i prawne. </w:t>
      </w:r>
    </w:p>
    <w:p w14:paraId="32BEC0CE" w14:textId="11E17A81" w:rsidR="007B466B" w:rsidRPr="007B466B" w:rsidRDefault="009865FF" w:rsidP="009865FF">
      <w:pPr>
        <w:pStyle w:val="Tekstpodstawowywcity21"/>
        <w:spacing w:line="276" w:lineRule="auto"/>
        <w:ind w:left="0"/>
        <w:rPr>
          <w:rStyle w:val="Brak"/>
          <w:rFonts w:ascii="Calibri" w:hAnsi="Calibri"/>
          <w:sz w:val="22"/>
          <w:szCs w:val="22"/>
        </w:rPr>
      </w:pPr>
      <w:r>
        <w:rPr>
          <w:rFonts w:ascii="Calibri" w:hAnsi="Calibri"/>
          <w:sz w:val="22"/>
          <w:szCs w:val="22"/>
        </w:rPr>
        <w:t>1</w:t>
      </w:r>
      <w:r w:rsidR="002570D3">
        <w:rPr>
          <w:rFonts w:ascii="Calibri" w:hAnsi="Calibri"/>
          <w:sz w:val="22"/>
          <w:szCs w:val="22"/>
        </w:rPr>
        <w:t>3</w:t>
      </w:r>
      <w:r w:rsidRPr="009865FF">
        <w:rPr>
          <w:rFonts w:ascii="Calibri" w:hAnsi="Calibri"/>
          <w:sz w:val="22"/>
          <w:szCs w:val="22"/>
        </w:rPr>
        <w:t>. Zamawiający udostępnia niezwłocznie informacje, o których mowa w ust. 1</w:t>
      </w:r>
      <w:r w:rsidR="002570D3">
        <w:rPr>
          <w:rFonts w:ascii="Calibri" w:hAnsi="Calibri"/>
          <w:sz w:val="22"/>
          <w:szCs w:val="22"/>
        </w:rPr>
        <w:t>2</w:t>
      </w:r>
      <w:r w:rsidRPr="009865FF">
        <w:rPr>
          <w:rFonts w:ascii="Calibri" w:hAnsi="Calibri"/>
          <w:sz w:val="22"/>
          <w:szCs w:val="22"/>
        </w:rPr>
        <w:t xml:space="preserve">, na stronie internetowej prowadzonego postępowania. </w:t>
      </w:r>
    </w:p>
    <w:p w14:paraId="5718C8BF" w14:textId="3031C685" w:rsidR="00890160" w:rsidRDefault="00C225E6" w:rsidP="009865FF">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4</w:t>
      </w:r>
      <w:r>
        <w:rPr>
          <w:rStyle w:val="Brak"/>
          <w:rFonts w:ascii="Calibri" w:eastAsia="Calibri" w:hAnsi="Calibri" w:cs="Calibri"/>
          <w:sz w:val="22"/>
          <w:szCs w:val="22"/>
        </w:rPr>
        <w:t xml:space="preserve">. </w:t>
      </w:r>
      <w:r w:rsidR="006C399F" w:rsidRPr="006C399F">
        <w:rPr>
          <w:rFonts w:ascii="Calibri" w:hAnsi="Calibri"/>
          <w:sz w:val="22"/>
          <w:szCs w:val="22"/>
        </w:rPr>
        <w:t>Zamawiający dokumentuje przebieg postępowania o udzielenie zamówienia, sporządzając w jego toku protokół postępowania.</w:t>
      </w:r>
    </w:p>
    <w:p w14:paraId="3EF342AC" w14:textId="44BFB50F" w:rsidR="007B466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5</w:t>
      </w:r>
      <w:r>
        <w:rPr>
          <w:rStyle w:val="Brak"/>
          <w:rFonts w:ascii="Calibri" w:eastAsia="Calibri" w:hAnsi="Calibri" w:cs="Calibri"/>
          <w:sz w:val="22"/>
          <w:szCs w:val="22"/>
        </w:rPr>
        <w:t>.  Protokół wraz z załącznikami jest jawny</w:t>
      </w:r>
      <w:r w:rsidR="003E202E">
        <w:rPr>
          <w:rStyle w:val="Brak"/>
          <w:rFonts w:ascii="Calibri" w:eastAsia="Calibri" w:hAnsi="Calibri" w:cs="Calibri"/>
          <w:sz w:val="22"/>
          <w:szCs w:val="22"/>
        </w:rPr>
        <w:t xml:space="preserve"> i udostępniany na wniosek.</w:t>
      </w:r>
    </w:p>
    <w:p w14:paraId="320933FB" w14:textId="27DA5109" w:rsidR="005910AD" w:rsidRDefault="0061308A">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6</w:t>
      </w:r>
      <w:r w:rsidR="00C225E6">
        <w:rPr>
          <w:rStyle w:val="Brak"/>
          <w:rFonts w:ascii="Calibri" w:eastAsia="Calibri" w:hAnsi="Calibri" w:cs="Calibri"/>
          <w:sz w:val="22"/>
          <w:szCs w:val="22"/>
        </w:rPr>
        <w:t xml:space="preserve">. </w:t>
      </w:r>
      <w:r w:rsidR="00670459">
        <w:rPr>
          <w:rStyle w:val="Brak"/>
          <w:rFonts w:ascii="Calibri" w:eastAsia="Calibri" w:hAnsi="Calibri" w:cs="Calibri"/>
          <w:sz w:val="22"/>
          <w:szCs w:val="22"/>
        </w:rPr>
        <w:t xml:space="preserve"> </w:t>
      </w:r>
      <w:r w:rsidR="00C225E6">
        <w:rPr>
          <w:rStyle w:val="Brak"/>
          <w:rFonts w:ascii="Calibri" w:eastAsia="Calibri" w:hAnsi="Calibri" w:cs="Calibri"/>
          <w:sz w:val="22"/>
          <w:szCs w:val="22"/>
        </w:rPr>
        <w:t>Załączniki do protokołu udostępnia się po dokonaniu wyboru najkorzystniejszej oferty lub unieważnieniu postępowania, z tym, że oferty udostępnia się od chwili ich otwarcia.</w:t>
      </w:r>
    </w:p>
    <w:p w14:paraId="70EF59C0" w14:textId="6974B68C" w:rsidR="00664E0A" w:rsidRDefault="00615AB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2570D3">
        <w:rPr>
          <w:rStyle w:val="Brak"/>
          <w:rFonts w:ascii="Calibri" w:eastAsia="Calibri" w:hAnsi="Calibri" w:cs="Calibri"/>
          <w:sz w:val="22"/>
          <w:szCs w:val="22"/>
        </w:rPr>
        <w:t>7</w:t>
      </w:r>
      <w:r w:rsidR="00C225E6">
        <w:rPr>
          <w:rStyle w:val="Brak"/>
          <w:rFonts w:ascii="Calibri" w:eastAsia="Calibri" w:hAnsi="Calibri" w:cs="Calibri"/>
          <w:sz w:val="22"/>
          <w:szCs w:val="22"/>
        </w:rPr>
        <w:t>. Udostępnienie protokołu lub załącznik</w:t>
      </w:r>
      <w:r w:rsidR="00C225E6">
        <w:rPr>
          <w:rStyle w:val="Brak"/>
          <w:rFonts w:ascii="Calibri" w:eastAsia="Calibri" w:hAnsi="Calibri" w:cs="Calibri"/>
          <w:sz w:val="22"/>
          <w:szCs w:val="22"/>
          <w:lang w:val="es-ES_tradnl"/>
        </w:rPr>
        <w:t>ó</w:t>
      </w:r>
      <w:r w:rsidR="00C225E6" w:rsidRPr="00974802">
        <w:rPr>
          <w:rStyle w:val="Brak"/>
          <w:rFonts w:ascii="Calibri" w:eastAsia="Calibri" w:hAnsi="Calibri" w:cs="Calibri"/>
          <w:sz w:val="22"/>
          <w:szCs w:val="22"/>
        </w:rPr>
        <w:t>w mo</w:t>
      </w:r>
      <w:r w:rsidR="00C225E6">
        <w:rPr>
          <w:rStyle w:val="Brak"/>
          <w:rFonts w:ascii="Calibri" w:eastAsia="Calibri" w:hAnsi="Calibri" w:cs="Calibri"/>
          <w:sz w:val="22"/>
          <w:szCs w:val="22"/>
        </w:rPr>
        <w:t xml:space="preserve">że nastąpić przez wgląd w miejscu wyznaczonym przez zamawiającego, przesłanie kopii pocztą lub drogą elektroniczną, zgodnie z wyborem wnioskodawcy wskazanym we wniosku. </w:t>
      </w:r>
    </w:p>
    <w:p w14:paraId="6646CBC5" w14:textId="4B6F0E42" w:rsidR="00582C7B" w:rsidRDefault="002570D3">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18</w:t>
      </w:r>
      <w:r w:rsidR="00C225E6">
        <w:rPr>
          <w:rStyle w:val="Brak"/>
          <w:rFonts w:ascii="Calibri" w:eastAsia="Calibri" w:hAnsi="Calibri" w:cs="Calibri"/>
          <w:sz w:val="22"/>
          <w:szCs w:val="22"/>
        </w:rPr>
        <w:t>. Bez zgody zamawiającego wnioskodawca w trakcie wglądu do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w:t>
      </w:r>
      <w:proofErr w:type="spellStart"/>
      <w:r w:rsidR="00C225E6">
        <w:rPr>
          <w:rStyle w:val="Brak"/>
          <w:rFonts w:ascii="Calibri" w:eastAsia="Calibri" w:hAnsi="Calibri" w:cs="Calibri"/>
          <w:sz w:val="22"/>
          <w:szCs w:val="22"/>
        </w:rPr>
        <w:t>w</w:t>
      </w:r>
      <w:proofErr w:type="spellEnd"/>
      <w:r w:rsidR="00C225E6">
        <w:rPr>
          <w:rStyle w:val="Brak"/>
          <w:rFonts w:ascii="Calibri" w:eastAsia="Calibri" w:hAnsi="Calibri" w:cs="Calibri"/>
          <w:sz w:val="22"/>
          <w:szCs w:val="22"/>
        </w:rPr>
        <w:t xml:space="preserve"> miejscu wyznaczonym przez zamawiającego nie może samodzielnie kopiować lub utrwalać za pomocą urządzeń lub </w:t>
      </w:r>
      <w:proofErr w:type="spellStart"/>
      <w:r w:rsidR="00C225E6">
        <w:rPr>
          <w:rStyle w:val="Brak"/>
          <w:rFonts w:ascii="Calibri" w:eastAsia="Calibri" w:hAnsi="Calibri" w:cs="Calibri"/>
          <w:sz w:val="22"/>
          <w:szCs w:val="22"/>
        </w:rPr>
        <w:t>środk</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technicznych służących do utrwalania obrazu treści złożonych ofert. </w:t>
      </w:r>
    </w:p>
    <w:p w14:paraId="7C0C8345" w14:textId="3C7FFB96" w:rsidR="006C399F" w:rsidRDefault="002570D3">
      <w:pPr>
        <w:pStyle w:val="Tekstpodstawowywcity21"/>
        <w:spacing w:line="276" w:lineRule="auto"/>
        <w:ind w:left="0"/>
        <w:rPr>
          <w:rStyle w:val="BrakA"/>
          <w:rFonts w:ascii="Calibri" w:eastAsia="Calibri" w:hAnsi="Calibri" w:cs="Calibri"/>
          <w:sz w:val="22"/>
          <w:szCs w:val="22"/>
        </w:rPr>
      </w:pPr>
      <w:r>
        <w:rPr>
          <w:rStyle w:val="Brak"/>
          <w:rFonts w:ascii="Calibri" w:eastAsia="Calibri" w:hAnsi="Calibri" w:cs="Calibri"/>
          <w:sz w:val="22"/>
          <w:szCs w:val="22"/>
        </w:rPr>
        <w:t>19</w:t>
      </w:r>
      <w:r w:rsidR="00C225E6">
        <w:rPr>
          <w:rStyle w:val="Brak"/>
          <w:rFonts w:ascii="Calibri" w:eastAsia="Calibri" w:hAnsi="Calibri" w:cs="Calibri"/>
          <w:sz w:val="22"/>
          <w:szCs w:val="22"/>
        </w:rPr>
        <w:t>. Jeżeli przesłanie kopii protokołu lub załącznik</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zgodnie z wyborem wnioskodawcy jest z przyczyn technicznych utrudnione, w </w:t>
      </w:r>
      <w:proofErr w:type="spellStart"/>
      <w:r w:rsidR="00C225E6">
        <w:rPr>
          <w:rStyle w:val="Brak"/>
          <w:rFonts w:ascii="Calibri" w:eastAsia="Calibri" w:hAnsi="Calibri" w:cs="Calibri"/>
          <w:sz w:val="22"/>
          <w:szCs w:val="22"/>
        </w:rPr>
        <w:t>szczeg</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lności</w:t>
      </w:r>
      <w:proofErr w:type="spellEnd"/>
      <w:r w:rsidR="00C225E6">
        <w:rPr>
          <w:rStyle w:val="Brak"/>
          <w:rFonts w:ascii="Calibri" w:eastAsia="Calibri" w:hAnsi="Calibri" w:cs="Calibri"/>
          <w:sz w:val="22"/>
          <w:szCs w:val="22"/>
        </w:rPr>
        <w:t xml:space="preserve"> z uwagi na ilość żądanych do przesłania dokument</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zamawiający informuje o tym wnioskodawcę i wskazuje </w:t>
      </w:r>
      <w:proofErr w:type="spellStart"/>
      <w:r w:rsidR="00C225E6">
        <w:rPr>
          <w:rStyle w:val="Brak"/>
          <w:rFonts w:ascii="Calibri" w:eastAsia="Calibri" w:hAnsi="Calibri" w:cs="Calibri"/>
          <w:sz w:val="22"/>
          <w:szCs w:val="22"/>
        </w:rPr>
        <w:t>spos</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b, w jaki mogą być one udostępnione. </w:t>
      </w:r>
    </w:p>
    <w:p w14:paraId="3892B45D" w14:textId="777FC20E" w:rsidR="0075296B"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2</w:t>
      </w:r>
      <w:r w:rsidR="002570D3">
        <w:rPr>
          <w:rStyle w:val="Brak"/>
          <w:rFonts w:ascii="Calibri" w:eastAsia="Calibri" w:hAnsi="Calibri" w:cs="Calibri"/>
          <w:sz w:val="22"/>
          <w:szCs w:val="22"/>
        </w:rPr>
        <w:t>0</w:t>
      </w:r>
      <w:r>
        <w:rPr>
          <w:rStyle w:val="Brak"/>
          <w:rFonts w:ascii="Calibri" w:eastAsia="Calibri" w:hAnsi="Calibri" w:cs="Calibri"/>
          <w:sz w:val="22"/>
          <w:szCs w:val="22"/>
        </w:rPr>
        <w:t>. Jeżeli udostępnianie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będzie się wiązało z koniecznością poniesienia dodatkowych koszt</w:t>
      </w:r>
      <w:r>
        <w:rPr>
          <w:rStyle w:val="Brak"/>
          <w:rFonts w:ascii="Calibri" w:eastAsia="Calibri" w:hAnsi="Calibri" w:cs="Calibri"/>
          <w:sz w:val="22"/>
          <w:szCs w:val="22"/>
          <w:lang w:val="es-ES_tradnl"/>
        </w:rPr>
        <w:t>ó</w:t>
      </w:r>
      <w:r>
        <w:rPr>
          <w:rStyle w:val="Brak"/>
          <w:rFonts w:ascii="Calibri" w:eastAsia="Calibri" w:hAnsi="Calibri" w:cs="Calibri"/>
          <w:sz w:val="22"/>
          <w:szCs w:val="22"/>
        </w:rPr>
        <w:t>w, związanych z wskazanym przez wnioskodawcę sposobem udostępniania lub koniecznością przekształcenia protokołu lub załącznik</w:t>
      </w:r>
      <w:r>
        <w:rPr>
          <w:rStyle w:val="Brak"/>
          <w:rFonts w:ascii="Calibri" w:eastAsia="Calibri" w:hAnsi="Calibri" w:cs="Calibri"/>
          <w:sz w:val="22"/>
          <w:szCs w:val="22"/>
          <w:lang w:val="es-ES_tradnl"/>
        </w:rPr>
        <w:t>ó</w:t>
      </w:r>
      <w:r>
        <w:rPr>
          <w:rStyle w:val="Brak"/>
          <w:rFonts w:ascii="Calibri" w:eastAsia="Calibri" w:hAnsi="Calibri" w:cs="Calibri"/>
          <w:sz w:val="22"/>
          <w:szCs w:val="22"/>
        </w:rPr>
        <w:t>w koszty te pokrywa wnioskodawca.</w:t>
      </w:r>
    </w:p>
    <w:p w14:paraId="24047267" w14:textId="77777777" w:rsidR="00633F24" w:rsidRDefault="00633F24">
      <w:pPr>
        <w:tabs>
          <w:tab w:val="left" w:pos="1440"/>
        </w:tabs>
        <w:spacing w:line="276" w:lineRule="auto"/>
        <w:jc w:val="both"/>
        <w:rPr>
          <w:rStyle w:val="Brak"/>
          <w:rFonts w:ascii="Calibri" w:eastAsia="Calibri" w:hAnsi="Calibri" w:cs="Calibri"/>
          <w:b/>
          <w:bCs/>
          <w:sz w:val="22"/>
          <w:szCs w:val="22"/>
          <w:u w:val="single"/>
        </w:rPr>
      </w:pPr>
    </w:p>
    <w:p w14:paraId="6F0376B2" w14:textId="0D2D1F06"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w:t>
      </w:r>
      <w:r w:rsidR="009E7336">
        <w:rPr>
          <w:rStyle w:val="Brak"/>
          <w:rFonts w:ascii="Calibri" w:eastAsia="Calibri" w:hAnsi="Calibri" w:cs="Calibri"/>
          <w:b/>
          <w:bCs/>
          <w:sz w:val="22"/>
          <w:szCs w:val="22"/>
          <w:u w:val="single"/>
          <w:lang w:val="fr-FR"/>
        </w:rPr>
        <w:t>I</w:t>
      </w:r>
    </w:p>
    <w:p w14:paraId="19D927BB" w14:textId="4D416A93" w:rsidR="00890160" w:rsidRDefault="00C225E6">
      <w:pPr>
        <w:tabs>
          <w:tab w:val="left" w:pos="1440"/>
        </w:tabs>
        <w:spacing w:line="276" w:lineRule="auto"/>
        <w:jc w:val="both"/>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ZAWARCIE UMOWY. PODWYKONAWCY, ZABEZPIECZENIE NALEŻ</w:t>
      </w:r>
      <w:r>
        <w:rPr>
          <w:rStyle w:val="Brak"/>
          <w:rFonts w:ascii="Calibri" w:eastAsia="Calibri" w:hAnsi="Calibri" w:cs="Calibri"/>
          <w:b/>
          <w:bCs/>
          <w:sz w:val="22"/>
          <w:szCs w:val="22"/>
          <w:u w:val="single"/>
          <w:lang w:val="de-DE"/>
        </w:rPr>
        <w:t>YTEGO WYKONANIA UMOWY.</w:t>
      </w:r>
    </w:p>
    <w:p w14:paraId="3AD5F724" w14:textId="7A44D9B1" w:rsidR="00890160"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w:t>
      </w:r>
      <w:r w:rsidR="005679CD">
        <w:rPr>
          <w:rStyle w:val="Brak"/>
          <w:rFonts w:ascii="Calibri" w:eastAsia="Calibri" w:hAnsi="Calibri" w:cs="Calibri"/>
          <w:sz w:val="22"/>
          <w:szCs w:val="22"/>
        </w:rPr>
        <w:t xml:space="preserve"> </w:t>
      </w:r>
      <w:r>
        <w:rPr>
          <w:rStyle w:val="Brak"/>
          <w:rFonts w:ascii="Calibri" w:eastAsia="Calibri" w:hAnsi="Calibri" w:cs="Calibri"/>
          <w:sz w:val="22"/>
          <w:szCs w:val="22"/>
        </w:rPr>
        <w:t xml:space="preserve">Wykonawca ma obowiązek zawrzeć umowę </w:t>
      </w:r>
      <w:r w:rsidRPr="00974802">
        <w:rPr>
          <w:rStyle w:val="Brak"/>
          <w:rFonts w:ascii="Calibri" w:eastAsia="Calibri" w:hAnsi="Calibri" w:cs="Calibri"/>
          <w:sz w:val="22"/>
          <w:szCs w:val="22"/>
        </w:rPr>
        <w:t>wed</w:t>
      </w:r>
      <w:r>
        <w:rPr>
          <w:rStyle w:val="Brak"/>
          <w:rFonts w:ascii="Calibri" w:eastAsia="Calibri" w:hAnsi="Calibri" w:cs="Calibri"/>
          <w:sz w:val="22"/>
          <w:szCs w:val="22"/>
        </w:rPr>
        <w:t>ług wzoru s</w:t>
      </w:r>
      <w:r w:rsidR="003505CB">
        <w:rPr>
          <w:rStyle w:val="Brak"/>
          <w:rFonts w:ascii="Calibri" w:eastAsia="Calibri" w:hAnsi="Calibri" w:cs="Calibri"/>
          <w:sz w:val="22"/>
          <w:szCs w:val="22"/>
        </w:rPr>
        <w:t xml:space="preserve">tanowiącego załącznik do </w:t>
      </w:r>
      <w:r w:rsidR="00024D34">
        <w:rPr>
          <w:rStyle w:val="Brak"/>
          <w:rFonts w:ascii="Calibri" w:eastAsia="Calibri" w:hAnsi="Calibri" w:cs="Calibri"/>
          <w:sz w:val="22"/>
          <w:szCs w:val="22"/>
        </w:rPr>
        <w:t>SWZ</w:t>
      </w:r>
      <w:r>
        <w:rPr>
          <w:rStyle w:val="Brak"/>
          <w:rFonts w:ascii="Calibri" w:eastAsia="Calibri" w:hAnsi="Calibri" w:cs="Calibri"/>
          <w:sz w:val="22"/>
          <w:szCs w:val="22"/>
        </w:rPr>
        <w:t>.</w:t>
      </w:r>
    </w:p>
    <w:p w14:paraId="142D40EA" w14:textId="76BBE597" w:rsidR="00613A5C" w:rsidRPr="000A2462" w:rsidRDefault="00C225E6">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2. Zawarta umowa będzie jawna i będzie podlegała udostępnieniu na zasadach określonych w przepisach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o dostępie do informacji </w:t>
      </w:r>
      <w:r w:rsidRPr="00C31A14">
        <w:rPr>
          <w:rStyle w:val="Brak"/>
          <w:rFonts w:ascii="Calibri" w:eastAsia="Calibri" w:hAnsi="Calibri" w:cs="Calibri"/>
          <w:color w:val="auto"/>
          <w:sz w:val="22"/>
          <w:szCs w:val="22"/>
        </w:rPr>
        <w:t>publicznej</w:t>
      </w:r>
      <w:r w:rsidR="00427A59">
        <w:rPr>
          <w:rStyle w:val="Brak"/>
          <w:rFonts w:ascii="Calibri" w:eastAsia="Calibri" w:hAnsi="Calibri" w:cs="Calibri"/>
          <w:color w:val="auto"/>
          <w:sz w:val="22"/>
          <w:szCs w:val="22"/>
        </w:rPr>
        <w:t>.</w:t>
      </w:r>
    </w:p>
    <w:p w14:paraId="7FEDDC18" w14:textId="0991D1E6" w:rsidR="00EB2679" w:rsidRDefault="00C225E6">
      <w:pPr>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3. Jeżeli wykonawca,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rego</w:t>
      </w:r>
      <w:proofErr w:type="spellEnd"/>
      <w:r>
        <w:rPr>
          <w:rStyle w:val="Brak"/>
          <w:rFonts w:ascii="Calibri" w:eastAsia="Calibri" w:hAnsi="Calibri" w:cs="Calibri"/>
          <w:sz w:val="22"/>
          <w:szCs w:val="22"/>
        </w:rPr>
        <w:t xml:space="preserve"> oferta została wybrana, uchyla się od zawarcia umowy w sprawie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publicznego lub nie wnosi wymaganego zabezpieczenia umowy, zamawiający może wybrać </w:t>
      </w:r>
      <w:r>
        <w:rPr>
          <w:rStyle w:val="Brak"/>
          <w:rFonts w:ascii="Calibri" w:eastAsia="Calibri" w:hAnsi="Calibri" w:cs="Calibri"/>
          <w:sz w:val="22"/>
          <w:szCs w:val="22"/>
          <w:lang w:val="pt-PT"/>
        </w:rPr>
        <w:t>ofert</w:t>
      </w:r>
      <w:r>
        <w:rPr>
          <w:rStyle w:val="Brak"/>
          <w:rFonts w:ascii="Calibri" w:eastAsia="Calibri" w:hAnsi="Calibri" w:cs="Calibri"/>
          <w:sz w:val="22"/>
          <w:szCs w:val="22"/>
        </w:rPr>
        <w:t xml:space="preserve">ę najkorzystniejszą </w:t>
      </w:r>
      <w:proofErr w:type="spellStart"/>
      <w:r>
        <w:rPr>
          <w:rStyle w:val="Brak"/>
          <w:rFonts w:ascii="Calibri" w:eastAsia="Calibri" w:hAnsi="Calibri" w:cs="Calibri"/>
          <w:sz w:val="22"/>
          <w:szCs w:val="22"/>
        </w:rPr>
        <w:t>spośr</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d pozostałych ofert, bez przeprowadzania ich ponownego badania i oceny, chyba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że zachodzą przesłanki unieważnienia postępowania o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mowa w art. </w:t>
      </w:r>
      <w:r w:rsidR="00BA7205" w:rsidRPr="00C31A14">
        <w:rPr>
          <w:rStyle w:val="Brak"/>
          <w:rFonts w:ascii="Calibri" w:eastAsia="Calibri" w:hAnsi="Calibri" w:cs="Calibri"/>
          <w:color w:val="auto"/>
          <w:sz w:val="22"/>
          <w:szCs w:val="22"/>
        </w:rPr>
        <w:t xml:space="preserve">255 </w:t>
      </w:r>
      <w:r w:rsidRPr="00C31A14">
        <w:rPr>
          <w:rStyle w:val="Brak"/>
          <w:rFonts w:ascii="Calibri" w:eastAsia="Calibri" w:hAnsi="Calibri" w:cs="Calibri"/>
          <w:color w:val="auto"/>
          <w:sz w:val="22"/>
          <w:szCs w:val="22"/>
        </w:rPr>
        <w:t xml:space="preserve"> 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3A2E290A" w14:textId="17E93F39" w:rsidR="003D2110" w:rsidRDefault="003D2110">
      <w:pPr>
        <w:spacing w:line="276" w:lineRule="auto"/>
        <w:jc w:val="both"/>
        <w:rPr>
          <w:rStyle w:val="Brak"/>
          <w:rFonts w:ascii="Calibri" w:eastAsia="Calibri" w:hAnsi="Calibri" w:cs="Calibri"/>
          <w:color w:val="auto"/>
          <w:sz w:val="22"/>
          <w:szCs w:val="22"/>
        </w:rPr>
      </w:pPr>
    </w:p>
    <w:p w14:paraId="6A2B3855" w14:textId="77777777" w:rsidR="003D2110" w:rsidRPr="003505CB" w:rsidRDefault="003D2110">
      <w:pPr>
        <w:spacing w:line="276" w:lineRule="auto"/>
        <w:jc w:val="both"/>
        <w:rPr>
          <w:rStyle w:val="Brak"/>
          <w:rFonts w:ascii="Calibri" w:eastAsia="Calibri" w:hAnsi="Calibri" w:cs="Calibri"/>
          <w:color w:val="FF0000"/>
          <w:sz w:val="22"/>
          <w:szCs w:val="22"/>
        </w:rPr>
      </w:pPr>
    </w:p>
    <w:p w14:paraId="7DDE0C57" w14:textId="36655253" w:rsidR="00890160" w:rsidRPr="003505CB" w:rsidRDefault="00C225E6">
      <w:pPr>
        <w:spacing w:line="276" w:lineRule="auto"/>
        <w:jc w:val="both"/>
        <w:rPr>
          <w:rStyle w:val="Brak"/>
          <w:rFonts w:ascii="Calibri" w:eastAsia="Calibri" w:hAnsi="Calibri" w:cs="Calibri"/>
          <w:color w:val="FF0000"/>
          <w:sz w:val="22"/>
          <w:szCs w:val="22"/>
        </w:rPr>
      </w:pPr>
      <w:r>
        <w:rPr>
          <w:rStyle w:val="Brak"/>
          <w:rFonts w:ascii="Calibri" w:eastAsia="Calibri" w:hAnsi="Calibri" w:cs="Calibri"/>
          <w:sz w:val="22"/>
          <w:szCs w:val="22"/>
        </w:rPr>
        <w:lastRenderedPageBreak/>
        <w:t>4. Umowa o treści zgodnej z ofertą zostanie zawarta w terminie nie kr</w:t>
      </w:r>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tszym</w:t>
      </w:r>
      <w:proofErr w:type="spellEnd"/>
      <w:r>
        <w:rPr>
          <w:rStyle w:val="Brak"/>
          <w:rFonts w:ascii="Calibri" w:eastAsia="Calibri" w:hAnsi="Calibri" w:cs="Calibri"/>
          <w:sz w:val="22"/>
          <w:szCs w:val="22"/>
        </w:rPr>
        <w:t xml:space="preserve"> niż 5 dni od dnia przesłania Wykonawcom zawiadomienia o wyborze najkorzystniejszej oferty, jeżeli zawiadomienie to zostało przesłane przy użyciu </w:t>
      </w:r>
      <w:proofErr w:type="spellStart"/>
      <w:r>
        <w:rPr>
          <w:rStyle w:val="Brak"/>
          <w:rFonts w:ascii="Calibri" w:eastAsia="Calibri" w:hAnsi="Calibri" w:cs="Calibri"/>
          <w:sz w:val="22"/>
          <w:szCs w:val="22"/>
        </w:rPr>
        <w:t>środk</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w komunikacji elektronicznej, albo 10 dni - jeżeli zostało przesłane w inny </w:t>
      </w:r>
      <w:proofErr w:type="spellStart"/>
      <w:r>
        <w:rPr>
          <w:rStyle w:val="Brak"/>
          <w:rFonts w:ascii="Calibri" w:eastAsia="Calibri" w:hAnsi="Calibri" w:cs="Calibri"/>
          <w:sz w:val="22"/>
          <w:szCs w:val="22"/>
        </w:rPr>
        <w:t>spos</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 w przypadku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wień</w:t>
      </w:r>
      <w:proofErr w:type="spellEnd"/>
      <w:r>
        <w:rPr>
          <w:rStyle w:val="Brak"/>
          <w:rFonts w:ascii="Calibri" w:eastAsia="Calibri" w:hAnsi="Calibri" w:cs="Calibri"/>
          <w:sz w:val="22"/>
          <w:szCs w:val="22"/>
        </w:rPr>
        <w:t xml:space="preserve">,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wartość jest mniejsza niż kwoty określone w przepisach wydanych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na </w:t>
      </w:r>
      <w:r w:rsidRPr="00C31A14">
        <w:rPr>
          <w:rStyle w:val="Brak"/>
          <w:rFonts w:ascii="Calibri" w:eastAsia="Calibri" w:hAnsi="Calibri" w:cs="Calibri"/>
          <w:color w:val="auto"/>
          <w:sz w:val="22"/>
          <w:szCs w:val="22"/>
        </w:rPr>
        <w:t xml:space="preserve">podstawie </w:t>
      </w:r>
      <w:r w:rsidR="006E7C82" w:rsidRPr="00C31A14">
        <w:rPr>
          <w:rStyle w:val="Brak"/>
          <w:rFonts w:ascii="Calibri" w:eastAsia="Calibri" w:hAnsi="Calibri" w:cs="Calibri"/>
          <w:color w:val="auto"/>
          <w:sz w:val="22"/>
          <w:szCs w:val="22"/>
        </w:rPr>
        <w:t>art. 3 ust 1</w:t>
      </w:r>
      <w:r w:rsidR="00024D34">
        <w:rPr>
          <w:rStyle w:val="Brak"/>
          <w:rFonts w:ascii="Calibri" w:eastAsia="Calibri" w:hAnsi="Calibri" w:cs="Calibri"/>
          <w:color w:val="auto"/>
          <w:sz w:val="22"/>
          <w:szCs w:val="22"/>
        </w:rPr>
        <w:t xml:space="preserve"> ustawy </w:t>
      </w:r>
      <w:proofErr w:type="spellStart"/>
      <w:r w:rsidR="00024D34">
        <w:rPr>
          <w:rStyle w:val="Brak"/>
          <w:rFonts w:ascii="Calibri" w:eastAsia="Calibri" w:hAnsi="Calibri" w:cs="Calibri"/>
          <w:color w:val="auto"/>
          <w:sz w:val="22"/>
          <w:szCs w:val="22"/>
        </w:rPr>
        <w:t>Pzp</w:t>
      </w:r>
      <w:proofErr w:type="spellEnd"/>
      <w:r w:rsidR="00024D34">
        <w:rPr>
          <w:rStyle w:val="Brak"/>
          <w:rFonts w:ascii="Calibri" w:eastAsia="Calibri" w:hAnsi="Calibri" w:cs="Calibri"/>
          <w:color w:val="auto"/>
          <w:sz w:val="22"/>
          <w:szCs w:val="22"/>
        </w:rPr>
        <w:t>.</w:t>
      </w:r>
    </w:p>
    <w:p w14:paraId="1E9C21DB" w14:textId="1A0C9632" w:rsidR="004346C4" w:rsidRDefault="00C225E6">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5. Zamawiający może zawrzeć umowę w sprawie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publicznego przed upływem 5 dni, jeżeli </w:t>
      </w:r>
      <w:r w:rsidR="00074364">
        <w:rPr>
          <w:rStyle w:val="Brak"/>
          <w:rFonts w:ascii="Calibri" w:eastAsia="Calibri" w:hAnsi="Calibri" w:cs="Calibri"/>
          <w:sz w:val="22"/>
          <w:szCs w:val="22"/>
        </w:rPr>
        <w:br/>
      </w:r>
      <w:r>
        <w:rPr>
          <w:rStyle w:val="Brak"/>
          <w:rFonts w:ascii="Calibri" w:eastAsia="Calibri" w:hAnsi="Calibri" w:cs="Calibri"/>
          <w:sz w:val="22"/>
          <w:szCs w:val="22"/>
        </w:rPr>
        <w:t xml:space="preserve">w postępowaniu złożono tylko jedną </w:t>
      </w:r>
      <w:r>
        <w:rPr>
          <w:rStyle w:val="Brak"/>
          <w:rFonts w:ascii="Calibri" w:eastAsia="Calibri" w:hAnsi="Calibri" w:cs="Calibri"/>
          <w:sz w:val="22"/>
          <w:szCs w:val="22"/>
          <w:lang w:val="pt-PT"/>
        </w:rPr>
        <w:t>ofert</w:t>
      </w:r>
      <w:r>
        <w:rPr>
          <w:rStyle w:val="Brak"/>
          <w:rFonts w:ascii="Calibri" w:eastAsia="Calibri" w:hAnsi="Calibri" w:cs="Calibri"/>
          <w:sz w:val="22"/>
          <w:szCs w:val="22"/>
        </w:rPr>
        <w:t>ę.</w:t>
      </w:r>
    </w:p>
    <w:p w14:paraId="0558DCE7" w14:textId="49B92B87" w:rsidR="00890160" w:rsidRDefault="00C225E6">
      <w:pPr>
        <w:spacing w:line="276" w:lineRule="auto"/>
        <w:jc w:val="both"/>
        <w:rPr>
          <w:rStyle w:val="Brak"/>
          <w:rFonts w:ascii="Calibri" w:eastAsia="Calibri" w:hAnsi="Calibri" w:cs="Calibri"/>
          <w:b/>
          <w:bCs/>
          <w:sz w:val="22"/>
          <w:szCs w:val="22"/>
        </w:rPr>
      </w:pPr>
      <w:r>
        <w:rPr>
          <w:rStyle w:val="Brak"/>
          <w:rFonts w:ascii="Calibri" w:eastAsia="Calibri" w:hAnsi="Calibri" w:cs="Calibri"/>
          <w:sz w:val="22"/>
          <w:szCs w:val="22"/>
        </w:rPr>
        <w:t xml:space="preserve">6. Warunki umowne, na jakich zamawiający zawrze umowę z wybranym Wykonawcą, zawarte są </w:t>
      </w:r>
      <w:r w:rsidRPr="00974802">
        <w:rPr>
          <w:rStyle w:val="Brak"/>
          <w:rFonts w:ascii="Calibri" w:eastAsia="Calibri" w:hAnsi="Calibri" w:cs="Calibri"/>
          <w:sz w:val="22"/>
          <w:szCs w:val="22"/>
        </w:rPr>
        <w:t xml:space="preserve">we </w:t>
      </w:r>
      <w:r>
        <w:rPr>
          <w:rStyle w:val="Brak"/>
          <w:rFonts w:ascii="Calibri" w:eastAsia="Calibri" w:hAnsi="Calibri" w:cs="Calibri"/>
          <w:b/>
          <w:bCs/>
          <w:sz w:val="22"/>
          <w:szCs w:val="22"/>
        </w:rPr>
        <w:t>wzorze umowy, stanowiącym</w:t>
      </w:r>
      <w:r w:rsidR="00B93D1F">
        <w:rPr>
          <w:rStyle w:val="Brak"/>
          <w:rFonts w:ascii="Calibri" w:eastAsia="Calibri" w:hAnsi="Calibri" w:cs="Calibri"/>
          <w:b/>
          <w:bCs/>
          <w:sz w:val="22"/>
          <w:szCs w:val="22"/>
        </w:rPr>
        <w:t xml:space="preserve"> załącznik do niniejszej S</w:t>
      </w:r>
      <w:r>
        <w:rPr>
          <w:rStyle w:val="Brak"/>
          <w:rFonts w:ascii="Calibri" w:eastAsia="Calibri" w:hAnsi="Calibri" w:cs="Calibri"/>
          <w:b/>
          <w:bCs/>
          <w:sz w:val="22"/>
          <w:szCs w:val="22"/>
        </w:rPr>
        <w:t>WZ.</w:t>
      </w:r>
    </w:p>
    <w:p w14:paraId="4473FD3B" w14:textId="77777777" w:rsidR="00C60C54" w:rsidRDefault="00C60C54" w:rsidP="00C60C54">
      <w:pPr>
        <w:tabs>
          <w:tab w:val="left" w:pos="567"/>
          <w:tab w:val="left" w:pos="786"/>
        </w:tabs>
        <w:spacing w:before="40"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7.</w:t>
      </w:r>
      <w:r>
        <w:rPr>
          <w:rStyle w:val="Brak"/>
          <w:rFonts w:ascii="Calibri" w:eastAsia="Calibri" w:hAnsi="Calibri" w:cs="Calibri"/>
          <w:sz w:val="22"/>
          <w:szCs w:val="22"/>
        </w:rPr>
        <w:t xml:space="preserve"> </w:t>
      </w:r>
      <w:r>
        <w:rPr>
          <w:rStyle w:val="Brak"/>
          <w:rFonts w:ascii="Calibri" w:eastAsia="Calibri" w:hAnsi="Calibri" w:cs="Calibri"/>
          <w:b/>
          <w:bCs/>
          <w:sz w:val="22"/>
          <w:szCs w:val="22"/>
        </w:rPr>
        <w:t>Wykonawca jest zobowiązany wnieść zabezpieczenie należytego wykonania umowy, najpóźniej do dnia podpisania umowy, w wysokości 3% ceny całkowitej podanej w ofercie.</w:t>
      </w:r>
    </w:p>
    <w:p w14:paraId="30C6ABA8" w14:textId="77777777" w:rsidR="00C60C54" w:rsidRDefault="00C60C54" w:rsidP="00C60C54">
      <w:pPr>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8.  Zabezpieczenie służy pokryciu roszczeń z tytułu niewykonania lub nienależytego wykonania umowy.</w:t>
      </w:r>
    </w:p>
    <w:p w14:paraId="50B42319" w14:textId="77777777" w:rsidR="00C60C54" w:rsidRDefault="00C60C54" w:rsidP="00C60C54">
      <w:pPr>
        <w:tabs>
          <w:tab w:val="left" w:pos="870"/>
        </w:tabs>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9.  Zabezpieczenie należytego wykonania umowy może być wnoszone:</w:t>
      </w:r>
    </w:p>
    <w:p w14:paraId="29B35278" w14:textId="77777777" w:rsidR="00C60C54" w:rsidRDefault="00C60C54" w:rsidP="00C60C54">
      <w:pPr>
        <w:widowControl/>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    w pieniądzu </w:t>
      </w:r>
      <w:r w:rsidRPr="005F1F58">
        <w:rPr>
          <w:rStyle w:val="Brak"/>
          <w:rFonts w:ascii="Calibri" w:eastAsia="Calibri" w:hAnsi="Calibri" w:cs="Calibri"/>
          <w:b/>
          <w:sz w:val="22"/>
          <w:szCs w:val="22"/>
        </w:rPr>
        <w:t xml:space="preserve"> (</w:t>
      </w:r>
      <w:r w:rsidRPr="005F1F58">
        <w:rPr>
          <w:rStyle w:val="Brak"/>
          <w:rFonts w:ascii="Calibri" w:eastAsia="Calibri" w:hAnsi="Calibri" w:cs="Calibri"/>
          <w:b/>
          <w:sz w:val="22"/>
          <w:szCs w:val="22"/>
          <w:u w:val="single"/>
        </w:rPr>
        <w:t xml:space="preserve">wpłacone jedynie przelewem na rachunek bankowy </w:t>
      </w:r>
      <w:proofErr w:type="spellStart"/>
      <w:r w:rsidRPr="005F1F58">
        <w:rPr>
          <w:rStyle w:val="Brak"/>
          <w:rFonts w:ascii="Calibri" w:eastAsia="Calibri" w:hAnsi="Calibri" w:cs="Calibri"/>
          <w:b/>
          <w:sz w:val="22"/>
          <w:szCs w:val="22"/>
          <w:u w:val="single"/>
        </w:rPr>
        <w:t>ZGKiM</w:t>
      </w:r>
      <w:proofErr w:type="spellEnd"/>
      <w:r w:rsidRPr="005F1F58">
        <w:rPr>
          <w:rStyle w:val="Brak"/>
          <w:rFonts w:ascii="Calibri" w:eastAsia="Calibri" w:hAnsi="Calibri" w:cs="Calibri"/>
          <w:b/>
          <w:sz w:val="22"/>
          <w:szCs w:val="22"/>
          <w:u w:val="single"/>
        </w:rPr>
        <w:t>)</w:t>
      </w:r>
      <w:r w:rsidRPr="005F1F58">
        <w:rPr>
          <w:rStyle w:val="Brak"/>
          <w:rFonts w:ascii="Calibri" w:eastAsia="Calibri" w:hAnsi="Calibri" w:cs="Calibri"/>
          <w:b/>
          <w:sz w:val="22"/>
          <w:szCs w:val="22"/>
        </w:rPr>
        <w:t>;</w:t>
      </w:r>
    </w:p>
    <w:p w14:paraId="5F6F9E02" w14:textId="77777777" w:rsidR="00C60C54" w:rsidRDefault="00C60C54" w:rsidP="00C60C54">
      <w:pPr>
        <w:widowControl/>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  w poręczeniach bankowych lub poręczeniach spółdzielczej kasy oszczędnościowo-kredytowej, z tym </w:t>
      </w:r>
      <w:r>
        <w:rPr>
          <w:rStyle w:val="Brak"/>
          <w:rFonts w:ascii="Calibri" w:eastAsia="Calibri" w:hAnsi="Calibri" w:cs="Calibri"/>
          <w:sz w:val="22"/>
          <w:szCs w:val="22"/>
        </w:rPr>
        <w:br/>
        <w:t xml:space="preserve">     że zobowiązanie kasy jest zawsze zobowiązaniem pieniężnym;</w:t>
      </w:r>
    </w:p>
    <w:p w14:paraId="580D9974" w14:textId="77777777" w:rsidR="00C60C54" w:rsidRDefault="00C60C54" w:rsidP="00C60C54">
      <w:pPr>
        <w:widowControl/>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gwarancjach bankowych;</w:t>
      </w:r>
    </w:p>
    <w:p w14:paraId="1CC4D21B" w14:textId="77777777" w:rsidR="00C60C54" w:rsidRDefault="00C60C54" w:rsidP="00C60C54">
      <w:pPr>
        <w:widowControl/>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gwarancjach ubezpieczeniowych;</w:t>
      </w:r>
    </w:p>
    <w:p w14:paraId="45BD1CEA" w14:textId="77777777" w:rsidR="00C60C54" w:rsidRDefault="00C60C54" w:rsidP="00C60C54">
      <w:pPr>
        <w:widowControl/>
        <w:tabs>
          <w:tab w:val="left" w:pos="720"/>
        </w:tabs>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    poręczeniach udzielanych przez podmioty, o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rych</w:t>
      </w:r>
      <w:proofErr w:type="spellEnd"/>
      <w:r>
        <w:rPr>
          <w:rStyle w:val="Brak"/>
          <w:rFonts w:ascii="Calibri" w:eastAsia="Calibri" w:hAnsi="Calibri" w:cs="Calibri"/>
          <w:sz w:val="22"/>
          <w:szCs w:val="22"/>
        </w:rPr>
        <w:t xml:space="preserve"> mowa w art. 6b ust.5 pkt 2 ustawy z dnia 9 listopada 2000 r. o utworzeniu Polskiej Agencji Rozwoju Przedsiębiorczości.</w:t>
      </w:r>
    </w:p>
    <w:p w14:paraId="030B2550" w14:textId="77777777" w:rsidR="00C60C54" w:rsidRDefault="00C60C54" w:rsidP="00C60C54">
      <w:pPr>
        <w:widowControl/>
        <w:tabs>
          <w:tab w:val="left" w:pos="720"/>
        </w:tabs>
        <w:spacing w:line="276" w:lineRule="auto"/>
        <w:jc w:val="both"/>
        <w:rPr>
          <w:rFonts w:ascii="Calibri" w:hAnsi="Calibri" w:cs="Calibri"/>
          <w:b/>
          <w:sz w:val="22"/>
          <w:szCs w:val="22"/>
        </w:rPr>
      </w:pPr>
      <w:r>
        <w:rPr>
          <w:rStyle w:val="Brak"/>
          <w:rFonts w:ascii="Calibri" w:eastAsia="Calibri" w:hAnsi="Calibri" w:cs="Calibri"/>
          <w:sz w:val="22"/>
          <w:szCs w:val="22"/>
        </w:rPr>
        <w:t xml:space="preserve">10. Zabezpieczenie wnoszone w pieniądzu wykonawca wpłaca przelewem na rachunek bankowy wskazany przez Zamawiającego: </w:t>
      </w:r>
      <w:r w:rsidRPr="00726311">
        <w:rPr>
          <w:rFonts w:ascii="Calibri" w:hAnsi="Calibri" w:cs="Calibri"/>
          <w:b/>
          <w:sz w:val="22"/>
          <w:szCs w:val="22"/>
        </w:rPr>
        <w:t>57 1240 3927 1111 0010 6049 8987</w:t>
      </w:r>
    </w:p>
    <w:p w14:paraId="5DA31B8B"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sidRPr="004E0B03">
        <w:rPr>
          <w:rFonts w:ascii="Calibri" w:hAnsi="Calibri" w:cs="Calibri"/>
          <w:bCs/>
          <w:sz w:val="22"/>
          <w:szCs w:val="22"/>
        </w:rPr>
        <w:t xml:space="preserve">11. W przypadku, gdy wykonawca wnosi zabezpieczenie w formie gwarancji bankowej, gwarancji ubezpieczeniowej lub poręczenia, treść gwarancji/ poręczenia powinna wskazywać </w:t>
      </w:r>
      <w:r w:rsidRPr="00663422">
        <w:rPr>
          <w:rFonts w:ascii="Calibri" w:hAnsi="Calibri" w:cs="Calibri"/>
          <w:b/>
          <w:sz w:val="22"/>
          <w:szCs w:val="22"/>
        </w:rPr>
        <w:t xml:space="preserve">Gminę Police Zakład Gospodarki Komunalnej i Mieszkaniowej </w:t>
      </w:r>
      <w:r w:rsidRPr="004E0B03">
        <w:rPr>
          <w:rFonts w:ascii="Calibri" w:hAnsi="Calibri" w:cs="Calibri"/>
          <w:bCs/>
          <w:sz w:val="22"/>
          <w:szCs w:val="22"/>
        </w:rPr>
        <w:t>jako beneficjenta gwarancji/ poręczenia.</w:t>
      </w:r>
    </w:p>
    <w:p w14:paraId="55648727"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sidRPr="004E0B03">
        <w:rPr>
          <w:rFonts w:ascii="Calibri" w:hAnsi="Calibri" w:cs="Calibri"/>
          <w:bCs/>
          <w:sz w:val="22"/>
          <w:szCs w:val="22"/>
        </w:rPr>
        <w:t xml:space="preserve">12. W przypadku, gdy wykonawca wnosi zabezpieczenie w formie gwarancji bankowej, gwarancji ubezpieczeniowej lub poręczenia, treść gwarancji/ poręczenia, z treści tych gwarancji/poręczeń musi </w:t>
      </w:r>
      <w:r>
        <w:rPr>
          <w:rFonts w:ascii="Calibri" w:hAnsi="Calibri" w:cs="Calibri"/>
          <w:bCs/>
          <w:sz w:val="22"/>
          <w:szCs w:val="22"/>
        </w:rPr>
        <w:br/>
      </w:r>
      <w:r w:rsidRPr="004E0B03">
        <w:rPr>
          <w:rFonts w:ascii="Calibri" w:hAnsi="Calibri" w:cs="Calibri"/>
          <w:bCs/>
          <w:sz w:val="22"/>
          <w:szCs w:val="22"/>
        </w:rPr>
        <w:t>w szczególności jednoznacznie wynikać:</w:t>
      </w:r>
    </w:p>
    <w:p w14:paraId="0CA1C3FB" w14:textId="77777777" w:rsidR="00C60C54" w:rsidRPr="00806872" w:rsidRDefault="00C60C54" w:rsidP="00C60C54">
      <w:pPr>
        <w:widowControl/>
        <w:tabs>
          <w:tab w:val="left" w:pos="720"/>
        </w:tabs>
        <w:spacing w:line="276" w:lineRule="auto"/>
        <w:jc w:val="both"/>
        <w:rPr>
          <w:rFonts w:ascii="Calibri" w:hAnsi="Calibri" w:cs="Calibri"/>
          <w:bCs/>
          <w:sz w:val="22"/>
          <w:szCs w:val="22"/>
        </w:rPr>
      </w:pPr>
      <w:r>
        <w:rPr>
          <w:rFonts w:ascii="Calibri" w:hAnsi="Calibri" w:cs="Calibri"/>
          <w:bCs/>
          <w:sz w:val="22"/>
          <w:szCs w:val="22"/>
        </w:rPr>
        <w:t>1</w:t>
      </w:r>
      <w:r w:rsidRPr="004E0B03">
        <w:rPr>
          <w:rFonts w:ascii="Calibri" w:hAnsi="Calibri" w:cs="Calibri"/>
          <w:bCs/>
          <w:sz w:val="22"/>
          <w:szCs w:val="22"/>
        </w:rPr>
        <w:t>) zobowiązanie gwaranta/ poręczyciela do zapłaty do wysokości określonej w gwarancji/ poręczeniu kwoty,</w:t>
      </w:r>
      <w:r>
        <w:rPr>
          <w:rFonts w:ascii="Calibri" w:hAnsi="Calibri" w:cs="Calibri"/>
          <w:b/>
          <w:sz w:val="22"/>
          <w:szCs w:val="22"/>
        </w:rPr>
        <w:t xml:space="preserve"> nieodwołalnie i bezwarunkowo, </w:t>
      </w:r>
      <w:r w:rsidRPr="004E0B03">
        <w:rPr>
          <w:rFonts w:ascii="Calibri" w:hAnsi="Calibri" w:cs="Calibri"/>
          <w:bCs/>
          <w:sz w:val="22"/>
          <w:szCs w:val="22"/>
        </w:rPr>
        <w:t>na pierwsze żądanie beneficjenta gwarancji/ poręczenia zawierające oświadczenie, że zaistniały okoliczności związane z niewykonaniem lub nienależytym wykonaniem umowy,</w:t>
      </w:r>
    </w:p>
    <w:p w14:paraId="34E81B5F"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Pr>
          <w:rStyle w:val="Brak"/>
          <w:rFonts w:ascii="Calibri" w:eastAsia="Calibri" w:hAnsi="Calibri" w:cs="Calibri"/>
          <w:sz w:val="22"/>
          <w:szCs w:val="22"/>
        </w:rPr>
        <w:t>2</w:t>
      </w:r>
      <w:r w:rsidRPr="004E0B03">
        <w:rPr>
          <w:rStyle w:val="Brak"/>
          <w:rFonts w:ascii="Calibri" w:eastAsia="Calibri" w:hAnsi="Calibri" w:cs="Calibri"/>
          <w:sz w:val="22"/>
          <w:szCs w:val="22"/>
        </w:rPr>
        <w:t>)</w:t>
      </w:r>
      <w:r>
        <w:rPr>
          <w:rStyle w:val="Brak"/>
          <w:rFonts w:ascii="Calibri" w:eastAsia="Calibri" w:hAnsi="Calibri" w:cs="Calibri"/>
          <w:b/>
          <w:bCs/>
          <w:sz w:val="22"/>
          <w:szCs w:val="22"/>
        </w:rPr>
        <w:t xml:space="preserve"> </w:t>
      </w:r>
      <w:r w:rsidRPr="002A2679">
        <w:rPr>
          <w:rFonts w:ascii="Calibri" w:hAnsi="Calibri" w:cs="Calibri"/>
          <w:bCs/>
          <w:sz w:val="22"/>
          <w:szCs w:val="22"/>
        </w:rPr>
        <w:t>zobowiązanie gwaranta/ poręczyciela do zapłaty do wysokości określonej w gwarancji/ poręczeniu kwoty,</w:t>
      </w:r>
      <w:r>
        <w:rPr>
          <w:rFonts w:ascii="Calibri" w:hAnsi="Calibri" w:cs="Calibri"/>
          <w:b/>
          <w:sz w:val="22"/>
          <w:szCs w:val="22"/>
        </w:rPr>
        <w:t xml:space="preserve"> nieodwołalnie i bezwarunkowo, </w:t>
      </w:r>
      <w:r w:rsidRPr="002A2679">
        <w:rPr>
          <w:rFonts w:ascii="Calibri" w:hAnsi="Calibri" w:cs="Calibri"/>
          <w:bCs/>
          <w:sz w:val="22"/>
          <w:szCs w:val="22"/>
        </w:rPr>
        <w:t xml:space="preserve">na pierwsze żądanie beneficjenta gwarancji/ poręczenia zawierające </w:t>
      </w:r>
      <w:r w:rsidRPr="003B559F">
        <w:rPr>
          <w:rFonts w:ascii="Calibri" w:hAnsi="Calibri" w:cs="Calibri"/>
          <w:bCs/>
          <w:sz w:val="22"/>
          <w:szCs w:val="22"/>
        </w:rPr>
        <w:t xml:space="preserve">oświadczenie, że </w:t>
      </w:r>
      <w:r w:rsidRPr="004E0B03">
        <w:rPr>
          <w:rFonts w:ascii="Calibri" w:hAnsi="Calibri" w:cs="Calibri"/>
          <w:bCs/>
          <w:sz w:val="22"/>
          <w:szCs w:val="22"/>
        </w:rPr>
        <w:t xml:space="preserve">wykonawca nie wykonał zobowiązania, o którym mowa w art.452 ust.8 ustawy </w:t>
      </w:r>
      <w:r>
        <w:rPr>
          <w:rFonts w:ascii="Calibri" w:hAnsi="Calibri" w:cs="Calibri"/>
          <w:bCs/>
          <w:sz w:val="22"/>
          <w:szCs w:val="22"/>
        </w:rPr>
        <w:br/>
      </w:r>
      <w:r w:rsidRPr="004E0B03">
        <w:rPr>
          <w:rFonts w:ascii="Calibri" w:hAnsi="Calibri" w:cs="Calibri"/>
          <w:bCs/>
          <w:sz w:val="22"/>
          <w:szCs w:val="22"/>
        </w:rPr>
        <w:t xml:space="preserve">(dotyczy sytuacji, gdy okres na jaki ma zostać wniesione zabezpieczenie przekracza 5 lat, a wykonawca, zgodnie z ust.13 </w:t>
      </w:r>
      <w:r>
        <w:rPr>
          <w:rFonts w:ascii="Calibri" w:hAnsi="Calibri" w:cs="Calibri"/>
          <w:bCs/>
          <w:sz w:val="22"/>
          <w:szCs w:val="22"/>
        </w:rPr>
        <w:t>pkt 1)</w:t>
      </w:r>
      <w:r w:rsidRPr="004E0B03">
        <w:rPr>
          <w:rFonts w:ascii="Calibri" w:hAnsi="Calibri" w:cs="Calibri"/>
          <w:bCs/>
          <w:sz w:val="22"/>
          <w:szCs w:val="22"/>
        </w:rPr>
        <w:t xml:space="preserve"> poniżej, wnosi zabezpieczenie w formie innej niż w pieniądzu, na okres nie krótszy niż 5 lat),</w:t>
      </w:r>
    </w:p>
    <w:p w14:paraId="476EE547"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Pr>
          <w:rFonts w:ascii="Calibri" w:hAnsi="Calibri" w:cs="Calibri"/>
          <w:bCs/>
          <w:sz w:val="22"/>
          <w:szCs w:val="22"/>
        </w:rPr>
        <w:t>3</w:t>
      </w:r>
      <w:r w:rsidRPr="004E0B03">
        <w:rPr>
          <w:rFonts w:ascii="Calibri" w:hAnsi="Calibri" w:cs="Calibri"/>
          <w:bCs/>
          <w:sz w:val="22"/>
          <w:szCs w:val="22"/>
        </w:rPr>
        <w:t>) termin obowiązywania gwarancji/ poręczenia.</w:t>
      </w:r>
    </w:p>
    <w:p w14:paraId="045E9F80"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sidRPr="004E0B03">
        <w:rPr>
          <w:rFonts w:ascii="Calibri" w:hAnsi="Calibri" w:cs="Calibri"/>
          <w:bCs/>
          <w:sz w:val="22"/>
          <w:szCs w:val="22"/>
        </w:rPr>
        <w:t>13. Jeżeli okres na jaki ma zostać wniesione zabezpieczenie przekracza 5 lat:</w:t>
      </w:r>
    </w:p>
    <w:p w14:paraId="3D19A8A6"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Pr>
          <w:rFonts w:ascii="Calibri" w:hAnsi="Calibri" w:cs="Calibri"/>
          <w:bCs/>
          <w:sz w:val="22"/>
          <w:szCs w:val="22"/>
        </w:rPr>
        <w:t>1</w:t>
      </w:r>
      <w:r w:rsidRPr="004E0B03">
        <w:rPr>
          <w:rFonts w:ascii="Calibri" w:hAnsi="Calibri" w:cs="Calibri"/>
          <w:bCs/>
          <w:sz w:val="22"/>
          <w:szCs w:val="22"/>
        </w:rPr>
        <w:t xml:space="preserve">) zabezpieczenie wnosi się na cały ten okres, a zabezpieczenie w innej formie wnosi się na okres nie krótszy niż 5 lat, z jednoczesnym </w:t>
      </w:r>
      <w:r w:rsidRPr="00B13AAD">
        <w:rPr>
          <w:rFonts w:ascii="Calibri" w:hAnsi="Calibri" w:cs="Calibri"/>
          <w:b/>
          <w:sz w:val="22"/>
          <w:szCs w:val="22"/>
        </w:rPr>
        <w:t>zobowiązaniem się</w:t>
      </w:r>
      <w:r w:rsidRPr="004E0B03">
        <w:rPr>
          <w:rFonts w:ascii="Calibri" w:hAnsi="Calibri" w:cs="Calibri"/>
          <w:bCs/>
          <w:sz w:val="22"/>
          <w:szCs w:val="22"/>
        </w:rPr>
        <w:t xml:space="preserve"> </w:t>
      </w:r>
      <w:r w:rsidRPr="00B13AAD">
        <w:rPr>
          <w:rFonts w:ascii="Calibri" w:hAnsi="Calibri" w:cs="Calibri"/>
          <w:b/>
          <w:sz w:val="22"/>
          <w:szCs w:val="22"/>
        </w:rPr>
        <w:t xml:space="preserve">wykonawcy </w:t>
      </w:r>
      <w:r w:rsidRPr="004E0B03">
        <w:rPr>
          <w:rFonts w:ascii="Calibri" w:hAnsi="Calibri" w:cs="Calibri"/>
          <w:bCs/>
          <w:sz w:val="22"/>
          <w:szCs w:val="22"/>
        </w:rPr>
        <w:t>do przedłużenia zabezpieczenia lub wniesienia nowego zabezpieczenia na kolejne okresy.</w:t>
      </w:r>
    </w:p>
    <w:p w14:paraId="1C67B628" w14:textId="77777777" w:rsidR="00C60C54" w:rsidRPr="004E0B03" w:rsidRDefault="00C60C54" w:rsidP="00C60C54">
      <w:pPr>
        <w:widowControl/>
        <w:tabs>
          <w:tab w:val="left" w:pos="720"/>
        </w:tabs>
        <w:spacing w:line="276" w:lineRule="auto"/>
        <w:jc w:val="both"/>
        <w:rPr>
          <w:rFonts w:ascii="Calibri" w:hAnsi="Calibri" w:cs="Calibri"/>
          <w:bCs/>
          <w:sz w:val="22"/>
          <w:szCs w:val="22"/>
        </w:rPr>
      </w:pPr>
      <w:r>
        <w:rPr>
          <w:rFonts w:ascii="Calibri" w:hAnsi="Calibri" w:cs="Calibri"/>
          <w:bCs/>
          <w:sz w:val="22"/>
          <w:szCs w:val="22"/>
        </w:rPr>
        <w:t>2</w:t>
      </w:r>
      <w:r w:rsidRPr="004E0B03">
        <w:rPr>
          <w:rFonts w:ascii="Calibri" w:hAnsi="Calibri" w:cs="Calibri"/>
          <w:bCs/>
          <w:sz w:val="22"/>
          <w:szCs w:val="22"/>
        </w:rPr>
        <w:t>)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14:paraId="51C3EBCE" w14:textId="77777777" w:rsidR="00C60C54" w:rsidRPr="004E0B03" w:rsidRDefault="00C60C54" w:rsidP="00C60C54">
      <w:pPr>
        <w:widowControl/>
        <w:tabs>
          <w:tab w:val="left" w:pos="720"/>
        </w:tabs>
        <w:spacing w:line="276" w:lineRule="auto"/>
        <w:jc w:val="both"/>
        <w:rPr>
          <w:rStyle w:val="Brak"/>
          <w:rFonts w:ascii="Calibri" w:eastAsia="Calibri" w:hAnsi="Calibri" w:cs="Calibri"/>
          <w:bCs/>
          <w:sz w:val="22"/>
          <w:szCs w:val="22"/>
        </w:rPr>
      </w:pPr>
      <w:r>
        <w:rPr>
          <w:rFonts w:ascii="Calibri" w:hAnsi="Calibri" w:cs="Calibri"/>
          <w:bCs/>
          <w:sz w:val="22"/>
          <w:szCs w:val="22"/>
        </w:rPr>
        <w:lastRenderedPageBreak/>
        <w:t>3</w:t>
      </w:r>
      <w:r w:rsidRPr="004E0B03">
        <w:rPr>
          <w:rFonts w:ascii="Calibri" w:hAnsi="Calibri" w:cs="Calibri"/>
          <w:bCs/>
          <w:sz w:val="22"/>
          <w:szCs w:val="22"/>
        </w:rPr>
        <w:t xml:space="preserve">) wypłata, o której mowa w </w:t>
      </w:r>
      <w:r>
        <w:rPr>
          <w:rFonts w:ascii="Calibri" w:hAnsi="Calibri" w:cs="Calibri"/>
          <w:bCs/>
          <w:sz w:val="22"/>
          <w:szCs w:val="22"/>
        </w:rPr>
        <w:t>pkt 2)</w:t>
      </w:r>
      <w:r w:rsidRPr="004E0B03">
        <w:rPr>
          <w:rFonts w:ascii="Calibri" w:hAnsi="Calibri" w:cs="Calibri"/>
          <w:bCs/>
          <w:sz w:val="22"/>
          <w:szCs w:val="22"/>
        </w:rPr>
        <w:t>, nastąpi nie później niż w ostatnim dniu ważności dotychczasowego zabezpieczenia.</w:t>
      </w:r>
    </w:p>
    <w:p w14:paraId="643A1E6B" w14:textId="77777777" w:rsidR="00C60C54" w:rsidRDefault="00C60C54" w:rsidP="00C60C5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14.  Zwrot zabezpieczenia</w:t>
      </w:r>
    </w:p>
    <w:p w14:paraId="24ADCDE2" w14:textId="77777777" w:rsidR="00C60C54" w:rsidRDefault="00C60C54" w:rsidP="00C60C5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1)  Zamawiający zwraca zabezpieczenie w terminie 30. dni od dnia wykonania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Pr>
          <w:rStyle w:val="Brak"/>
          <w:rFonts w:ascii="Calibri" w:eastAsia="Calibri" w:hAnsi="Calibri" w:cs="Calibri"/>
          <w:sz w:val="22"/>
          <w:szCs w:val="22"/>
        </w:rPr>
        <w:t>wienia</w:t>
      </w:r>
      <w:proofErr w:type="spellEnd"/>
      <w:r>
        <w:rPr>
          <w:rStyle w:val="Brak"/>
          <w:rFonts w:ascii="Calibri" w:eastAsia="Calibri" w:hAnsi="Calibri" w:cs="Calibri"/>
          <w:sz w:val="22"/>
          <w:szCs w:val="22"/>
        </w:rPr>
        <w:t xml:space="preserve"> i uznania przez Zamawiającego  za należycie wykonane;</w:t>
      </w:r>
    </w:p>
    <w:p w14:paraId="3AC016DE" w14:textId="77777777" w:rsidR="00C60C54" w:rsidRDefault="00C60C54" w:rsidP="00C60C5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2) kwota pozostawiona na zabezpieczenie roszczeń z tytułu rękojmi za wady lub gwarancji nie może przekraczać </w:t>
      </w:r>
      <w:r>
        <w:rPr>
          <w:rStyle w:val="Brak"/>
          <w:rFonts w:ascii="Calibri" w:eastAsia="Calibri" w:hAnsi="Calibri" w:cs="Calibri"/>
          <w:sz w:val="22"/>
          <w:szCs w:val="22"/>
        </w:rPr>
        <w:br/>
        <w:t>30% wysokości zabezpieczenia;</w:t>
      </w:r>
    </w:p>
    <w:p w14:paraId="715F0A00" w14:textId="5AF77F44" w:rsidR="00D16F60" w:rsidRDefault="00C60C54" w:rsidP="00C60C54">
      <w:pPr>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 xml:space="preserve">3)   kwota, o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rej mowa w </w:t>
      </w:r>
      <w:proofErr w:type="spellStart"/>
      <w:r>
        <w:rPr>
          <w:rStyle w:val="Brak"/>
          <w:rFonts w:ascii="Calibri" w:eastAsia="Calibri" w:hAnsi="Calibri" w:cs="Calibri"/>
          <w:sz w:val="22"/>
          <w:szCs w:val="22"/>
        </w:rPr>
        <w:t>ppkt</w:t>
      </w:r>
      <w:proofErr w:type="spellEnd"/>
      <w:r>
        <w:rPr>
          <w:rStyle w:val="Brak"/>
          <w:rFonts w:ascii="Calibri" w:eastAsia="Calibri" w:hAnsi="Calibri" w:cs="Calibri"/>
          <w:sz w:val="22"/>
          <w:szCs w:val="22"/>
        </w:rPr>
        <w:t xml:space="preserve"> b) jest zwracana nie później niż w 15. dniu po upływie okresu rękojmi za wady lub gwarancji.</w:t>
      </w:r>
    </w:p>
    <w:p w14:paraId="2BF3F526" w14:textId="77777777" w:rsidR="00C60C54" w:rsidRDefault="00C60C54" w:rsidP="00C60C54">
      <w:pPr>
        <w:spacing w:line="276" w:lineRule="auto"/>
        <w:jc w:val="both"/>
        <w:rPr>
          <w:rFonts w:ascii="Calibri" w:hAnsi="Calibri"/>
          <w:sz w:val="22"/>
          <w:szCs w:val="22"/>
        </w:rPr>
      </w:pPr>
      <w:r>
        <w:rPr>
          <w:rFonts w:ascii="Calibri" w:hAnsi="Calibri"/>
          <w:sz w:val="22"/>
          <w:szCs w:val="22"/>
        </w:rPr>
        <w:t>15</w:t>
      </w:r>
      <w:r w:rsidRPr="00DC6DD1">
        <w:rPr>
          <w:rFonts w:ascii="Calibri" w:hAnsi="Calibri"/>
          <w:sz w:val="22"/>
          <w:szCs w:val="22"/>
        </w:rPr>
        <w:t>. W trakcie realizacji umowy wykonawca może dokonać zmiany formy zabezpieczenia na jedną lub kilka form, o których mowa w art. 450 ust. 1</w:t>
      </w:r>
      <w:r>
        <w:rPr>
          <w:rFonts w:ascii="Calibri" w:hAnsi="Calibri"/>
          <w:sz w:val="22"/>
          <w:szCs w:val="22"/>
        </w:rPr>
        <w:t xml:space="preserve"> ustawy </w:t>
      </w:r>
      <w:proofErr w:type="spellStart"/>
      <w:r>
        <w:rPr>
          <w:rFonts w:ascii="Calibri" w:hAnsi="Calibri"/>
          <w:sz w:val="22"/>
          <w:szCs w:val="22"/>
        </w:rPr>
        <w:t>Pzp</w:t>
      </w:r>
      <w:proofErr w:type="spellEnd"/>
      <w:r w:rsidRPr="00DC6DD1">
        <w:rPr>
          <w:rFonts w:ascii="Calibri" w:hAnsi="Calibri"/>
          <w:sz w:val="22"/>
          <w:szCs w:val="22"/>
        </w:rPr>
        <w:t xml:space="preserve">. </w:t>
      </w:r>
    </w:p>
    <w:p w14:paraId="491071D2" w14:textId="77777777" w:rsidR="00C60C54" w:rsidRDefault="00C60C54" w:rsidP="00C60C54">
      <w:pPr>
        <w:spacing w:line="276" w:lineRule="auto"/>
        <w:jc w:val="both"/>
        <w:rPr>
          <w:rFonts w:ascii="Calibri" w:hAnsi="Calibri"/>
          <w:sz w:val="22"/>
          <w:szCs w:val="22"/>
        </w:rPr>
      </w:pPr>
      <w:r>
        <w:rPr>
          <w:rFonts w:ascii="Calibri" w:hAnsi="Calibri"/>
          <w:sz w:val="22"/>
          <w:szCs w:val="22"/>
        </w:rPr>
        <w:t>16</w:t>
      </w:r>
      <w:r w:rsidRPr="00DC6DD1">
        <w:rPr>
          <w:rFonts w:ascii="Calibri" w:hAnsi="Calibri"/>
          <w:sz w:val="22"/>
          <w:szCs w:val="22"/>
        </w:rPr>
        <w:t xml:space="preserve">. Za zgodą zamawiającego wykonawca może dokonać zmiany formy zabezpieczenia na jedną lub kilka form, </w:t>
      </w:r>
      <w:r>
        <w:rPr>
          <w:rFonts w:ascii="Calibri" w:hAnsi="Calibri"/>
          <w:sz w:val="22"/>
          <w:szCs w:val="22"/>
        </w:rPr>
        <w:br/>
      </w:r>
      <w:r w:rsidRPr="00DC6DD1">
        <w:rPr>
          <w:rFonts w:ascii="Calibri" w:hAnsi="Calibri"/>
          <w:sz w:val="22"/>
          <w:szCs w:val="22"/>
        </w:rPr>
        <w:t>o których mowa w art. 450 ust. 2</w:t>
      </w:r>
      <w:r>
        <w:rPr>
          <w:rFonts w:ascii="Calibri" w:hAnsi="Calibri"/>
          <w:sz w:val="22"/>
          <w:szCs w:val="22"/>
        </w:rPr>
        <w:t xml:space="preserve"> ustawy </w:t>
      </w:r>
      <w:proofErr w:type="spellStart"/>
      <w:r>
        <w:rPr>
          <w:rFonts w:ascii="Calibri" w:hAnsi="Calibri"/>
          <w:sz w:val="22"/>
          <w:szCs w:val="22"/>
        </w:rPr>
        <w:t>Pzp</w:t>
      </w:r>
      <w:proofErr w:type="spellEnd"/>
      <w:r w:rsidRPr="00DC6DD1">
        <w:rPr>
          <w:rFonts w:ascii="Calibri" w:hAnsi="Calibri"/>
          <w:sz w:val="22"/>
          <w:szCs w:val="22"/>
        </w:rPr>
        <w:t xml:space="preserve">. </w:t>
      </w:r>
    </w:p>
    <w:p w14:paraId="16EB55EA" w14:textId="77777777" w:rsidR="00C60C54" w:rsidRDefault="00C60C54" w:rsidP="00C60C54">
      <w:pPr>
        <w:spacing w:line="276" w:lineRule="auto"/>
        <w:jc w:val="both"/>
        <w:rPr>
          <w:rStyle w:val="Brak"/>
          <w:rFonts w:ascii="Calibri" w:eastAsia="Calibri" w:hAnsi="Calibri" w:cs="Calibri"/>
          <w:sz w:val="22"/>
          <w:szCs w:val="22"/>
        </w:rPr>
      </w:pPr>
      <w:r>
        <w:rPr>
          <w:rFonts w:ascii="Calibri" w:hAnsi="Calibri"/>
          <w:sz w:val="22"/>
          <w:szCs w:val="22"/>
        </w:rPr>
        <w:t>17</w:t>
      </w:r>
      <w:r w:rsidRPr="00DC6DD1">
        <w:rPr>
          <w:rFonts w:ascii="Calibri" w:hAnsi="Calibri"/>
          <w:sz w:val="22"/>
          <w:szCs w:val="22"/>
        </w:rPr>
        <w:t>. Zmiana formy zabezpieczenia jest dokonywana z zachowaniem ciągłości zabezpieczenia i bez zmniejszenia jego wysokości.</w:t>
      </w:r>
    </w:p>
    <w:p w14:paraId="61557768" w14:textId="1551A138" w:rsidR="007B466B" w:rsidRDefault="00D16F60">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1</w:t>
      </w:r>
      <w:r w:rsidR="002F3BEB">
        <w:rPr>
          <w:rStyle w:val="Brak"/>
          <w:rFonts w:ascii="Calibri" w:eastAsia="Calibri" w:hAnsi="Calibri" w:cs="Calibri"/>
          <w:b/>
          <w:bCs/>
          <w:sz w:val="22"/>
          <w:szCs w:val="22"/>
        </w:rPr>
        <w:t>8</w:t>
      </w:r>
      <w:r w:rsidR="00C225E6">
        <w:rPr>
          <w:rStyle w:val="Brak"/>
          <w:rFonts w:ascii="Calibri" w:eastAsia="Calibri" w:hAnsi="Calibri" w:cs="Calibri"/>
          <w:b/>
          <w:bCs/>
          <w:sz w:val="22"/>
          <w:szCs w:val="22"/>
        </w:rPr>
        <w:t xml:space="preserve">.  Rozliczenie i płatność: </w:t>
      </w:r>
      <w:r w:rsidR="00C225E6">
        <w:rPr>
          <w:rStyle w:val="Brak"/>
          <w:rFonts w:ascii="Calibri" w:eastAsia="Calibri" w:hAnsi="Calibri" w:cs="Calibri"/>
          <w:sz w:val="22"/>
          <w:szCs w:val="22"/>
        </w:rPr>
        <w:t>rozliczenie i realizacja płatności zgodnie z umową.</w:t>
      </w:r>
    </w:p>
    <w:p w14:paraId="40B581BA" w14:textId="2D786425" w:rsidR="00890160" w:rsidRDefault="00D16F60">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b/>
          <w:bCs/>
          <w:sz w:val="22"/>
          <w:szCs w:val="22"/>
        </w:rPr>
        <w:t>1</w:t>
      </w:r>
      <w:r w:rsidR="002F3BEB">
        <w:rPr>
          <w:rStyle w:val="Brak"/>
          <w:rFonts w:ascii="Calibri" w:eastAsia="Calibri" w:hAnsi="Calibri" w:cs="Calibri"/>
          <w:b/>
          <w:bCs/>
          <w:sz w:val="22"/>
          <w:szCs w:val="22"/>
        </w:rPr>
        <w:t>9</w:t>
      </w:r>
      <w:r w:rsidR="00C225E6">
        <w:rPr>
          <w:rStyle w:val="Brak"/>
          <w:rFonts w:ascii="Calibri" w:eastAsia="Calibri" w:hAnsi="Calibri" w:cs="Calibri"/>
          <w:b/>
          <w:bCs/>
          <w:sz w:val="22"/>
          <w:szCs w:val="22"/>
        </w:rPr>
        <w:t xml:space="preserve">. Warunki ubezpieczenia: </w:t>
      </w:r>
      <w:r w:rsidR="00C225E6">
        <w:rPr>
          <w:rStyle w:val="Brak"/>
          <w:rFonts w:ascii="Calibri" w:eastAsia="Calibri" w:hAnsi="Calibri" w:cs="Calibri"/>
          <w:sz w:val="22"/>
          <w:szCs w:val="22"/>
        </w:rPr>
        <w:t xml:space="preserve">Wykonawca najpóźniej w dniu zawarcia umowy przedłoży Zamawiającemu </w:t>
      </w:r>
      <w:proofErr w:type="spellStart"/>
      <w:r w:rsidR="00C225E6">
        <w:rPr>
          <w:rStyle w:val="Brak"/>
          <w:rFonts w:ascii="Calibri" w:eastAsia="Calibri" w:hAnsi="Calibri" w:cs="Calibri"/>
          <w:sz w:val="22"/>
          <w:szCs w:val="22"/>
        </w:rPr>
        <w:t>opł</w:t>
      </w:r>
      <w:proofErr w:type="spellEnd"/>
      <w:r w:rsidR="00C225E6">
        <w:rPr>
          <w:rStyle w:val="Brak"/>
          <w:rFonts w:ascii="Calibri" w:eastAsia="Calibri" w:hAnsi="Calibri" w:cs="Calibri"/>
          <w:sz w:val="22"/>
          <w:szCs w:val="22"/>
          <w:lang w:val="pt-PT"/>
        </w:rPr>
        <w:t>acon</w:t>
      </w:r>
      <w:r w:rsidR="00C225E6">
        <w:rPr>
          <w:rStyle w:val="Brak"/>
          <w:rFonts w:ascii="Calibri" w:eastAsia="Calibri" w:hAnsi="Calibri" w:cs="Calibri"/>
          <w:sz w:val="22"/>
          <w:szCs w:val="22"/>
        </w:rPr>
        <w:t xml:space="preserve">ą </w:t>
      </w:r>
      <w:r w:rsidR="00C225E6" w:rsidRPr="00974802">
        <w:rPr>
          <w:rStyle w:val="Brak"/>
          <w:rFonts w:ascii="Calibri" w:eastAsia="Calibri" w:hAnsi="Calibri" w:cs="Calibri"/>
          <w:sz w:val="22"/>
          <w:szCs w:val="22"/>
        </w:rPr>
        <w:t>w ca</w:t>
      </w:r>
      <w:r w:rsidR="00C225E6">
        <w:rPr>
          <w:rStyle w:val="Brak"/>
          <w:rFonts w:ascii="Calibri" w:eastAsia="Calibri" w:hAnsi="Calibri" w:cs="Calibri"/>
          <w:sz w:val="22"/>
          <w:szCs w:val="22"/>
        </w:rPr>
        <w:t xml:space="preserve">łości (wraz z dowodem zapłaty składki), polisę ubezpieczeniową odpowiedzialności cywilnej, zgodnie z zakresem realizowanej umowy i z okresem ubezpieczenia na czas realizacji umowy, wg </w:t>
      </w:r>
      <w:proofErr w:type="spellStart"/>
      <w:r w:rsidR="00C225E6">
        <w:rPr>
          <w:rStyle w:val="Brak"/>
          <w:rFonts w:ascii="Calibri" w:eastAsia="Calibri" w:hAnsi="Calibri" w:cs="Calibri"/>
          <w:sz w:val="22"/>
          <w:szCs w:val="22"/>
        </w:rPr>
        <w:t>warunk</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w określonych </w:t>
      </w:r>
      <w:r w:rsidR="00470DEA">
        <w:rPr>
          <w:rStyle w:val="Brak"/>
          <w:rFonts w:ascii="Calibri" w:eastAsia="Calibri" w:hAnsi="Calibri" w:cs="Calibri"/>
          <w:sz w:val="22"/>
          <w:szCs w:val="22"/>
        </w:rPr>
        <w:t>w</w:t>
      </w:r>
      <w:r w:rsidR="00C225E6">
        <w:rPr>
          <w:rStyle w:val="Brak"/>
          <w:rFonts w:ascii="Calibri" w:eastAsia="Calibri" w:hAnsi="Calibri" w:cs="Calibri"/>
          <w:sz w:val="22"/>
          <w:szCs w:val="22"/>
        </w:rPr>
        <w:t xml:space="preserve"> umow</w:t>
      </w:r>
      <w:r w:rsidR="00470DEA">
        <w:rPr>
          <w:rStyle w:val="Brak"/>
          <w:rFonts w:ascii="Calibri" w:eastAsia="Calibri" w:hAnsi="Calibri" w:cs="Calibri"/>
          <w:sz w:val="22"/>
          <w:szCs w:val="22"/>
        </w:rPr>
        <w:t>ie</w:t>
      </w:r>
      <w:r w:rsidR="00C225E6">
        <w:rPr>
          <w:rStyle w:val="Brak"/>
          <w:rFonts w:ascii="Calibri" w:eastAsia="Calibri" w:hAnsi="Calibri" w:cs="Calibri"/>
          <w:sz w:val="22"/>
          <w:szCs w:val="22"/>
        </w:rPr>
        <w:t xml:space="preserve">. Wykonawca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rego</w:t>
      </w:r>
      <w:proofErr w:type="spellEnd"/>
      <w:r w:rsidR="00C225E6">
        <w:rPr>
          <w:rStyle w:val="Brak"/>
          <w:rFonts w:ascii="Calibri" w:eastAsia="Calibri" w:hAnsi="Calibri" w:cs="Calibri"/>
          <w:sz w:val="22"/>
          <w:szCs w:val="22"/>
        </w:rPr>
        <w:t xml:space="preserve"> oferta zostanie uznana za najkorzystniejszą, zobowiązany jest dostarczyć zamawiającemu kopię polisy OC wraz z dowodem opłaty składki należnej z tytułu polisy OC. </w:t>
      </w:r>
    </w:p>
    <w:p w14:paraId="3E2D8F67" w14:textId="56AD6F17" w:rsidR="00202513" w:rsidRPr="00A02676" w:rsidRDefault="00C225E6">
      <w:pPr>
        <w:widowControl/>
        <w:suppressAutoHyphens w:val="0"/>
        <w:spacing w:line="276" w:lineRule="auto"/>
        <w:jc w:val="both"/>
        <w:rPr>
          <w:rStyle w:val="Brak"/>
          <w:rFonts w:ascii="Calibri" w:eastAsia="Calibri" w:hAnsi="Calibri" w:cs="Calibri"/>
          <w:b/>
          <w:bCs/>
          <w:sz w:val="22"/>
          <w:szCs w:val="22"/>
          <w:shd w:val="clear" w:color="auto" w:fill="FFFFFF"/>
        </w:rPr>
      </w:pPr>
      <w:r w:rsidRPr="00974802">
        <w:rPr>
          <w:rStyle w:val="Brak"/>
          <w:rFonts w:ascii="Calibri" w:eastAsia="Calibri" w:hAnsi="Calibri" w:cs="Calibri"/>
          <w:color w:val="000000" w:themeColor="text1"/>
          <w:sz w:val="22"/>
          <w:szCs w:val="22"/>
          <w:u w:color="FF0000"/>
        </w:rPr>
        <w:t xml:space="preserve">Niewywiązanie się z powyższego zobowiązania będzie skutkowało odmową zawarcia umowy z wybranym Wykonawcą z winy Wykonawcy. </w:t>
      </w:r>
      <w:r>
        <w:rPr>
          <w:rStyle w:val="Brak"/>
          <w:rFonts w:ascii="Calibri" w:eastAsia="Calibri" w:hAnsi="Calibri" w:cs="Calibri"/>
          <w:b/>
          <w:bCs/>
          <w:sz w:val="22"/>
          <w:szCs w:val="22"/>
          <w:shd w:val="clear" w:color="auto" w:fill="FFFFFF"/>
        </w:rPr>
        <w:t xml:space="preserve">Szczegółowe warunki ubezpieczenia </w:t>
      </w:r>
      <w:proofErr w:type="spellStart"/>
      <w:r>
        <w:rPr>
          <w:rStyle w:val="Brak"/>
          <w:rFonts w:ascii="Calibri" w:eastAsia="Calibri" w:hAnsi="Calibri" w:cs="Calibri"/>
          <w:b/>
          <w:bCs/>
          <w:sz w:val="22"/>
          <w:szCs w:val="22"/>
          <w:shd w:val="clear" w:color="auto" w:fill="FFFFFF"/>
        </w:rPr>
        <w:t>okreś</w:t>
      </w:r>
      <w:proofErr w:type="spellEnd"/>
      <w:r>
        <w:rPr>
          <w:rStyle w:val="Brak"/>
          <w:rFonts w:ascii="Calibri" w:eastAsia="Calibri" w:hAnsi="Calibri" w:cs="Calibri"/>
          <w:b/>
          <w:bCs/>
          <w:sz w:val="22"/>
          <w:szCs w:val="22"/>
          <w:shd w:val="clear" w:color="auto" w:fill="FFFFFF"/>
          <w:lang w:val="it-IT"/>
        </w:rPr>
        <w:t>lone s</w:t>
      </w:r>
      <w:r>
        <w:rPr>
          <w:rStyle w:val="Brak"/>
          <w:rFonts w:ascii="Calibri" w:eastAsia="Calibri" w:hAnsi="Calibri" w:cs="Calibri"/>
          <w:b/>
          <w:bCs/>
          <w:sz w:val="22"/>
          <w:szCs w:val="22"/>
          <w:shd w:val="clear" w:color="auto" w:fill="FFFFFF"/>
        </w:rPr>
        <w:t>ą we wzorze u</w:t>
      </w:r>
      <w:r w:rsidR="00B93D1F">
        <w:rPr>
          <w:rStyle w:val="Brak"/>
          <w:rFonts w:ascii="Calibri" w:eastAsia="Calibri" w:hAnsi="Calibri" w:cs="Calibri"/>
          <w:b/>
          <w:bCs/>
          <w:sz w:val="22"/>
          <w:szCs w:val="22"/>
          <w:shd w:val="clear" w:color="auto" w:fill="FFFFFF"/>
        </w:rPr>
        <w:t>mowy stanowiącym załącznik do S</w:t>
      </w:r>
      <w:r>
        <w:rPr>
          <w:rStyle w:val="Brak"/>
          <w:rFonts w:ascii="Calibri" w:eastAsia="Calibri" w:hAnsi="Calibri" w:cs="Calibri"/>
          <w:b/>
          <w:bCs/>
          <w:sz w:val="22"/>
          <w:szCs w:val="22"/>
          <w:shd w:val="clear" w:color="auto" w:fill="FFFFFF"/>
        </w:rPr>
        <w:t>WZ.</w:t>
      </w:r>
    </w:p>
    <w:p w14:paraId="13F4769C" w14:textId="21FE951B" w:rsidR="00890160" w:rsidRDefault="002F3BEB">
      <w:pPr>
        <w:widowControl/>
        <w:suppressAutoHyphens w:val="0"/>
        <w:spacing w:line="276" w:lineRule="auto"/>
        <w:jc w:val="both"/>
        <w:rPr>
          <w:rStyle w:val="Brak"/>
          <w:rFonts w:ascii="Calibri" w:eastAsia="Calibri" w:hAnsi="Calibri" w:cs="Calibri"/>
          <w:b/>
          <w:bCs/>
          <w:sz w:val="22"/>
          <w:szCs w:val="22"/>
        </w:rPr>
      </w:pPr>
      <w:r>
        <w:rPr>
          <w:rStyle w:val="Brak"/>
          <w:rFonts w:ascii="Calibri" w:eastAsia="Calibri" w:hAnsi="Calibri" w:cs="Calibri"/>
          <w:b/>
          <w:bCs/>
          <w:sz w:val="22"/>
          <w:szCs w:val="22"/>
        </w:rPr>
        <w:t>10</w:t>
      </w:r>
      <w:r w:rsidR="00C225E6">
        <w:rPr>
          <w:rStyle w:val="Brak"/>
          <w:rFonts w:ascii="Calibri" w:eastAsia="Calibri" w:hAnsi="Calibri" w:cs="Calibri"/>
          <w:b/>
          <w:bCs/>
          <w:sz w:val="22"/>
          <w:szCs w:val="22"/>
        </w:rPr>
        <w:t>.  Zmiany umowy.</w:t>
      </w:r>
    </w:p>
    <w:p w14:paraId="69FA806E" w14:textId="64A41DA7" w:rsidR="00FA654C" w:rsidRPr="00FA654C" w:rsidRDefault="00C225E6">
      <w:pPr>
        <w:widowControl/>
        <w:suppressAutoHyphens w:val="0"/>
        <w:spacing w:line="276" w:lineRule="auto"/>
        <w:jc w:val="both"/>
        <w:rPr>
          <w:rStyle w:val="Brak"/>
          <w:rFonts w:ascii="Calibri" w:eastAsia="Calibri" w:hAnsi="Calibri" w:cs="Calibri"/>
          <w:color w:val="auto"/>
          <w:sz w:val="22"/>
          <w:szCs w:val="22"/>
        </w:rPr>
      </w:pPr>
      <w:r>
        <w:rPr>
          <w:rStyle w:val="Brak"/>
          <w:rFonts w:ascii="Calibri" w:eastAsia="Calibri" w:hAnsi="Calibri" w:cs="Calibri"/>
          <w:sz w:val="22"/>
          <w:szCs w:val="22"/>
        </w:rPr>
        <w:t xml:space="preserve">Zmiana postanowień umowy może nastąpić na podstawie </w:t>
      </w:r>
      <w:r w:rsidR="006E7C82" w:rsidRPr="00C31A14">
        <w:rPr>
          <w:rStyle w:val="Brak"/>
          <w:rFonts w:ascii="Calibri" w:eastAsia="Calibri" w:hAnsi="Calibri" w:cs="Calibri"/>
          <w:color w:val="auto"/>
          <w:sz w:val="22"/>
          <w:szCs w:val="22"/>
        </w:rPr>
        <w:t xml:space="preserve">art. 455 ust. 1 </w:t>
      </w:r>
      <w:r w:rsidRPr="00C31A14">
        <w:rPr>
          <w:rStyle w:val="Brak"/>
          <w:rFonts w:ascii="Calibri" w:eastAsia="Calibri" w:hAnsi="Calibri" w:cs="Calibri"/>
          <w:color w:val="auto"/>
          <w:sz w:val="22"/>
          <w:szCs w:val="22"/>
        </w:rPr>
        <w:t xml:space="preserve">ustawy </w:t>
      </w:r>
      <w:proofErr w:type="spellStart"/>
      <w:r w:rsidRPr="00C31A14">
        <w:rPr>
          <w:rStyle w:val="Brak"/>
          <w:rFonts w:ascii="Calibri" w:eastAsia="Calibri" w:hAnsi="Calibri" w:cs="Calibri"/>
          <w:color w:val="auto"/>
          <w:sz w:val="22"/>
          <w:szCs w:val="22"/>
        </w:rPr>
        <w:t>Pzp</w:t>
      </w:r>
      <w:proofErr w:type="spellEnd"/>
      <w:r w:rsidRPr="00C31A14">
        <w:rPr>
          <w:rStyle w:val="Brak"/>
          <w:rFonts w:ascii="Calibri" w:eastAsia="Calibri" w:hAnsi="Calibri" w:cs="Calibri"/>
          <w:color w:val="auto"/>
          <w:sz w:val="22"/>
          <w:szCs w:val="22"/>
        </w:rPr>
        <w:t>.</w:t>
      </w:r>
    </w:p>
    <w:p w14:paraId="12FCCE11" w14:textId="16B72D99" w:rsidR="00806872"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w:t>
      </w:r>
      <w:r w:rsidR="00C225E6">
        <w:rPr>
          <w:rStyle w:val="Brak"/>
          <w:rFonts w:ascii="Calibri" w:eastAsia="Calibri" w:hAnsi="Calibri" w:cs="Calibri"/>
          <w:sz w:val="22"/>
          <w:szCs w:val="22"/>
        </w:rPr>
        <w:t xml:space="preserve"> Zamawiający informuje, iż przewiduje możliwość zmiany postanowień zawartej umowy w stosunku do treści oferty, na podstawie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 xml:space="preserve">rej dokonano wyboru wykonawcy, w przypadku wystąpienia co najmniej jednej </w:t>
      </w:r>
      <w:r w:rsidR="00863DC9">
        <w:rPr>
          <w:rStyle w:val="Brak"/>
          <w:rFonts w:ascii="Calibri" w:eastAsia="Calibri" w:hAnsi="Calibri" w:cs="Calibri"/>
          <w:sz w:val="22"/>
          <w:szCs w:val="22"/>
        </w:rPr>
        <w:br/>
      </w:r>
      <w:r w:rsidR="00C225E6">
        <w:rPr>
          <w:rStyle w:val="Brak"/>
          <w:rFonts w:ascii="Calibri" w:eastAsia="Calibri" w:hAnsi="Calibri" w:cs="Calibri"/>
          <w:sz w:val="22"/>
          <w:szCs w:val="22"/>
        </w:rPr>
        <w:t xml:space="preserve">z okoliczności wymienionych poniżej, z uwzględnieniem podawanych </w:t>
      </w:r>
      <w:proofErr w:type="spellStart"/>
      <w:r w:rsidR="00C225E6">
        <w:rPr>
          <w:rStyle w:val="Brak"/>
          <w:rFonts w:ascii="Calibri" w:eastAsia="Calibri" w:hAnsi="Calibri" w:cs="Calibri"/>
          <w:sz w:val="22"/>
          <w:szCs w:val="22"/>
        </w:rPr>
        <w:t>warunk</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w ich wprowadzenia:</w:t>
      </w:r>
    </w:p>
    <w:p w14:paraId="3E08DC04" w14:textId="0C97A8E5" w:rsidR="00ED3215" w:rsidRPr="00E637EE" w:rsidRDefault="00C225E6" w:rsidP="00E637EE">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 przepisach prawa,</w:t>
      </w:r>
    </w:p>
    <w:p w14:paraId="49A32CDE" w14:textId="77777777" w:rsidR="00890160" w:rsidRPr="003963D3" w:rsidRDefault="00C225E6" w:rsidP="001A4C5E">
      <w:pPr>
        <w:pStyle w:val="Tekstpodstawowywcity21"/>
        <w:numPr>
          <w:ilvl w:val="0"/>
          <w:numId w:val="12"/>
        </w:numPr>
        <w:spacing w:line="276" w:lineRule="auto"/>
        <w:rPr>
          <w:rStyle w:val="BrakA"/>
          <w:rFonts w:ascii="Calibri" w:eastAsia="Calibri" w:hAnsi="Calibri" w:cs="Calibri"/>
          <w:i/>
          <w:iCs/>
          <w:sz w:val="22"/>
          <w:szCs w:val="22"/>
        </w:rPr>
      </w:pPr>
      <w:r>
        <w:rPr>
          <w:rStyle w:val="Brak"/>
          <w:rFonts w:ascii="Calibri" w:eastAsia="Calibri" w:hAnsi="Calibri" w:cs="Calibri"/>
          <w:sz w:val="22"/>
          <w:szCs w:val="22"/>
        </w:rPr>
        <w:t xml:space="preserve">zajścia okoliczności, na </w:t>
      </w:r>
      <w:proofErr w:type="spellStart"/>
      <w:r>
        <w:rPr>
          <w:rStyle w:val="Brak"/>
          <w:rFonts w:ascii="Calibri" w:eastAsia="Calibri" w:hAnsi="Calibri" w:cs="Calibri"/>
          <w:sz w:val="22"/>
          <w:szCs w:val="22"/>
        </w:rPr>
        <w:t>kt</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re Strony nie miały wpływu, a dotyczących działań lub zaniechań </w:t>
      </w:r>
      <w:r w:rsidRPr="00974802">
        <w:rPr>
          <w:rStyle w:val="Brak"/>
          <w:rFonts w:ascii="Calibri" w:eastAsia="Calibri" w:hAnsi="Calibri" w:cs="Calibri"/>
          <w:sz w:val="22"/>
          <w:szCs w:val="22"/>
        </w:rPr>
        <w:t>w</w:t>
      </w:r>
      <w:r>
        <w:rPr>
          <w:rStyle w:val="Brak"/>
          <w:rFonts w:ascii="Calibri" w:eastAsia="Calibri" w:hAnsi="Calibri" w:cs="Calibri"/>
          <w:sz w:val="22"/>
          <w:szCs w:val="22"/>
        </w:rPr>
        <w:t>łaściwych organ</w:t>
      </w:r>
      <w:r>
        <w:rPr>
          <w:rStyle w:val="Brak"/>
          <w:rFonts w:ascii="Calibri" w:eastAsia="Calibri" w:hAnsi="Calibri" w:cs="Calibri"/>
          <w:sz w:val="22"/>
          <w:szCs w:val="22"/>
          <w:lang w:val="es-ES_tradnl"/>
        </w:rPr>
        <w:t>ó</w:t>
      </w:r>
      <w:r>
        <w:rPr>
          <w:rStyle w:val="Brak"/>
          <w:rFonts w:ascii="Calibri" w:eastAsia="Calibri" w:hAnsi="Calibri" w:cs="Calibri"/>
          <w:sz w:val="22"/>
          <w:szCs w:val="22"/>
        </w:rPr>
        <w:t>w, os</w:t>
      </w:r>
      <w:r>
        <w:rPr>
          <w:rStyle w:val="Brak"/>
          <w:rFonts w:ascii="Calibri" w:eastAsia="Calibri" w:hAnsi="Calibri" w:cs="Calibri"/>
          <w:sz w:val="22"/>
          <w:szCs w:val="22"/>
          <w:lang w:val="es-ES_tradnl"/>
        </w:rPr>
        <w:t>ó</w:t>
      </w:r>
      <w:r>
        <w:rPr>
          <w:rStyle w:val="Brak"/>
          <w:rFonts w:ascii="Calibri" w:eastAsia="Calibri" w:hAnsi="Calibri" w:cs="Calibri"/>
          <w:sz w:val="22"/>
          <w:szCs w:val="22"/>
        </w:rPr>
        <w:t>b trzecich lub os</w:t>
      </w:r>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upoważnionych przez Strony, w stosunku do okoliczności towarzyszących zawarciu umowy, a skutkujących – bezpośrednio lub pośrednio – znacznym utrudnieniem lub uniemożliwieniem spełnienia świadczeń Stron w </w:t>
      </w:r>
      <w:proofErr w:type="spellStart"/>
      <w:r>
        <w:rPr>
          <w:rStyle w:val="Brak"/>
          <w:rFonts w:ascii="Calibri" w:eastAsia="Calibri" w:hAnsi="Calibri" w:cs="Calibri"/>
          <w:sz w:val="22"/>
          <w:szCs w:val="22"/>
        </w:rPr>
        <w:t>spos</w:t>
      </w:r>
      <w:proofErr w:type="spellEnd"/>
      <w:r>
        <w:rPr>
          <w:rStyle w:val="Brak"/>
          <w:rFonts w:ascii="Calibri" w:eastAsia="Calibri" w:hAnsi="Calibri" w:cs="Calibri"/>
          <w:sz w:val="22"/>
          <w:szCs w:val="22"/>
          <w:lang w:val="es-ES_tradnl"/>
        </w:rPr>
        <w:t>ó</w:t>
      </w:r>
      <w:r>
        <w:rPr>
          <w:rStyle w:val="Brak"/>
          <w:rFonts w:ascii="Calibri" w:eastAsia="Calibri" w:hAnsi="Calibri" w:cs="Calibri"/>
          <w:sz w:val="22"/>
          <w:szCs w:val="22"/>
        </w:rPr>
        <w:t xml:space="preserve">b określony przy podpisaniu umowy, o ile wyżej wymienione okoliczności mają charakter obiektywny, </w:t>
      </w:r>
    </w:p>
    <w:p w14:paraId="13FD21D5"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terminu wykonania przedmiotu umowy, w przypadkach określonych we wzorze umowy,</w:t>
      </w:r>
    </w:p>
    <w:p w14:paraId="7107B268" w14:textId="77777777" w:rsidR="00890160" w:rsidRDefault="00C225E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wynagrodzenia, w przypadkach określonych we wzorze umowy,</w:t>
      </w:r>
    </w:p>
    <w:p w14:paraId="2003AC26" w14:textId="74444BD0" w:rsidR="00D55BA1" w:rsidRPr="00A02676" w:rsidRDefault="00C225E6" w:rsidP="00A02676">
      <w:pPr>
        <w:pStyle w:val="Tekstpodstawowywcity21"/>
        <w:numPr>
          <w:ilvl w:val="0"/>
          <w:numId w:val="12"/>
        </w:numPr>
        <w:spacing w:line="276" w:lineRule="auto"/>
        <w:rPr>
          <w:rFonts w:ascii="Calibri" w:eastAsia="Calibri" w:hAnsi="Calibri" w:cs="Calibri"/>
          <w:sz w:val="22"/>
          <w:szCs w:val="22"/>
        </w:rPr>
      </w:pPr>
      <w:r>
        <w:rPr>
          <w:rStyle w:val="BrakA"/>
          <w:rFonts w:ascii="Calibri" w:eastAsia="Calibri" w:hAnsi="Calibri" w:cs="Calibri"/>
          <w:sz w:val="22"/>
          <w:szCs w:val="22"/>
        </w:rPr>
        <w:t>zmiany technologiczne, w przypadkach określonych we wzorze umowy.</w:t>
      </w:r>
      <w:r>
        <w:rPr>
          <w:rStyle w:val="BrakA"/>
          <w:rFonts w:ascii="Calibri" w:eastAsia="Calibri" w:hAnsi="Calibri" w:cs="Calibri"/>
          <w:sz w:val="22"/>
          <w:szCs w:val="22"/>
        </w:rPr>
        <w:tab/>
      </w:r>
    </w:p>
    <w:p w14:paraId="6B0E1BFC" w14:textId="3348FA30"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2) </w:t>
      </w:r>
      <w:r w:rsidR="00C225E6">
        <w:rPr>
          <w:rStyle w:val="Brak"/>
          <w:rFonts w:ascii="Calibri" w:eastAsia="Calibri" w:hAnsi="Calibri" w:cs="Calibri"/>
          <w:sz w:val="22"/>
          <w:szCs w:val="22"/>
        </w:rPr>
        <w:t>Wykonawca będzie zobowiązany do wykazania i udokumentowania Zamawiającemu rzeczywistego wpływu tych zmian na koszty wykonania rob</w:t>
      </w:r>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t.</w:t>
      </w:r>
    </w:p>
    <w:p w14:paraId="17548BC9" w14:textId="496E7DEB"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3)</w:t>
      </w:r>
      <w:r w:rsidR="00C225E6">
        <w:rPr>
          <w:rStyle w:val="Brak"/>
          <w:rFonts w:ascii="Calibri" w:eastAsia="Calibri" w:hAnsi="Calibri" w:cs="Calibri"/>
          <w:sz w:val="22"/>
          <w:szCs w:val="22"/>
        </w:rPr>
        <w:t xml:space="preserve"> Po pozytywnej weryfikacji przez Zamawiającego stanowiska Wykonawcy, strony zawrą aneks do Umowy, </w:t>
      </w:r>
      <w:r w:rsidR="003D6640">
        <w:rPr>
          <w:rStyle w:val="Brak"/>
          <w:rFonts w:ascii="Calibri" w:eastAsia="Calibri" w:hAnsi="Calibri" w:cs="Calibri"/>
          <w:sz w:val="22"/>
          <w:szCs w:val="22"/>
        </w:rPr>
        <w:br/>
      </w:r>
      <w:r w:rsidR="00C225E6">
        <w:rPr>
          <w:rStyle w:val="Brak"/>
          <w:rFonts w:ascii="Calibri" w:eastAsia="Calibri" w:hAnsi="Calibri" w:cs="Calibri"/>
          <w:sz w:val="22"/>
          <w:szCs w:val="22"/>
        </w:rPr>
        <w:t xml:space="preserve">w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r w:rsidR="00C225E6">
        <w:rPr>
          <w:rStyle w:val="Brak"/>
          <w:rFonts w:ascii="Calibri" w:eastAsia="Calibri" w:hAnsi="Calibri" w:cs="Calibri"/>
          <w:sz w:val="22"/>
          <w:szCs w:val="22"/>
        </w:rPr>
        <w:t>rym określą odpowiednio zmienioną treść</w:t>
      </w:r>
    </w:p>
    <w:p w14:paraId="2E67361A" w14:textId="171D11CA" w:rsidR="0075296B"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4)</w:t>
      </w:r>
      <w:r w:rsidR="00C225E6">
        <w:rPr>
          <w:rStyle w:val="Brak"/>
          <w:rFonts w:ascii="Calibri" w:eastAsia="Calibri" w:hAnsi="Calibri" w:cs="Calibri"/>
          <w:sz w:val="22"/>
          <w:szCs w:val="22"/>
        </w:rPr>
        <w:t xml:space="preserve"> Wszelkie zmiany Umowy mogą być dokonane tylko w formie pisemnej, pod rygorem nieważności.</w:t>
      </w:r>
    </w:p>
    <w:p w14:paraId="51401DFE" w14:textId="23CB682D" w:rsidR="003D2110" w:rsidRDefault="003D2110">
      <w:pPr>
        <w:pStyle w:val="Tekstpodstawowywcity21"/>
        <w:spacing w:line="276" w:lineRule="auto"/>
        <w:ind w:left="0"/>
        <w:rPr>
          <w:rStyle w:val="Brak"/>
          <w:rFonts w:ascii="Calibri" w:eastAsia="Calibri" w:hAnsi="Calibri" w:cs="Calibri"/>
          <w:sz w:val="22"/>
          <w:szCs w:val="22"/>
        </w:rPr>
      </w:pPr>
    </w:p>
    <w:p w14:paraId="4D684417" w14:textId="77777777" w:rsidR="003D2110" w:rsidRDefault="003D2110">
      <w:pPr>
        <w:pStyle w:val="Tekstpodstawowywcity21"/>
        <w:spacing w:line="276" w:lineRule="auto"/>
        <w:ind w:left="0"/>
        <w:rPr>
          <w:rStyle w:val="Brak"/>
          <w:rFonts w:ascii="Calibri" w:eastAsia="Calibri" w:hAnsi="Calibri" w:cs="Calibri"/>
          <w:sz w:val="22"/>
          <w:szCs w:val="22"/>
        </w:rPr>
      </w:pPr>
    </w:p>
    <w:p w14:paraId="4544CD89" w14:textId="402B49BB"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lastRenderedPageBreak/>
        <w:t>5</w:t>
      </w:r>
      <w:r w:rsidR="00931B36">
        <w:rPr>
          <w:rStyle w:val="Brak"/>
          <w:rFonts w:ascii="Calibri" w:eastAsia="Calibri" w:hAnsi="Calibri" w:cs="Calibri"/>
          <w:sz w:val="22"/>
          <w:szCs w:val="22"/>
        </w:rPr>
        <w:t>)</w:t>
      </w:r>
      <w:r>
        <w:rPr>
          <w:rStyle w:val="Brak"/>
          <w:rFonts w:ascii="Calibri" w:eastAsia="Calibri" w:hAnsi="Calibri" w:cs="Calibri"/>
          <w:sz w:val="22"/>
          <w:szCs w:val="22"/>
        </w:rPr>
        <w:t xml:space="preserve"> Wszelkie zmiany muszą być dokonywane z zachowaniem przepisu art. </w:t>
      </w:r>
      <w:r w:rsidR="0007425F">
        <w:rPr>
          <w:rStyle w:val="Brak"/>
          <w:rFonts w:ascii="Calibri" w:eastAsia="Calibri" w:hAnsi="Calibri" w:cs="Calibri"/>
          <w:sz w:val="22"/>
          <w:szCs w:val="22"/>
        </w:rPr>
        <w:t>455 ust.1</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stanowiącego, że umowa podlega unieważnieniu w części wykraczającej poza określenie przedmiotu </w:t>
      </w:r>
      <w:proofErr w:type="spellStart"/>
      <w:r>
        <w:rPr>
          <w:rStyle w:val="Brak"/>
          <w:rFonts w:ascii="Calibri" w:eastAsia="Calibri" w:hAnsi="Calibri" w:cs="Calibri"/>
          <w:sz w:val="22"/>
          <w:szCs w:val="22"/>
        </w:rPr>
        <w:t>zam</w:t>
      </w:r>
      <w:proofErr w:type="spellEnd"/>
      <w:r>
        <w:rPr>
          <w:rStyle w:val="Brak"/>
          <w:rFonts w:ascii="Calibri" w:eastAsia="Calibri" w:hAnsi="Calibri" w:cs="Calibri"/>
          <w:sz w:val="22"/>
          <w:szCs w:val="22"/>
          <w:lang w:val="es-ES_tradnl"/>
        </w:rPr>
        <w:t>ó</w:t>
      </w:r>
      <w:proofErr w:type="spellStart"/>
      <w:r w:rsidR="008E0E16">
        <w:rPr>
          <w:rStyle w:val="Brak"/>
          <w:rFonts w:ascii="Calibri" w:eastAsia="Calibri" w:hAnsi="Calibri" w:cs="Calibri"/>
          <w:sz w:val="22"/>
          <w:szCs w:val="22"/>
        </w:rPr>
        <w:t>wienia</w:t>
      </w:r>
      <w:proofErr w:type="spellEnd"/>
      <w:r w:rsidR="008E0E16">
        <w:rPr>
          <w:rStyle w:val="Brak"/>
          <w:rFonts w:ascii="Calibri" w:eastAsia="Calibri" w:hAnsi="Calibri" w:cs="Calibri"/>
          <w:sz w:val="22"/>
          <w:szCs w:val="22"/>
        </w:rPr>
        <w:t xml:space="preserve"> zawartego w S</w:t>
      </w:r>
      <w:r>
        <w:rPr>
          <w:rStyle w:val="Brak"/>
          <w:rFonts w:ascii="Calibri" w:eastAsia="Calibri" w:hAnsi="Calibri" w:cs="Calibri"/>
          <w:sz w:val="22"/>
          <w:szCs w:val="22"/>
        </w:rPr>
        <w:t xml:space="preserve">WZ, z </w:t>
      </w:r>
      <w:r w:rsidR="009E3DD2">
        <w:rPr>
          <w:rStyle w:val="Brak"/>
          <w:rFonts w:ascii="Calibri" w:eastAsia="Calibri" w:hAnsi="Calibri" w:cs="Calibri"/>
          <w:sz w:val="22"/>
          <w:szCs w:val="22"/>
        </w:rPr>
        <w:t>uwzględnieniem art. 454</w:t>
      </w:r>
      <w:r>
        <w:rPr>
          <w:rStyle w:val="Brak"/>
          <w:rFonts w:ascii="Calibri" w:eastAsia="Calibri" w:hAnsi="Calibri" w:cs="Calibri"/>
          <w:sz w:val="22"/>
          <w:szCs w:val="22"/>
        </w:rPr>
        <w:t xml:space="preserve"> ustawy </w:t>
      </w:r>
      <w:proofErr w:type="spellStart"/>
      <w:r>
        <w:rPr>
          <w:rStyle w:val="Brak"/>
          <w:rFonts w:ascii="Calibri" w:eastAsia="Calibri" w:hAnsi="Calibri" w:cs="Calibri"/>
          <w:sz w:val="22"/>
          <w:szCs w:val="22"/>
        </w:rPr>
        <w:t>Pzp</w:t>
      </w:r>
      <w:proofErr w:type="spellEnd"/>
      <w:r>
        <w:rPr>
          <w:rStyle w:val="Brak"/>
          <w:rFonts w:ascii="Calibri" w:eastAsia="Calibri" w:hAnsi="Calibri" w:cs="Calibri"/>
          <w:sz w:val="22"/>
          <w:szCs w:val="22"/>
        </w:rPr>
        <w:t xml:space="preserve">. </w:t>
      </w:r>
    </w:p>
    <w:p w14:paraId="7B8DCA45" w14:textId="0E18CF1E" w:rsidR="00890160"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6)</w:t>
      </w:r>
      <w:r w:rsidR="00C225E6">
        <w:rPr>
          <w:rStyle w:val="Brak"/>
          <w:rFonts w:ascii="Calibri" w:eastAsia="Calibri" w:hAnsi="Calibri" w:cs="Calibri"/>
          <w:sz w:val="22"/>
          <w:szCs w:val="22"/>
        </w:rPr>
        <w:t xml:space="preserve">   Ustala się, iż nie stanowi zmi</w:t>
      </w:r>
      <w:r w:rsidR="009E3DD2">
        <w:rPr>
          <w:rStyle w:val="Brak"/>
          <w:rFonts w:ascii="Calibri" w:eastAsia="Calibri" w:hAnsi="Calibri" w:cs="Calibri"/>
          <w:sz w:val="22"/>
          <w:szCs w:val="22"/>
        </w:rPr>
        <w:t xml:space="preserve">any umowy w rozumieniu art. 454 </w:t>
      </w:r>
      <w:r w:rsidR="00C225E6">
        <w:rPr>
          <w:rStyle w:val="Brak"/>
          <w:rFonts w:ascii="Calibri" w:eastAsia="Calibri" w:hAnsi="Calibri" w:cs="Calibri"/>
          <w:sz w:val="22"/>
          <w:szCs w:val="22"/>
        </w:rPr>
        <w:t xml:space="preserve">ustawy </w:t>
      </w:r>
      <w:proofErr w:type="spellStart"/>
      <w:r w:rsidR="00C225E6">
        <w:rPr>
          <w:rStyle w:val="Brak"/>
          <w:rFonts w:ascii="Calibri" w:eastAsia="Calibri" w:hAnsi="Calibri" w:cs="Calibri"/>
          <w:sz w:val="22"/>
          <w:szCs w:val="22"/>
        </w:rPr>
        <w:t>Pzp</w:t>
      </w:r>
      <w:proofErr w:type="spellEnd"/>
      <w:r w:rsidR="00C225E6">
        <w:rPr>
          <w:rStyle w:val="Brak"/>
          <w:rFonts w:ascii="Calibri" w:eastAsia="Calibri" w:hAnsi="Calibri" w:cs="Calibri"/>
          <w:sz w:val="22"/>
          <w:szCs w:val="22"/>
        </w:rPr>
        <w:t xml:space="preserve">: </w:t>
      </w:r>
    </w:p>
    <w:p w14:paraId="0995C08A" w14:textId="7B316797" w:rsidR="00890160" w:rsidRDefault="002570D3">
      <w:pPr>
        <w:pStyle w:val="Tekstpodstawowywcity21"/>
        <w:spacing w:line="276" w:lineRule="auto"/>
        <w:rPr>
          <w:rStyle w:val="Brak"/>
          <w:rFonts w:ascii="Calibri" w:eastAsia="Calibri" w:hAnsi="Calibri" w:cs="Calibri"/>
          <w:sz w:val="22"/>
          <w:szCs w:val="22"/>
        </w:rPr>
      </w:pPr>
      <w:r>
        <w:rPr>
          <w:rStyle w:val="Brak"/>
          <w:rFonts w:ascii="Calibri" w:eastAsia="Calibri" w:hAnsi="Calibri" w:cs="Calibri"/>
          <w:sz w:val="22"/>
          <w:szCs w:val="22"/>
        </w:rPr>
        <w:t>a</w:t>
      </w:r>
      <w:r w:rsidR="00C225E6">
        <w:rPr>
          <w:rStyle w:val="Brak"/>
          <w:rFonts w:ascii="Calibri" w:eastAsia="Calibri" w:hAnsi="Calibri" w:cs="Calibri"/>
          <w:sz w:val="22"/>
          <w:szCs w:val="22"/>
        </w:rPr>
        <w:t xml:space="preserve">) zmiana związana z obsługą </w:t>
      </w:r>
      <w:proofErr w:type="spellStart"/>
      <w:r w:rsidR="00C225E6">
        <w:rPr>
          <w:rStyle w:val="Brak"/>
          <w:rFonts w:ascii="Calibri" w:eastAsia="Calibri" w:hAnsi="Calibri" w:cs="Calibri"/>
          <w:sz w:val="22"/>
          <w:szCs w:val="22"/>
        </w:rPr>
        <w:t>administracyjno</w:t>
      </w:r>
      <w:proofErr w:type="spellEnd"/>
      <w:r w:rsidR="00C225E6">
        <w:rPr>
          <w:rStyle w:val="Brak"/>
          <w:rFonts w:ascii="Calibri" w:eastAsia="Calibri" w:hAnsi="Calibri" w:cs="Calibri"/>
          <w:sz w:val="22"/>
          <w:szCs w:val="22"/>
        </w:rPr>
        <w:t xml:space="preserve"> – organizacyjną umowy, </w:t>
      </w:r>
    </w:p>
    <w:p w14:paraId="51083131" w14:textId="4D9023A0" w:rsidR="00890160" w:rsidRDefault="00C225E6">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 xml:space="preserve">       </w:t>
      </w:r>
      <w:r w:rsidR="002570D3">
        <w:rPr>
          <w:rStyle w:val="Brak"/>
          <w:rFonts w:ascii="Calibri" w:eastAsia="Calibri" w:hAnsi="Calibri" w:cs="Calibri"/>
          <w:sz w:val="22"/>
          <w:szCs w:val="22"/>
        </w:rPr>
        <w:t>b</w:t>
      </w:r>
      <w:r>
        <w:rPr>
          <w:rStyle w:val="Brak"/>
          <w:rFonts w:ascii="Calibri" w:eastAsia="Calibri" w:hAnsi="Calibri" w:cs="Calibri"/>
          <w:sz w:val="22"/>
          <w:szCs w:val="22"/>
        </w:rPr>
        <w:t xml:space="preserve">) zmiana danych teleadresowych. </w:t>
      </w:r>
    </w:p>
    <w:p w14:paraId="7C6B7A70" w14:textId="3144712F" w:rsidR="00B53823" w:rsidRDefault="00035B2E">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7)</w:t>
      </w:r>
      <w:r w:rsidR="00C225E6">
        <w:rPr>
          <w:rStyle w:val="Brak"/>
          <w:rFonts w:ascii="Calibri" w:eastAsia="Calibri" w:hAnsi="Calibri" w:cs="Calibri"/>
          <w:sz w:val="22"/>
          <w:szCs w:val="22"/>
        </w:rPr>
        <w:t xml:space="preserve"> Zaistnienie okoliczności, o </w:t>
      </w:r>
      <w:proofErr w:type="spellStart"/>
      <w:r w:rsidR="00C225E6">
        <w:rPr>
          <w:rStyle w:val="Brak"/>
          <w:rFonts w:ascii="Calibri" w:eastAsia="Calibri" w:hAnsi="Calibri" w:cs="Calibri"/>
          <w:sz w:val="22"/>
          <w:szCs w:val="22"/>
        </w:rPr>
        <w:t>kt</w:t>
      </w:r>
      <w:proofErr w:type="spellEnd"/>
      <w:r w:rsidR="00C225E6">
        <w:rPr>
          <w:rStyle w:val="Brak"/>
          <w:rFonts w:ascii="Calibri" w:eastAsia="Calibri" w:hAnsi="Calibri" w:cs="Calibri"/>
          <w:sz w:val="22"/>
          <w:szCs w:val="22"/>
          <w:lang w:val="es-ES_tradnl"/>
        </w:rPr>
        <w:t>ó</w:t>
      </w:r>
      <w:proofErr w:type="spellStart"/>
      <w:r w:rsidR="00C225E6">
        <w:rPr>
          <w:rStyle w:val="Brak"/>
          <w:rFonts w:ascii="Calibri" w:eastAsia="Calibri" w:hAnsi="Calibri" w:cs="Calibri"/>
          <w:sz w:val="22"/>
          <w:szCs w:val="22"/>
        </w:rPr>
        <w:t>rych</w:t>
      </w:r>
      <w:proofErr w:type="spellEnd"/>
      <w:r w:rsidR="00C225E6">
        <w:rPr>
          <w:rStyle w:val="Brak"/>
          <w:rFonts w:ascii="Calibri" w:eastAsia="Calibri" w:hAnsi="Calibri" w:cs="Calibri"/>
          <w:sz w:val="22"/>
          <w:szCs w:val="22"/>
        </w:rPr>
        <w:t xml:space="preserve"> mowa w </w:t>
      </w:r>
      <w:r w:rsidR="002570D3">
        <w:rPr>
          <w:rStyle w:val="Brak"/>
          <w:rFonts w:ascii="Calibri" w:eastAsia="Calibri" w:hAnsi="Calibri" w:cs="Calibri"/>
          <w:sz w:val="22"/>
          <w:szCs w:val="22"/>
        </w:rPr>
        <w:t>pkt</w:t>
      </w:r>
      <w:r w:rsidR="00C225E6">
        <w:rPr>
          <w:rStyle w:val="Brak"/>
          <w:rFonts w:ascii="Calibri" w:eastAsia="Calibri" w:hAnsi="Calibri" w:cs="Calibri"/>
          <w:sz w:val="22"/>
          <w:szCs w:val="22"/>
        </w:rPr>
        <w:t xml:space="preserve"> 6</w:t>
      </w:r>
      <w:r w:rsidR="002570D3">
        <w:rPr>
          <w:rStyle w:val="Brak"/>
          <w:rFonts w:ascii="Calibri" w:eastAsia="Calibri" w:hAnsi="Calibri" w:cs="Calibri"/>
          <w:sz w:val="22"/>
          <w:szCs w:val="22"/>
        </w:rPr>
        <w:t>)</w:t>
      </w:r>
      <w:r w:rsidR="00C225E6">
        <w:rPr>
          <w:rStyle w:val="Brak"/>
          <w:rFonts w:ascii="Calibri" w:eastAsia="Calibri" w:hAnsi="Calibri" w:cs="Calibri"/>
          <w:sz w:val="22"/>
          <w:szCs w:val="22"/>
        </w:rPr>
        <w:t xml:space="preserve"> wymaga jedynie niezwłocznego pisemnego</w:t>
      </w:r>
      <w:r w:rsidR="00C225E6">
        <w:rPr>
          <w:rStyle w:val="Brak"/>
          <w:rFonts w:ascii="Calibri" w:eastAsia="Calibri" w:hAnsi="Calibri" w:cs="Calibri"/>
          <w:sz w:val="22"/>
          <w:szCs w:val="22"/>
        </w:rPr>
        <w:br/>
        <w:t xml:space="preserve">      </w:t>
      </w:r>
      <w:r w:rsidR="00931B36">
        <w:rPr>
          <w:rStyle w:val="Brak"/>
          <w:rFonts w:ascii="Calibri" w:eastAsia="Calibri" w:hAnsi="Calibri" w:cs="Calibri"/>
          <w:sz w:val="22"/>
          <w:szCs w:val="22"/>
        </w:rPr>
        <w:t xml:space="preserve"> </w:t>
      </w:r>
      <w:r w:rsidR="00C225E6">
        <w:rPr>
          <w:rStyle w:val="Brak"/>
          <w:rFonts w:ascii="Calibri" w:eastAsia="Calibri" w:hAnsi="Calibri" w:cs="Calibri"/>
          <w:sz w:val="22"/>
          <w:szCs w:val="22"/>
        </w:rPr>
        <w:t>powiadomienia drugiej Strony.</w:t>
      </w:r>
    </w:p>
    <w:p w14:paraId="2EA1259E" w14:textId="40BAF088" w:rsidR="00890160" w:rsidRDefault="002F3BEB">
      <w:pPr>
        <w:pStyle w:val="Tekstpodstawowywcity21"/>
        <w:spacing w:line="276" w:lineRule="auto"/>
        <w:ind w:left="0"/>
        <w:rPr>
          <w:rStyle w:val="Brak"/>
          <w:rFonts w:ascii="Calibri" w:eastAsia="Calibri" w:hAnsi="Calibri" w:cs="Calibri"/>
          <w:sz w:val="22"/>
          <w:szCs w:val="22"/>
        </w:rPr>
      </w:pPr>
      <w:r>
        <w:rPr>
          <w:rStyle w:val="Brak"/>
          <w:rFonts w:ascii="Calibri" w:eastAsia="Calibri" w:hAnsi="Calibri" w:cs="Calibri"/>
          <w:sz w:val="22"/>
          <w:szCs w:val="22"/>
        </w:rPr>
        <w:t>11</w:t>
      </w:r>
      <w:r w:rsidR="00261707" w:rsidRPr="00261707">
        <w:rPr>
          <w:rStyle w:val="Brak"/>
          <w:rFonts w:ascii="Calibri" w:eastAsia="Calibri" w:hAnsi="Calibri" w:cs="Calibri"/>
          <w:sz w:val="22"/>
          <w:szCs w:val="22"/>
        </w:rPr>
        <w:t>.</w:t>
      </w:r>
      <w:r w:rsidR="00261707">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Wskazanie części </w:t>
      </w:r>
      <w:proofErr w:type="spellStart"/>
      <w:r w:rsidR="00C225E6">
        <w:rPr>
          <w:rStyle w:val="Brak"/>
          <w:rFonts w:ascii="Calibri" w:eastAsia="Calibri" w:hAnsi="Calibri" w:cs="Calibri"/>
          <w:b/>
          <w:bCs/>
          <w:sz w:val="22"/>
          <w:szCs w:val="22"/>
        </w:rPr>
        <w:t>zam</w:t>
      </w:r>
      <w:proofErr w:type="spellEnd"/>
      <w:r w:rsidR="00C225E6">
        <w:rPr>
          <w:rStyle w:val="Brak"/>
          <w:rFonts w:ascii="Calibri" w:eastAsia="Calibri" w:hAnsi="Calibri" w:cs="Calibri"/>
          <w:b/>
          <w:bCs/>
          <w:sz w:val="22"/>
          <w:szCs w:val="22"/>
          <w:lang w:val="es-ES_tradnl"/>
        </w:rPr>
        <w:t>ó</w:t>
      </w:r>
      <w:proofErr w:type="spellStart"/>
      <w:r w:rsidR="00C225E6">
        <w:rPr>
          <w:rStyle w:val="Brak"/>
          <w:rFonts w:ascii="Calibri" w:eastAsia="Calibri" w:hAnsi="Calibri" w:cs="Calibri"/>
          <w:b/>
          <w:bCs/>
          <w:sz w:val="22"/>
          <w:szCs w:val="22"/>
        </w:rPr>
        <w:t>wienia</w:t>
      </w:r>
      <w:proofErr w:type="spellEnd"/>
      <w:r w:rsidR="00C225E6">
        <w:rPr>
          <w:rStyle w:val="Brak"/>
          <w:rFonts w:ascii="Calibri" w:eastAsia="Calibri" w:hAnsi="Calibri" w:cs="Calibri"/>
          <w:b/>
          <w:bCs/>
          <w:sz w:val="22"/>
          <w:szCs w:val="22"/>
        </w:rPr>
        <w:t xml:space="preserve"> powi</w:t>
      </w:r>
      <w:r w:rsidR="00B21591">
        <w:rPr>
          <w:rStyle w:val="Brak"/>
          <w:rFonts w:ascii="Calibri" w:eastAsia="Calibri" w:hAnsi="Calibri" w:cs="Calibri"/>
          <w:b/>
          <w:bCs/>
          <w:sz w:val="22"/>
          <w:szCs w:val="22"/>
        </w:rPr>
        <w:t>erzonych podwykonawcom (art. 462 ust. 2</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 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11AC7FD0" w14:textId="495FF2E3" w:rsidR="00890160" w:rsidRDefault="002F3BEB">
      <w:pPr>
        <w:widowControl/>
        <w:suppressAutoHyphens w:val="0"/>
        <w:spacing w:line="276" w:lineRule="auto"/>
        <w:jc w:val="both"/>
        <w:rPr>
          <w:rStyle w:val="Brak"/>
          <w:rFonts w:ascii="Calibri" w:eastAsia="Calibri" w:hAnsi="Calibri" w:cs="Calibri"/>
          <w:sz w:val="22"/>
          <w:szCs w:val="22"/>
        </w:rPr>
      </w:pPr>
      <w:r>
        <w:rPr>
          <w:rStyle w:val="Brak"/>
          <w:rFonts w:ascii="Calibri" w:eastAsia="Calibri" w:hAnsi="Calibri" w:cs="Calibri"/>
          <w:sz w:val="22"/>
          <w:szCs w:val="22"/>
        </w:rPr>
        <w:t>12</w:t>
      </w:r>
      <w:r w:rsidR="00261707" w:rsidRPr="00261707">
        <w:rPr>
          <w:rStyle w:val="Brak"/>
          <w:rFonts w:ascii="Calibri" w:eastAsia="Calibri" w:hAnsi="Calibri" w:cs="Calibri"/>
          <w:sz w:val="22"/>
          <w:szCs w:val="22"/>
        </w:rPr>
        <w:t>.</w:t>
      </w:r>
      <w:r w:rsidR="00035B2E">
        <w:rPr>
          <w:rStyle w:val="Brak"/>
          <w:rFonts w:ascii="Calibri" w:eastAsia="Calibri" w:hAnsi="Calibri" w:cs="Calibri"/>
          <w:b/>
          <w:bCs/>
          <w:sz w:val="22"/>
          <w:szCs w:val="22"/>
        </w:rPr>
        <w:t xml:space="preserve"> </w:t>
      </w:r>
      <w:r w:rsidR="00C225E6">
        <w:rPr>
          <w:rStyle w:val="Brak"/>
          <w:rFonts w:ascii="Calibri" w:eastAsia="Calibri" w:hAnsi="Calibri" w:cs="Calibri"/>
          <w:b/>
          <w:bCs/>
          <w:sz w:val="22"/>
          <w:szCs w:val="22"/>
        </w:rPr>
        <w:t xml:space="preserve"> Zasady zawarcia u</w:t>
      </w:r>
      <w:r w:rsidR="009E3DD2">
        <w:rPr>
          <w:rStyle w:val="Brak"/>
          <w:rFonts w:ascii="Calibri" w:eastAsia="Calibri" w:hAnsi="Calibri" w:cs="Calibri"/>
          <w:b/>
          <w:bCs/>
          <w:sz w:val="22"/>
          <w:szCs w:val="22"/>
        </w:rPr>
        <w:t>mowy o podwykonawstwo (art. 464</w:t>
      </w:r>
      <w:r w:rsidR="00C225E6">
        <w:rPr>
          <w:rStyle w:val="Brak"/>
          <w:rFonts w:ascii="Calibri" w:eastAsia="Calibri" w:hAnsi="Calibri" w:cs="Calibri"/>
          <w:b/>
          <w:bCs/>
          <w:sz w:val="22"/>
          <w:szCs w:val="22"/>
        </w:rPr>
        <w:t xml:space="preserve"> </w:t>
      </w:r>
      <w:r w:rsidR="00F51C03">
        <w:rPr>
          <w:rStyle w:val="Brak"/>
          <w:rFonts w:ascii="Calibri" w:eastAsia="Calibri" w:hAnsi="Calibri" w:cs="Calibri"/>
          <w:b/>
          <w:bCs/>
          <w:sz w:val="22"/>
          <w:szCs w:val="22"/>
        </w:rPr>
        <w:t xml:space="preserve">ustawy </w:t>
      </w:r>
      <w:proofErr w:type="spellStart"/>
      <w:r w:rsidR="00C225E6">
        <w:rPr>
          <w:rStyle w:val="Brak"/>
          <w:rFonts w:ascii="Calibri" w:eastAsia="Calibri" w:hAnsi="Calibri" w:cs="Calibri"/>
          <w:b/>
          <w:bCs/>
          <w:sz w:val="22"/>
          <w:szCs w:val="22"/>
        </w:rPr>
        <w:t>Pzp</w:t>
      </w:r>
      <w:proofErr w:type="spellEnd"/>
      <w:r w:rsidR="00C225E6">
        <w:rPr>
          <w:rStyle w:val="Brak"/>
          <w:rFonts w:ascii="Calibri" w:eastAsia="Calibri" w:hAnsi="Calibri" w:cs="Calibri"/>
          <w:b/>
          <w:bCs/>
          <w:sz w:val="22"/>
          <w:szCs w:val="22"/>
        </w:rPr>
        <w:t>)</w:t>
      </w:r>
    </w:p>
    <w:p w14:paraId="7779FA35" w14:textId="77777777" w:rsidR="00226346" w:rsidRDefault="00226346">
      <w:pPr>
        <w:widowControl/>
        <w:tabs>
          <w:tab w:val="left" w:pos="1800"/>
        </w:tabs>
        <w:suppressAutoHyphens w:val="0"/>
        <w:spacing w:line="276" w:lineRule="auto"/>
        <w:jc w:val="both"/>
        <w:rPr>
          <w:rStyle w:val="BrakA"/>
          <w:rFonts w:ascii="Calibri" w:eastAsia="Calibri" w:hAnsi="Calibri" w:cs="Calibri"/>
          <w:sz w:val="22"/>
          <w:szCs w:val="22"/>
        </w:rPr>
      </w:pPr>
    </w:p>
    <w:p w14:paraId="59E525E5" w14:textId="67CFDC7A"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w:t>
      </w:r>
      <w:r w:rsidR="009E7336">
        <w:rPr>
          <w:rStyle w:val="Brak"/>
          <w:rFonts w:ascii="Calibri" w:eastAsia="Calibri" w:hAnsi="Calibri" w:cs="Calibri"/>
          <w:b/>
          <w:bCs/>
          <w:sz w:val="22"/>
          <w:szCs w:val="22"/>
          <w:u w:val="single"/>
          <w:lang w:val="fr-FR"/>
        </w:rPr>
        <w:t>I</w:t>
      </w:r>
    </w:p>
    <w:p w14:paraId="46EBA53F" w14:textId="49882ED4"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lang w:val="pt-PT"/>
        </w:rPr>
        <w:t xml:space="preserve">POUCZENIE O </w:t>
      </w:r>
      <w:r>
        <w:rPr>
          <w:rStyle w:val="Brak"/>
          <w:rFonts w:ascii="Calibri" w:eastAsia="Calibri" w:hAnsi="Calibri" w:cs="Calibri"/>
          <w:b/>
          <w:bCs/>
          <w:sz w:val="22"/>
          <w:szCs w:val="22"/>
          <w:u w:val="single"/>
        </w:rPr>
        <w:t>Ś</w:t>
      </w:r>
      <w:r>
        <w:rPr>
          <w:rStyle w:val="Brak"/>
          <w:rFonts w:ascii="Calibri" w:eastAsia="Calibri" w:hAnsi="Calibri" w:cs="Calibri"/>
          <w:b/>
          <w:bCs/>
          <w:sz w:val="22"/>
          <w:szCs w:val="22"/>
          <w:u w:val="single"/>
          <w:lang w:val="de-DE"/>
        </w:rPr>
        <w:t xml:space="preserve">RODKACH OCHRONY PRAWNEJ </w:t>
      </w:r>
    </w:p>
    <w:p w14:paraId="59AF20C7" w14:textId="77A2A7EC" w:rsidR="007B466B"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1. Środki ochrony prawnej </w:t>
      </w:r>
      <w:r w:rsidR="000908B2">
        <w:rPr>
          <w:rStyle w:val="Brak"/>
          <w:rFonts w:ascii="Calibri" w:eastAsia="Calibri" w:hAnsi="Calibri" w:cs="Calibri"/>
          <w:sz w:val="22"/>
          <w:szCs w:val="22"/>
          <w:shd w:val="clear" w:color="auto" w:fill="FFFFFF"/>
        </w:rPr>
        <w:t xml:space="preserve">(odwołanie i skarga) </w:t>
      </w:r>
      <w:r>
        <w:rPr>
          <w:rStyle w:val="Brak"/>
          <w:rFonts w:ascii="Calibri" w:eastAsia="Calibri" w:hAnsi="Calibri" w:cs="Calibri"/>
          <w:sz w:val="22"/>
          <w:szCs w:val="22"/>
          <w:shd w:val="clear" w:color="auto" w:fill="FFFFFF"/>
        </w:rPr>
        <w:t>okreś</w:t>
      </w:r>
      <w:r w:rsidR="0077474C">
        <w:rPr>
          <w:rStyle w:val="Brak"/>
          <w:rFonts w:ascii="Calibri" w:eastAsia="Calibri" w:hAnsi="Calibri" w:cs="Calibri"/>
          <w:sz w:val="22"/>
          <w:szCs w:val="22"/>
          <w:shd w:val="clear" w:color="auto" w:fill="FFFFFF"/>
        </w:rPr>
        <w:t>lone w Dziale IX</w:t>
      </w:r>
      <w:r>
        <w:rPr>
          <w:rStyle w:val="Brak"/>
          <w:rFonts w:ascii="Calibri" w:eastAsia="Calibri" w:hAnsi="Calibri" w:cs="Calibri"/>
          <w:sz w:val="22"/>
          <w:szCs w:val="22"/>
          <w:shd w:val="clear" w:color="auto" w:fill="FFFFFF"/>
        </w:rPr>
        <w:t xml:space="preserve"> ustawy </w:t>
      </w:r>
      <w:proofErr w:type="spellStart"/>
      <w:r>
        <w:rPr>
          <w:rStyle w:val="Brak"/>
          <w:rFonts w:ascii="Calibri" w:eastAsia="Calibri" w:hAnsi="Calibri" w:cs="Calibri"/>
          <w:sz w:val="22"/>
          <w:szCs w:val="22"/>
          <w:shd w:val="clear" w:color="auto" w:fill="FFFFFF"/>
        </w:rPr>
        <w:t>Pzp</w:t>
      </w:r>
      <w:proofErr w:type="spellEnd"/>
      <w:r>
        <w:rPr>
          <w:rStyle w:val="Brak"/>
          <w:rFonts w:ascii="Calibri" w:eastAsia="Calibri" w:hAnsi="Calibri" w:cs="Calibri"/>
          <w:sz w:val="22"/>
          <w:szCs w:val="22"/>
          <w:shd w:val="clear" w:color="auto" w:fill="FFFFFF"/>
        </w:rPr>
        <w:t>, przysługują wykonawcy</w:t>
      </w:r>
      <w:r w:rsidR="000908B2">
        <w:rPr>
          <w:rStyle w:val="Brak"/>
          <w:rFonts w:ascii="Calibri" w:eastAsia="Calibri" w:hAnsi="Calibri" w:cs="Calibri"/>
          <w:sz w:val="22"/>
          <w:szCs w:val="22"/>
          <w:shd w:val="clear" w:color="auto" w:fill="FFFFFF"/>
        </w:rPr>
        <w:t xml:space="preserve"> oraz </w:t>
      </w:r>
      <w:r>
        <w:rPr>
          <w:rStyle w:val="Brak"/>
          <w:rFonts w:ascii="Calibri" w:eastAsia="Calibri" w:hAnsi="Calibri" w:cs="Calibri"/>
          <w:sz w:val="22"/>
          <w:szCs w:val="22"/>
          <w:shd w:val="clear" w:color="auto" w:fill="FFFFFF"/>
        </w:rPr>
        <w:t xml:space="preserve">innemu podmiotowi, jeżeli ma lub miał interes w uzyskaniu danego </w:t>
      </w:r>
      <w:proofErr w:type="spellStart"/>
      <w:r>
        <w:rPr>
          <w:rStyle w:val="Brak"/>
          <w:rFonts w:ascii="Calibri" w:eastAsia="Calibri" w:hAnsi="Calibri" w:cs="Calibri"/>
          <w:sz w:val="22"/>
          <w:szCs w:val="22"/>
          <w:shd w:val="clear" w:color="auto" w:fill="FFFFFF"/>
        </w:rPr>
        <w:t>zam</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wienia</w:t>
      </w:r>
      <w:proofErr w:type="spellEnd"/>
      <w:r>
        <w:rPr>
          <w:rStyle w:val="Brak"/>
          <w:rFonts w:ascii="Calibri" w:eastAsia="Calibri" w:hAnsi="Calibri" w:cs="Calibri"/>
          <w:sz w:val="22"/>
          <w:szCs w:val="22"/>
          <w:shd w:val="clear" w:color="auto" w:fill="FFFFFF"/>
        </w:rPr>
        <w:t xml:space="preserve"> oraz </w:t>
      </w:r>
      <w:proofErr w:type="spellStart"/>
      <w:r>
        <w:rPr>
          <w:rStyle w:val="Brak"/>
          <w:rFonts w:ascii="Calibri" w:eastAsia="Calibri" w:hAnsi="Calibri" w:cs="Calibri"/>
          <w:sz w:val="22"/>
          <w:szCs w:val="22"/>
          <w:shd w:val="clear" w:color="auto" w:fill="FFFFFF"/>
        </w:rPr>
        <w:t>poni</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sł</w:t>
      </w:r>
      <w:proofErr w:type="spellEnd"/>
      <w:r>
        <w:rPr>
          <w:rStyle w:val="Brak"/>
          <w:rFonts w:ascii="Calibri" w:eastAsia="Calibri" w:hAnsi="Calibri" w:cs="Calibri"/>
          <w:sz w:val="22"/>
          <w:szCs w:val="22"/>
          <w:shd w:val="clear" w:color="auto" w:fill="FFFFFF"/>
        </w:rPr>
        <w:t xml:space="preserve"> lub może ponieść szkodę w wyniku naruszenia przez zamawiającego przepis</w:t>
      </w:r>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w niniejszej ustawy.</w:t>
      </w:r>
    </w:p>
    <w:p w14:paraId="789C88BE" w14:textId="42CC1F5D" w:rsidR="00FA654C" w:rsidRDefault="00C225E6">
      <w:pPr>
        <w:pStyle w:val="Tekstpodstawowywcity21"/>
        <w:spacing w:line="276" w:lineRule="auto"/>
        <w:ind w:left="0"/>
        <w:rPr>
          <w:rStyle w:val="Brak"/>
          <w:rFonts w:ascii="Calibri" w:eastAsia="Calibri" w:hAnsi="Calibri" w:cs="Calibri"/>
          <w:sz w:val="22"/>
          <w:szCs w:val="22"/>
          <w:shd w:val="clear" w:color="auto" w:fill="FFFFFF"/>
        </w:rPr>
      </w:pPr>
      <w:r>
        <w:rPr>
          <w:rStyle w:val="Brak"/>
          <w:rFonts w:ascii="Calibri" w:eastAsia="Calibri" w:hAnsi="Calibri" w:cs="Calibri"/>
          <w:sz w:val="22"/>
          <w:szCs w:val="22"/>
          <w:shd w:val="clear" w:color="auto" w:fill="FFFFFF"/>
        </w:rPr>
        <w:t xml:space="preserve">2. Środki ochrony prawnej wobec ogłoszenia </w:t>
      </w:r>
      <w:r w:rsidR="003B1031">
        <w:rPr>
          <w:rStyle w:val="Brak"/>
          <w:rFonts w:ascii="Calibri" w:eastAsia="Calibri" w:hAnsi="Calibri" w:cs="Calibri"/>
          <w:sz w:val="22"/>
          <w:szCs w:val="22"/>
          <w:shd w:val="clear" w:color="auto" w:fill="FFFFFF"/>
        </w:rPr>
        <w:t xml:space="preserve">wszczynającego postępowanie </w:t>
      </w:r>
      <w:r>
        <w:rPr>
          <w:rStyle w:val="Brak"/>
          <w:rFonts w:ascii="Calibri" w:eastAsia="Calibri" w:hAnsi="Calibri" w:cs="Calibri"/>
          <w:sz w:val="22"/>
          <w:szCs w:val="22"/>
          <w:shd w:val="clear" w:color="auto" w:fill="FFFFFF"/>
        </w:rPr>
        <w:t xml:space="preserve">o </w:t>
      </w:r>
      <w:r w:rsidR="003B1031">
        <w:rPr>
          <w:rStyle w:val="Brak"/>
          <w:rFonts w:ascii="Calibri" w:eastAsia="Calibri" w:hAnsi="Calibri" w:cs="Calibri"/>
          <w:sz w:val="22"/>
          <w:szCs w:val="22"/>
          <w:shd w:val="clear" w:color="auto" w:fill="FFFFFF"/>
        </w:rPr>
        <w:t xml:space="preserve">udzielenie </w:t>
      </w:r>
      <w:proofErr w:type="spellStart"/>
      <w:r>
        <w:rPr>
          <w:rStyle w:val="Brak"/>
          <w:rFonts w:ascii="Calibri" w:eastAsia="Calibri" w:hAnsi="Calibri" w:cs="Calibri"/>
          <w:sz w:val="22"/>
          <w:szCs w:val="22"/>
          <w:shd w:val="clear" w:color="auto" w:fill="FFFFFF"/>
        </w:rPr>
        <w:t>zam</w:t>
      </w:r>
      <w:proofErr w:type="spellEnd"/>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wi</w:t>
      </w:r>
      <w:r w:rsidR="0077474C">
        <w:rPr>
          <w:rStyle w:val="Brak"/>
          <w:rFonts w:ascii="Calibri" w:eastAsia="Calibri" w:hAnsi="Calibri" w:cs="Calibri"/>
          <w:sz w:val="22"/>
          <w:szCs w:val="22"/>
          <w:shd w:val="clear" w:color="auto" w:fill="FFFFFF"/>
        </w:rPr>
        <w:t>eni</w:t>
      </w:r>
      <w:r w:rsidR="003B1031">
        <w:rPr>
          <w:rStyle w:val="Brak"/>
          <w:rFonts w:ascii="Calibri" w:eastAsia="Calibri" w:hAnsi="Calibri" w:cs="Calibri"/>
          <w:sz w:val="22"/>
          <w:szCs w:val="22"/>
          <w:shd w:val="clear" w:color="auto" w:fill="FFFFFF"/>
        </w:rPr>
        <w:t>a</w:t>
      </w:r>
      <w:proofErr w:type="spellEnd"/>
      <w:r w:rsidR="0077474C">
        <w:rPr>
          <w:rStyle w:val="Brak"/>
          <w:rFonts w:ascii="Calibri" w:eastAsia="Calibri" w:hAnsi="Calibri" w:cs="Calibri"/>
          <w:sz w:val="22"/>
          <w:szCs w:val="22"/>
          <w:shd w:val="clear" w:color="auto" w:fill="FFFFFF"/>
        </w:rPr>
        <w:t xml:space="preserve"> oraz </w:t>
      </w:r>
      <w:r w:rsidR="003B1031">
        <w:rPr>
          <w:rStyle w:val="Brak"/>
          <w:rFonts w:ascii="Calibri" w:eastAsia="Calibri" w:hAnsi="Calibri" w:cs="Calibri"/>
          <w:sz w:val="22"/>
          <w:szCs w:val="22"/>
          <w:shd w:val="clear" w:color="auto" w:fill="FFFFFF"/>
        </w:rPr>
        <w:t>dokumentów zamówienia</w:t>
      </w:r>
      <w:r>
        <w:rPr>
          <w:rStyle w:val="Brak"/>
          <w:rFonts w:ascii="Calibri" w:eastAsia="Calibri" w:hAnsi="Calibri" w:cs="Calibri"/>
          <w:sz w:val="22"/>
          <w:szCs w:val="22"/>
          <w:shd w:val="clear" w:color="auto" w:fill="FFFFFF"/>
        </w:rPr>
        <w:t xml:space="preserve"> przysługują r</w:t>
      </w:r>
      <w:r>
        <w:rPr>
          <w:rStyle w:val="Brak"/>
          <w:rFonts w:ascii="Calibri" w:eastAsia="Calibri" w:hAnsi="Calibri" w:cs="Calibri"/>
          <w:sz w:val="22"/>
          <w:szCs w:val="22"/>
          <w:shd w:val="clear" w:color="auto" w:fill="FFFFFF"/>
          <w:lang w:val="es-ES_tradnl"/>
        </w:rPr>
        <w:t>ó</w:t>
      </w:r>
      <w:proofErr w:type="spellStart"/>
      <w:r>
        <w:rPr>
          <w:rStyle w:val="Brak"/>
          <w:rFonts w:ascii="Calibri" w:eastAsia="Calibri" w:hAnsi="Calibri" w:cs="Calibri"/>
          <w:sz w:val="22"/>
          <w:szCs w:val="22"/>
          <w:shd w:val="clear" w:color="auto" w:fill="FFFFFF"/>
        </w:rPr>
        <w:t>wnież</w:t>
      </w:r>
      <w:proofErr w:type="spellEnd"/>
      <w:r>
        <w:rPr>
          <w:rStyle w:val="Brak"/>
          <w:rFonts w:ascii="Calibri" w:eastAsia="Calibri" w:hAnsi="Calibri" w:cs="Calibri"/>
          <w:sz w:val="22"/>
          <w:szCs w:val="22"/>
          <w:shd w:val="clear" w:color="auto" w:fill="FFFFFF"/>
        </w:rPr>
        <w:t xml:space="preserve"> organizacjom wpisanym na listę, o </w:t>
      </w:r>
      <w:proofErr w:type="spellStart"/>
      <w:r>
        <w:rPr>
          <w:rStyle w:val="Brak"/>
          <w:rFonts w:ascii="Calibri" w:eastAsia="Calibri" w:hAnsi="Calibri" w:cs="Calibri"/>
          <w:sz w:val="22"/>
          <w:szCs w:val="22"/>
          <w:shd w:val="clear" w:color="auto" w:fill="FFFFFF"/>
        </w:rPr>
        <w:t>kt</w:t>
      </w:r>
      <w:proofErr w:type="spellEnd"/>
      <w:r>
        <w:rPr>
          <w:rStyle w:val="Brak"/>
          <w:rFonts w:ascii="Calibri" w:eastAsia="Calibri" w:hAnsi="Calibri" w:cs="Calibri"/>
          <w:sz w:val="22"/>
          <w:szCs w:val="22"/>
          <w:shd w:val="clear" w:color="auto" w:fill="FFFFFF"/>
          <w:lang w:val="es-ES_tradnl"/>
        </w:rPr>
        <w:t>ó</w:t>
      </w:r>
      <w:r>
        <w:rPr>
          <w:rStyle w:val="Brak"/>
          <w:rFonts w:ascii="Calibri" w:eastAsia="Calibri" w:hAnsi="Calibri" w:cs="Calibri"/>
          <w:sz w:val="22"/>
          <w:szCs w:val="22"/>
          <w:shd w:val="clear" w:color="auto" w:fill="FFFFFF"/>
        </w:rPr>
        <w:t>rej mowa w</w:t>
      </w:r>
      <w:r>
        <w:rPr>
          <w:rStyle w:val="Brak"/>
          <w:rFonts w:ascii="Calibri" w:eastAsia="Calibri" w:hAnsi="Calibri" w:cs="Calibri"/>
          <w:b/>
          <w:bCs/>
          <w:sz w:val="22"/>
          <w:szCs w:val="22"/>
          <w:shd w:val="clear" w:color="auto" w:fill="FFFFFF"/>
        </w:rPr>
        <w:t> </w:t>
      </w:r>
      <w:r>
        <w:rPr>
          <w:rStyle w:val="Brak"/>
          <w:rFonts w:ascii="Calibri" w:eastAsia="Calibri" w:hAnsi="Calibri" w:cs="Calibri"/>
          <w:sz w:val="22"/>
          <w:szCs w:val="22"/>
          <w:shd w:val="clear" w:color="auto" w:fill="FFFFFF"/>
        </w:rPr>
        <w:t>art.</w:t>
      </w:r>
      <w:r>
        <w:rPr>
          <w:rStyle w:val="Brak"/>
          <w:rFonts w:ascii="Calibri" w:eastAsia="Calibri" w:hAnsi="Calibri" w:cs="Calibri"/>
          <w:b/>
          <w:bCs/>
          <w:sz w:val="22"/>
          <w:szCs w:val="22"/>
          <w:shd w:val="clear" w:color="auto" w:fill="FFFFFF"/>
        </w:rPr>
        <w:t> </w:t>
      </w:r>
      <w:r w:rsidR="0077474C">
        <w:rPr>
          <w:rStyle w:val="Brak"/>
          <w:rFonts w:ascii="Calibri" w:eastAsia="Calibri" w:hAnsi="Calibri" w:cs="Calibri"/>
          <w:sz w:val="22"/>
          <w:szCs w:val="22"/>
          <w:shd w:val="clear" w:color="auto" w:fill="FFFFFF"/>
        </w:rPr>
        <w:t xml:space="preserve">469 </w:t>
      </w:r>
      <w:r>
        <w:rPr>
          <w:rStyle w:val="Brak"/>
          <w:rFonts w:ascii="Calibri" w:eastAsia="Calibri" w:hAnsi="Calibri" w:cs="Calibri"/>
          <w:sz w:val="22"/>
          <w:szCs w:val="22"/>
          <w:shd w:val="clear" w:color="auto" w:fill="FFFFFF"/>
        </w:rPr>
        <w:t xml:space="preserve"> </w:t>
      </w:r>
      <w:r w:rsidR="00E26B4E">
        <w:rPr>
          <w:rStyle w:val="Brak"/>
          <w:rFonts w:ascii="Calibri" w:eastAsia="Calibri" w:hAnsi="Calibri" w:cs="Calibri"/>
          <w:sz w:val="22"/>
          <w:szCs w:val="22"/>
          <w:shd w:val="clear" w:color="auto" w:fill="FFFFFF"/>
        </w:rPr>
        <w:br/>
      </w:r>
      <w:r>
        <w:rPr>
          <w:rStyle w:val="Brak"/>
          <w:rFonts w:ascii="Calibri" w:eastAsia="Calibri" w:hAnsi="Calibri" w:cs="Calibri"/>
          <w:sz w:val="22"/>
          <w:szCs w:val="22"/>
          <w:shd w:val="clear" w:color="auto" w:fill="FFFFFF"/>
        </w:rPr>
        <w:t xml:space="preserve">pkt </w:t>
      </w:r>
      <w:r w:rsidR="0077474C">
        <w:rPr>
          <w:rStyle w:val="Brak"/>
          <w:rFonts w:ascii="Calibri" w:eastAsia="Calibri" w:hAnsi="Calibri" w:cs="Calibri"/>
          <w:sz w:val="22"/>
          <w:szCs w:val="22"/>
          <w:shd w:val="clear" w:color="auto" w:fill="FFFFFF"/>
        </w:rPr>
        <w:t>15</w:t>
      </w:r>
      <w:r w:rsidR="00E26B4E">
        <w:rPr>
          <w:rStyle w:val="Brak"/>
          <w:rFonts w:ascii="Calibri" w:eastAsia="Calibri" w:hAnsi="Calibri" w:cs="Calibri"/>
          <w:sz w:val="22"/>
          <w:szCs w:val="22"/>
          <w:shd w:val="clear" w:color="auto" w:fill="FFFFFF"/>
        </w:rPr>
        <w:t>)</w:t>
      </w:r>
      <w:r w:rsidR="0077474C">
        <w:rPr>
          <w:rStyle w:val="Brak"/>
          <w:rFonts w:ascii="Calibri" w:eastAsia="Calibri" w:hAnsi="Calibri" w:cs="Calibri"/>
          <w:sz w:val="22"/>
          <w:szCs w:val="22"/>
          <w:shd w:val="clear" w:color="auto" w:fill="FFFFFF"/>
        </w:rPr>
        <w:t xml:space="preserve"> ustawy</w:t>
      </w:r>
      <w:r w:rsidR="00E26B4E">
        <w:rPr>
          <w:rStyle w:val="Brak"/>
          <w:rFonts w:ascii="Calibri" w:eastAsia="Calibri" w:hAnsi="Calibri" w:cs="Calibri"/>
          <w:sz w:val="22"/>
          <w:szCs w:val="22"/>
          <w:shd w:val="clear" w:color="auto" w:fill="FFFFFF"/>
        </w:rPr>
        <w:t xml:space="preserve"> </w:t>
      </w:r>
      <w:proofErr w:type="spellStart"/>
      <w:r w:rsidR="00E26B4E">
        <w:rPr>
          <w:rStyle w:val="Brak"/>
          <w:rFonts w:ascii="Calibri" w:eastAsia="Calibri" w:hAnsi="Calibri" w:cs="Calibri"/>
          <w:sz w:val="22"/>
          <w:szCs w:val="22"/>
          <w:shd w:val="clear" w:color="auto" w:fill="FFFFFF"/>
        </w:rPr>
        <w:t>Pzp</w:t>
      </w:r>
      <w:proofErr w:type="spellEnd"/>
      <w:r w:rsidR="0077474C">
        <w:rPr>
          <w:rStyle w:val="Brak"/>
          <w:rFonts w:ascii="Calibri" w:eastAsia="Calibri" w:hAnsi="Calibri" w:cs="Calibri"/>
          <w:sz w:val="22"/>
          <w:szCs w:val="22"/>
          <w:shd w:val="clear" w:color="auto" w:fill="FFFFFF"/>
        </w:rPr>
        <w:t>, oraz Rzecznikowi Małych i Średnich Przedsię</w:t>
      </w:r>
      <w:r w:rsidR="00B52984">
        <w:rPr>
          <w:rStyle w:val="Brak"/>
          <w:rFonts w:ascii="Calibri" w:eastAsia="Calibri" w:hAnsi="Calibri" w:cs="Calibri"/>
          <w:sz w:val="22"/>
          <w:szCs w:val="22"/>
          <w:shd w:val="clear" w:color="auto" w:fill="FFFFFF"/>
        </w:rPr>
        <w:t>biorców.</w:t>
      </w:r>
    </w:p>
    <w:p w14:paraId="6FEDAEA6" w14:textId="77777777" w:rsidR="009F0E20" w:rsidRDefault="009F0E20">
      <w:pPr>
        <w:pStyle w:val="Tekstpodstawowywcity21"/>
        <w:spacing w:line="276" w:lineRule="auto"/>
        <w:ind w:left="0"/>
        <w:rPr>
          <w:rStyle w:val="Brak"/>
          <w:rFonts w:ascii="Calibri" w:eastAsia="Calibri" w:hAnsi="Calibri" w:cs="Calibri"/>
          <w:b/>
          <w:bCs/>
          <w:sz w:val="22"/>
          <w:szCs w:val="22"/>
          <w:u w:val="single"/>
        </w:rPr>
      </w:pPr>
    </w:p>
    <w:p w14:paraId="46BD639E" w14:textId="52390124" w:rsidR="00890160" w:rsidRDefault="00C225E6">
      <w:pPr>
        <w:pStyle w:val="Tekstpodstawowywcity21"/>
        <w:spacing w:line="276" w:lineRule="auto"/>
        <w:ind w:left="0"/>
        <w:rPr>
          <w:rStyle w:val="Brak"/>
          <w:rFonts w:ascii="Calibri" w:eastAsia="Calibri" w:hAnsi="Calibri" w:cs="Calibri"/>
          <w:b/>
          <w:bCs/>
          <w:sz w:val="22"/>
          <w:szCs w:val="22"/>
          <w:u w:val="single"/>
        </w:rPr>
      </w:pPr>
      <w:r>
        <w:rPr>
          <w:rStyle w:val="Brak"/>
          <w:rFonts w:ascii="Calibri" w:eastAsia="Calibri" w:hAnsi="Calibri" w:cs="Calibri"/>
          <w:b/>
          <w:bCs/>
          <w:sz w:val="22"/>
          <w:szCs w:val="22"/>
          <w:u w:val="single"/>
        </w:rPr>
        <w:t xml:space="preserve">ROZDZIAŁ </w:t>
      </w:r>
      <w:r>
        <w:rPr>
          <w:rStyle w:val="Brak"/>
          <w:rFonts w:ascii="Calibri" w:eastAsia="Calibri" w:hAnsi="Calibri" w:cs="Calibri"/>
          <w:b/>
          <w:bCs/>
          <w:sz w:val="22"/>
          <w:szCs w:val="22"/>
          <w:u w:val="single"/>
          <w:lang w:val="fr-FR"/>
        </w:rPr>
        <w:t>XVII</w:t>
      </w:r>
      <w:r w:rsidR="009E7336">
        <w:rPr>
          <w:rStyle w:val="Brak"/>
          <w:rFonts w:ascii="Calibri" w:eastAsia="Calibri" w:hAnsi="Calibri" w:cs="Calibri"/>
          <w:b/>
          <w:bCs/>
          <w:sz w:val="22"/>
          <w:szCs w:val="22"/>
          <w:u w:val="single"/>
          <w:lang w:val="fr-FR"/>
        </w:rPr>
        <w:t>I</w:t>
      </w:r>
    </w:p>
    <w:p w14:paraId="1ABC1807" w14:textId="22734B94" w:rsidR="00863DC9" w:rsidRDefault="00C225E6">
      <w:pPr>
        <w:pStyle w:val="Tekstpodstawowywcity21"/>
        <w:spacing w:line="276" w:lineRule="auto"/>
        <w:ind w:left="0"/>
        <w:rPr>
          <w:rStyle w:val="Brak"/>
          <w:rFonts w:ascii="Calibri" w:eastAsia="Calibri" w:hAnsi="Calibri" w:cs="Calibri"/>
          <w:b/>
          <w:bCs/>
          <w:sz w:val="22"/>
          <w:szCs w:val="22"/>
          <w:u w:val="single"/>
          <w:lang w:val="de-DE"/>
        </w:rPr>
      </w:pPr>
      <w:r>
        <w:rPr>
          <w:rStyle w:val="Brak"/>
          <w:rFonts w:ascii="Calibri" w:eastAsia="Calibri" w:hAnsi="Calibri" w:cs="Calibri"/>
          <w:b/>
          <w:bCs/>
          <w:sz w:val="22"/>
          <w:szCs w:val="22"/>
          <w:u w:val="single"/>
          <w:lang w:val="de-DE"/>
        </w:rPr>
        <w:t>KLAUZULA INFORMACYJNA.</w:t>
      </w:r>
    </w:p>
    <w:p w14:paraId="2CCF3607" w14:textId="40EED516" w:rsidR="00806872" w:rsidRPr="00064ED0" w:rsidRDefault="00863DC9" w:rsidP="0002475C">
      <w:pPr>
        <w:spacing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Zgodnie z art. 13 ust. 1 i 2 </w:t>
      </w:r>
      <w:r w:rsidRPr="00064ED0">
        <w:rPr>
          <w:rFonts w:ascii="Calibri" w:hAnsi="Calibri" w:cs="Calibri"/>
          <w:sz w:val="22"/>
          <w:szCs w:val="22"/>
        </w:rPr>
        <w:t>rozporządzenia Parlamentu Europejskiego i Ra</w:t>
      </w:r>
      <w:r w:rsidR="00F8188F">
        <w:rPr>
          <w:rFonts w:ascii="Calibri" w:hAnsi="Calibri" w:cs="Calibri"/>
          <w:sz w:val="22"/>
          <w:szCs w:val="22"/>
        </w:rPr>
        <w:t xml:space="preserve">dy (UE) 2016/679 z dnia </w:t>
      </w:r>
      <w:r w:rsidRPr="00064ED0">
        <w:rPr>
          <w:rFonts w:ascii="Calibri" w:hAnsi="Calibri" w:cs="Calibri"/>
          <w:sz w:val="22"/>
          <w:szCs w:val="22"/>
        </w:rPr>
        <w:t>27 kwietnia 2016 r. w sprawie ochrony osób fizycznych w związku z p</w:t>
      </w:r>
      <w:r w:rsidR="00F8188F">
        <w:rPr>
          <w:rFonts w:ascii="Calibri" w:hAnsi="Calibri" w:cs="Calibri"/>
          <w:sz w:val="22"/>
          <w:szCs w:val="22"/>
        </w:rPr>
        <w:t xml:space="preserve">rzetwarzaniem danych osobowych </w:t>
      </w:r>
      <w:r w:rsidRPr="00064ED0">
        <w:rPr>
          <w:rFonts w:ascii="Calibri" w:hAnsi="Calibri" w:cs="Calibri"/>
          <w:sz w:val="22"/>
          <w:szCs w:val="22"/>
        </w:rPr>
        <w:t xml:space="preserve">i w sprawie swobodnego przepływu takich danych oraz uchylenia dyrektywy 95/46/WE (ogólne rozporządzenie o ochronie danych) (Dz. Urz. UE L 119 z 04.05.2016, str. 1), </w:t>
      </w:r>
      <w:r w:rsidRPr="00064ED0">
        <w:rPr>
          <w:rFonts w:ascii="Calibri" w:eastAsia="Times New Roman" w:hAnsi="Calibri" w:cs="Calibri"/>
          <w:sz w:val="22"/>
          <w:szCs w:val="22"/>
        </w:rPr>
        <w:t>dalej „RODO”,</w:t>
      </w:r>
      <w:r>
        <w:rPr>
          <w:rFonts w:ascii="Calibri" w:eastAsia="Times New Roman" w:hAnsi="Calibri" w:cs="Calibri"/>
          <w:sz w:val="22"/>
          <w:szCs w:val="22"/>
        </w:rPr>
        <w:t xml:space="preserve"> Zamawiający informuje, że:</w:t>
      </w:r>
    </w:p>
    <w:p w14:paraId="516DA8EC" w14:textId="36E545A7" w:rsidR="00ED3215" w:rsidRPr="0031050B" w:rsidRDefault="00863DC9" w:rsidP="00ED321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064ED0">
        <w:rPr>
          <w:rFonts w:ascii="Calibri" w:eastAsia="Times New Roman" w:hAnsi="Calibri" w:cs="Calibri"/>
          <w:sz w:val="22"/>
          <w:szCs w:val="22"/>
        </w:rPr>
        <w:t xml:space="preserve">Administratorem Pani/Pana danych osobowych jest </w:t>
      </w:r>
      <w:r w:rsidRPr="0061398A">
        <w:rPr>
          <w:rFonts w:ascii="Calibri" w:eastAsia="Times New Roman" w:hAnsi="Calibri" w:cs="Calibri"/>
          <w:sz w:val="22"/>
          <w:szCs w:val="22"/>
        </w:rPr>
        <w:t xml:space="preserve">Zakład Gospodarki Komunalnej i Mieszkaniowej </w:t>
      </w:r>
      <w:r>
        <w:rPr>
          <w:rFonts w:ascii="Calibri" w:eastAsia="Times New Roman" w:hAnsi="Calibri" w:cs="Calibri"/>
          <w:sz w:val="22"/>
          <w:szCs w:val="22"/>
        </w:rPr>
        <w:br/>
      </w:r>
      <w:r w:rsidRPr="0061398A">
        <w:rPr>
          <w:rFonts w:ascii="Calibri" w:eastAsia="Times New Roman" w:hAnsi="Calibri" w:cs="Calibri"/>
          <w:sz w:val="22"/>
          <w:szCs w:val="22"/>
        </w:rPr>
        <w:t>w Policach przy ul. Bankowej 18, 72-010 Police</w:t>
      </w:r>
      <w:r>
        <w:rPr>
          <w:rFonts w:ascii="Calibri" w:eastAsia="Times New Roman" w:hAnsi="Calibri" w:cs="Calibri"/>
          <w:sz w:val="22"/>
          <w:szCs w:val="22"/>
        </w:rPr>
        <w:t>.</w:t>
      </w:r>
    </w:p>
    <w:p w14:paraId="6DB8552F" w14:textId="54FB84C4" w:rsidR="0031050B" w:rsidRPr="00E637EE" w:rsidRDefault="00863DC9" w:rsidP="0031050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Times New Roman" w:hAnsi="Calibri" w:cs="Calibri"/>
          <w:sz w:val="22"/>
          <w:szCs w:val="22"/>
        </w:rPr>
      </w:pPr>
      <w:r w:rsidRPr="00724E6E">
        <w:rPr>
          <w:rFonts w:ascii="Calibri" w:eastAsia="Times New Roman" w:hAnsi="Calibri" w:cs="Calibri"/>
          <w:sz w:val="22"/>
          <w:szCs w:val="22"/>
        </w:rPr>
        <w:t xml:space="preserve">Kontakt z wyznaczonym w </w:t>
      </w:r>
      <w:proofErr w:type="spellStart"/>
      <w:r w:rsidRPr="00724E6E">
        <w:rPr>
          <w:rFonts w:ascii="Calibri" w:eastAsia="Times New Roman" w:hAnsi="Calibri" w:cs="Calibri"/>
          <w:sz w:val="22"/>
          <w:szCs w:val="22"/>
        </w:rPr>
        <w:t>ZGKiM</w:t>
      </w:r>
      <w:proofErr w:type="spellEnd"/>
      <w:r w:rsidRPr="00724E6E">
        <w:rPr>
          <w:rFonts w:ascii="Calibri" w:eastAsia="Times New Roman" w:hAnsi="Calibri" w:cs="Calibri"/>
          <w:sz w:val="22"/>
          <w:szCs w:val="22"/>
        </w:rPr>
        <w:t xml:space="preserve"> inspektorem ochrony danych możliwy jest za pośrednictwem adresu: </w:t>
      </w:r>
      <w:hyperlink r:id="rId17" w:history="1">
        <w:r w:rsidRPr="00724E6E">
          <w:rPr>
            <w:rStyle w:val="Hipercze"/>
            <w:rFonts w:ascii="Calibri" w:eastAsia="Times New Roman" w:hAnsi="Calibri" w:cs="Calibri"/>
            <w:sz w:val="22"/>
            <w:szCs w:val="22"/>
          </w:rPr>
          <w:t>iod@zgkim.police.pl</w:t>
        </w:r>
      </w:hyperlink>
    </w:p>
    <w:p w14:paraId="7FC72FF9" w14:textId="24359CDF" w:rsidR="00CA262E" w:rsidRPr="007170E6" w:rsidRDefault="00863DC9" w:rsidP="0004486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Style w:val="Brak"/>
          <w:rFonts w:ascii="Calibri" w:eastAsia="Arial" w:hAnsi="Calibri" w:cs="Calibri"/>
          <w:kern w:val="0"/>
          <w:sz w:val="22"/>
          <w:szCs w:val="22"/>
        </w:rPr>
      </w:pPr>
      <w:r w:rsidRPr="00832E70">
        <w:rPr>
          <w:rFonts w:ascii="Calibri" w:eastAsia="Times New Roman" w:hAnsi="Calibri" w:cs="Calibri"/>
          <w:sz w:val="22"/>
          <w:szCs w:val="22"/>
        </w:rPr>
        <w:t>Pani/Pana dane osobowe przetwarzane będą na podstawie art. 6 ust. 1 lit. c</w:t>
      </w:r>
      <w:r w:rsidRPr="00832E70">
        <w:rPr>
          <w:rFonts w:ascii="Calibri" w:eastAsia="Times New Roman" w:hAnsi="Calibri" w:cs="Calibri"/>
          <w:i/>
          <w:sz w:val="22"/>
          <w:szCs w:val="22"/>
        </w:rPr>
        <w:t xml:space="preserve"> </w:t>
      </w:r>
      <w:r w:rsidRPr="00832E70">
        <w:rPr>
          <w:rFonts w:ascii="Calibri" w:eastAsia="Times New Roman" w:hAnsi="Calibri" w:cs="Calibri"/>
          <w:sz w:val="22"/>
          <w:szCs w:val="22"/>
        </w:rPr>
        <w:t xml:space="preserve">RODO w celu </w:t>
      </w:r>
      <w:r w:rsidRPr="00832E70">
        <w:rPr>
          <w:rFonts w:ascii="Calibri" w:hAnsi="Calibri" w:cs="Calibri"/>
          <w:sz w:val="22"/>
          <w:szCs w:val="22"/>
        </w:rPr>
        <w:t xml:space="preserve">związanym </w:t>
      </w:r>
      <w:r w:rsidR="001354D9">
        <w:rPr>
          <w:rFonts w:ascii="Calibri" w:hAnsi="Calibri" w:cs="Calibri"/>
          <w:sz w:val="22"/>
          <w:szCs w:val="22"/>
        </w:rPr>
        <w:br/>
      </w:r>
      <w:r w:rsidRPr="00832E70">
        <w:rPr>
          <w:rFonts w:ascii="Calibri" w:hAnsi="Calibri" w:cs="Calibri"/>
          <w:sz w:val="22"/>
          <w:szCs w:val="22"/>
        </w:rPr>
        <w:t>z postępowaniem o udzielenie zamówienia publicznego na</w:t>
      </w:r>
      <w:r w:rsidRPr="00832E70">
        <w:rPr>
          <w:rFonts w:ascii="Calibri" w:hAnsi="Calibri" w:cs="Calibri"/>
          <w:i/>
          <w:sz w:val="22"/>
          <w:szCs w:val="22"/>
        </w:rPr>
        <w:t xml:space="preserve"> </w:t>
      </w:r>
      <w:r w:rsidRPr="005F1F58">
        <w:rPr>
          <w:rFonts w:ascii="Calibri" w:hAnsi="Calibri" w:cs="Calibri"/>
          <w:sz w:val="22"/>
          <w:szCs w:val="22"/>
        </w:rPr>
        <w:t>zadanie p</w:t>
      </w:r>
      <w:r w:rsidRPr="00A32905">
        <w:rPr>
          <w:rFonts w:ascii="Calibri" w:hAnsi="Calibri" w:cs="Calibri"/>
          <w:sz w:val="22"/>
          <w:szCs w:val="22"/>
        </w:rPr>
        <w:t>n.</w:t>
      </w:r>
      <w:r w:rsidR="001354D9" w:rsidRPr="00A32905">
        <w:rPr>
          <w:rStyle w:val="Brak"/>
          <w:rFonts w:ascii="Calibri" w:eastAsia="Arial" w:hAnsi="Calibri" w:cs="Calibri"/>
          <w:kern w:val="0"/>
          <w:sz w:val="22"/>
          <w:szCs w:val="22"/>
        </w:rPr>
        <w:t xml:space="preserve"> </w:t>
      </w:r>
      <w:r w:rsidR="00CA262E" w:rsidRPr="007170E6">
        <w:rPr>
          <w:rStyle w:val="Brak"/>
          <w:rFonts w:ascii="Calibri" w:eastAsia="Arial" w:hAnsi="Calibri" w:cs="Calibri"/>
          <w:kern w:val="0"/>
          <w:sz w:val="22"/>
          <w:szCs w:val="22"/>
        </w:rPr>
        <w:t xml:space="preserve">Świadczenie usług </w:t>
      </w:r>
      <w:r w:rsidR="00087D66">
        <w:rPr>
          <w:rStyle w:val="Brak"/>
          <w:rFonts w:ascii="Calibri" w:eastAsia="Arial" w:hAnsi="Calibri" w:cs="Calibri"/>
          <w:kern w:val="0"/>
          <w:sz w:val="22"/>
          <w:szCs w:val="22"/>
        </w:rPr>
        <w:t>transportowych</w:t>
      </w:r>
      <w:r w:rsidR="00CA262E" w:rsidRPr="007170E6">
        <w:rPr>
          <w:rStyle w:val="Brak"/>
          <w:rFonts w:ascii="Calibri" w:eastAsia="Arial" w:hAnsi="Calibri" w:cs="Calibri"/>
          <w:kern w:val="0"/>
          <w:sz w:val="22"/>
          <w:szCs w:val="22"/>
        </w:rPr>
        <w:t xml:space="preserve"> na potrzeby Zakładu Gospodarki Komunalnej i Mieszkaniowej w Policach, w podziale na części.</w:t>
      </w:r>
    </w:p>
    <w:p w14:paraId="78042D84" w14:textId="0FF9B32D"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2F3290">
        <w:rPr>
          <w:rFonts w:ascii="Calibri" w:eastAsia="Times New Roman" w:hAnsi="Calibri" w:cs="Calibri"/>
          <w:kern w:val="0"/>
          <w:lang w:eastAsia="ar-SA"/>
        </w:rPr>
        <w:t>O</w:t>
      </w:r>
      <w:r w:rsidRPr="00064ED0">
        <w:rPr>
          <w:rFonts w:ascii="Calibri" w:eastAsia="Times New Roman" w:hAnsi="Calibri" w:cs="Calibri"/>
          <w:sz w:val="22"/>
          <w:szCs w:val="22"/>
        </w:rPr>
        <w:t xml:space="preserve">dbiorcami Pani/Pana danych osobowych będą osoby lub podmioty, którym udostępniona zostanie dokumentacja postępowania w oparciu o </w:t>
      </w:r>
      <w:r w:rsidR="00633810" w:rsidRPr="00ED7080">
        <w:rPr>
          <w:rFonts w:ascii="Calibri" w:eastAsia="Times New Roman" w:hAnsi="Calibri" w:cs="Calibri"/>
          <w:color w:val="auto"/>
          <w:sz w:val="22"/>
          <w:szCs w:val="22"/>
        </w:rPr>
        <w:t>art. 18 oraz art. 74</w:t>
      </w:r>
      <w:r w:rsidRPr="00ED7080">
        <w:rPr>
          <w:rFonts w:ascii="Calibri" w:eastAsia="Times New Roman" w:hAnsi="Calibri" w:cs="Calibri"/>
          <w:color w:val="auto"/>
          <w:sz w:val="22"/>
          <w:szCs w:val="22"/>
        </w:rPr>
        <w:t xml:space="preserve"> ust. </w:t>
      </w:r>
      <w:r w:rsidR="00C31A14" w:rsidRPr="00ED7080">
        <w:rPr>
          <w:rFonts w:ascii="Calibri" w:eastAsia="Times New Roman" w:hAnsi="Calibri" w:cs="Calibri"/>
          <w:color w:val="auto"/>
          <w:sz w:val="22"/>
          <w:szCs w:val="22"/>
        </w:rPr>
        <w:t xml:space="preserve">3 ustawy z dnia 11 września </w:t>
      </w:r>
      <w:r w:rsidR="00C31A14">
        <w:rPr>
          <w:rFonts w:ascii="Calibri" w:eastAsia="Times New Roman" w:hAnsi="Calibri" w:cs="Calibri"/>
          <w:sz w:val="22"/>
          <w:szCs w:val="22"/>
        </w:rPr>
        <w:t>2019</w:t>
      </w:r>
      <w:r w:rsidRPr="00064ED0">
        <w:rPr>
          <w:rFonts w:ascii="Calibri" w:eastAsia="Times New Roman" w:hAnsi="Calibri" w:cs="Calibri"/>
          <w:sz w:val="22"/>
          <w:szCs w:val="22"/>
        </w:rPr>
        <w:t xml:space="preserve"> r. </w:t>
      </w:r>
      <w:r w:rsidRPr="00064ED0">
        <w:rPr>
          <w:rFonts w:ascii="Calibri" w:eastAsia="Times New Roman" w:hAnsi="Calibri" w:cs="Calibri"/>
          <w:sz w:val="22"/>
          <w:szCs w:val="22"/>
        </w:rPr>
        <w:br/>
        <w:t>– Prawo zamówień publicznych (</w:t>
      </w:r>
      <w:proofErr w:type="spellStart"/>
      <w:r w:rsidR="00514482">
        <w:rPr>
          <w:rFonts w:ascii="Calibri" w:eastAsia="Times New Roman" w:hAnsi="Calibri" w:cs="Calibri"/>
          <w:sz w:val="22"/>
          <w:szCs w:val="22"/>
        </w:rPr>
        <w:t>t.j.</w:t>
      </w:r>
      <w:r w:rsidRPr="00064ED0">
        <w:rPr>
          <w:rFonts w:ascii="Calibri" w:eastAsia="Times New Roman" w:hAnsi="Calibri" w:cs="Calibri"/>
          <w:sz w:val="22"/>
          <w:szCs w:val="22"/>
        </w:rPr>
        <w:t>Dz</w:t>
      </w:r>
      <w:proofErr w:type="spellEnd"/>
      <w:r w:rsidRPr="00064ED0">
        <w:rPr>
          <w:rFonts w:ascii="Calibri" w:eastAsia="Times New Roman" w:hAnsi="Calibri" w:cs="Calibri"/>
          <w:sz w:val="22"/>
          <w:szCs w:val="22"/>
        </w:rPr>
        <w:t>. U. z 20</w:t>
      </w:r>
      <w:r w:rsidR="009A4E13">
        <w:rPr>
          <w:rFonts w:ascii="Calibri" w:eastAsia="Times New Roman" w:hAnsi="Calibri" w:cs="Calibri"/>
          <w:sz w:val="22"/>
          <w:szCs w:val="22"/>
        </w:rPr>
        <w:t>21</w:t>
      </w:r>
      <w:r w:rsidRPr="00064ED0">
        <w:rPr>
          <w:rFonts w:ascii="Calibri" w:eastAsia="Times New Roman" w:hAnsi="Calibri" w:cs="Calibri"/>
          <w:sz w:val="22"/>
          <w:szCs w:val="22"/>
        </w:rPr>
        <w:t xml:space="preserve"> r. poz. </w:t>
      </w:r>
      <w:r w:rsidR="006C0845">
        <w:rPr>
          <w:rFonts w:ascii="Calibri" w:eastAsia="Times New Roman" w:hAnsi="Calibri" w:cs="Calibri"/>
          <w:sz w:val="22"/>
          <w:szCs w:val="22"/>
        </w:rPr>
        <w:t>112</w:t>
      </w:r>
      <w:r w:rsidR="007862E4">
        <w:rPr>
          <w:rFonts w:ascii="Calibri" w:eastAsia="Times New Roman" w:hAnsi="Calibri" w:cs="Calibri"/>
          <w:sz w:val="22"/>
          <w:szCs w:val="22"/>
        </w:rPr>
        <w:t>9</w:t>
      </w:r>
      <w:r w:rsidR="00514482">
        <w:rPr>
          <w:rFonts w:ascii="Calibri" w:eastAsia="Times New Roman" w:hAnsi="Calibri" w:cs="Calibri"/>
          <w:sz w:val="22"/>
          <w:szCs w:val="22"/>
        </w:rPr>
        <w:t xml:space="preserve"> ze zm.</w:t>
      </w:r>
      <w:r w:rsidRPr="00064ED0">
        <w:rPr>
          <w:rFonts w:ascii="Calibri" w:eastAsia="Times New Roman" w:hAnsi="Calibri" w:cs="Calibri"/>
          <w:sz w:val="22"/>
          <w:szCs w:val="22"/>
        </w:rPr>
        <w:t xml:space="preserve">), dalej „ustawa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w:t>
      </w:r>
    </w:p>
    <w:p w14:paraId="53530A14" w14:textId="713343C4" w:rsidR="00863DC9" w:rsidRPr="00724E6E"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Pani/Pana dane osobowe będą </w:t>
      </w:r>
      <w:r w:rsidR="00633810">
        <w:rPr>
          <w:rFonts w:ascii="Calibri" w:eastAsia="Times New Roman" w:hAnsi="Calibri" w:cs="Calibri"/>
          <w:sz w:val="22"/>
          <w:szCs w:val="22"/>
        </w:rPr>
        <w:t>przechowywane, zgodnie z art. 74</w:t>
      </w:r>
      <w:r w:rsidRPr="00064ED0">
        <w:rPr>
          <w:rFonts w:ascii="Calibri" w:eastAsia="Times New Roman" w:hAnsi="Calibri" w:cs="Calibri"/>
          <w:sz w:val="22"/>
          <w:szCs w:val="22"/>
        </w:rPr>
        <w:t xml:space="preserve">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przez okres 4 lat od dnia zakończenia postępowania o udzielenie zamówienia, a jeżeli czas trwania umowy przekracza </w:t>
      </w:r>
      <w:r>
        <w:rPr>
          <w:rFonts w:ascii="Calibri" w:eastAsia="Times New Roman" w:hAnsi="Calibri" w:cs="Calibri"/>
          <w:sz w:val="22"/>
          <w:szCs w:val="22"/>
        </w:rPr>
        <w:br/>
      </w:r>
      <w:r w:rsidRPr="00064ED0">
        <w:rPr>
          <w:rFonts w:ascii="Calibri" w:eastAsia="Times New Roman" w:hAnsi="Calibri" w:cs="Calibri"/>
          <w:sz w:val="22"/>
          <w:szCs w:val="22"/>
        </w:rPr>
        <w:t>4 lata, okres przechowywania obejmuje cały czas trwania umowy.</w:t>
      </w:r>
    </w:p>
    <w:p w14:paraId="33B6751D"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Obowiązek podania przez Panią/Pana danych osobowych bezpośrednio Pani/Pana dotyczących jest wymogiem ustawowym określonym w przepisach us</w:t>
      </w:r>
      <w:r w:rsidR="00F8188F">
        <w:rPr>
          <w:rFonts w:ascii="Calibri" w:eastAsia="Times New Roman" w:hAnsi="Calibri" w:cs="Calibri"/>
          <w:sz w:val="22"/>
          <w:szCs w:val="22"/>
        </w:rPr>
        <w:t xml:space="preserve">tawy </w:t>
      </w:r>
      <w:proofErr w:type="spellStart"/>
      <w:r w:rsidR="00F8188F">
        <w:rPr>
          <w:rFonts w:ascii="Calibri" w:eastAsia="Times New Roman" w:hAnsi="Calibri" w:cs="Calibri"/>
          <w:sz w:val="22"/>
          <w:szCs w:val="22"/>
        </w:rPr>
        <w:t>Pzp</w:t>
      </w:r>
      <w:proofErr w:type="spellEnd"/>
      <w:r w:rsidR="00F8188F">
        <w:rPr>
          <w:rFonts w:ascii="Calibri" w:eastAsia="Times New Roman" w:hAnsi="Calibri" w:cs="Calibri"/>
          <w:sz w:val="22"/>
          <w:szCs w:val="22"/>
        </w:rPr>
        <w:t xml:space="preserve">, związanym z udziałem </w:t>
      </w:r>
      <w:r w:rsidRPr="00064ED0">
        <w:rPr>
          <w:rFonts w:ascii="Calibri" w:eastAsia="Times New Roman" w:hAnsi="Calibri" w:cs="Calibri"/>
          <w:sz w:val="22"/>
          <w:szCs w:val="22"/>
        </w:rPr>
        <w:t xml:space="preserve">w postępowaniu o udzielenie zamówienia publicznego; konsekwencje niepodania określonych danych wynikają </w:t>
      </w:r>
      <w:r w:rsidR="00F8188F">
        <w:rPr>
          <w:rFonts w:ascii="Calibri" w:eastAsia="Times New Roman" w:hAnsi="Calibri" w:cs="Calibri"/>
          <w:sz w:val="22"/>
          <w:szCs w:val="22"/>
        </w:rPr>
        <w:br/>
      </w:r>
      <w:r w:rsidRPr="00064ED0">
        <w:rPr>
          <w:rFonts w:ascii="Calibri" w:eastAsia="Times New Roman" w:hAnsi="Calibri" w:cs="Calibri"/>
          <w:sz w:val="22"/>
          <w:szCs w:val="22"/>
        </w:rPr>
        <w:t xml:space="preserve">z ustawy </w:t>
      </w:r>
      <w:proofErr w:type="spellStart"/>
      <w:r w:rsidRPr="00064ED0">
        <w:rPr>
          <w:rFonts w:ascii="Calibri" w:eastAsia="Times New Roman" w:hAnsi="Calibri" w:cs="Calibri"/>
          <w:sz w:val="22"/>
          <w:szCs w:val="22"/>
        </w:rPr>
        <w:t>Pzp</w:t>
      </w:r>
      <w:proofErr w:type="spellEnd"/>
      <w:r w:rsidRPr="00064ED0">
        <w:rPr>
          <w:rFonts w:ascii="Calibri" w:eastAsia="Times New Roman" w:hAnsi="Calibri" w:cs="Calibri"/>
          <w:sz w:val="22"/>
          <w:szCs w:val="22"/>
        </w:rPr>
        <w:t xml:space="preserve">.  </w:t>
      </w:r>
    </w:p>
    <w:p w14:paraId="140F826C" w14:textId="23AAA481" w:rsidR="001354D9" w:rsidRPr="006D7851" w:rsidRDefault="00863DC9" w:rsidP="006D7851">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lastRenderedPageBreak/>
        <w:t>W odniesieniu do Pani/Pana danych osobowych decyzje nie będą podejmowane w sposób zautomatyzowany, stosowanie do art. 22 RODO.</w:t>
      </w:r>
    </w:p>
    <w:p w14:paraId="13220CD3" w14:textId="77777777" w:rsidR="00863DC9" w:rsidRPr="002F329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Posiada Pani/Pan:</w:t>
      </w:r>
    </w:p>
    <w:p w14:paraId="1C52AAF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color w:val="00B0F0"/>
          <w:sz w:val="22"/>
          <w:szCs w:val="22"/>
        </w:rPr>
      </w:pPr>
      <w:r w:rsidRPr="00064ED0">
        <w:rPr>
          <w:rFonts w:ascii="Calibri" w:eastAsia="Times New Roman" w:hAnsi="Calibri" w:cs="Calibri"/>
          <w:sz w:val="22"/>
          <w:szCs w:val="22"/>
        </w:rPr>
        <w:t>na podstawie art. 15 RODO prawo dostępu do danych osobowych Pani/Pana dotyczących;</w:t>
      </w:r>
    </w:p>
    <w:p w14:paraId="155F4261" w14:textId="4297B870" w:rsidR="007F3167" w:rsidRPr="00FD26AC" w:rsidRDefault="00863DC9" w:rsidP="00FD26AC">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16 RODO prawo do sprostowania Pani/Pana danych osobowych </w:t>
      </w:r>
      <w:r w:rsidRPr="00064ED0">
        <w:rPr>
          <w:rFonts w:ascii="Calibri" w:eastAsia="Times New Roman" w:hAnsi="Calibri" w:cs="Calibri"/>
          <w:b/>
          <w:sz w:val="22"/>
          <w:szCs w:val="22"/>
          <w:vertAlign w:val="superscript"/>
        </w:rPr>
        <w:t>**</w:t>
      </w:r>
      <w:r w:rsidRPr="00064ED0">
        <w:rPr>
          <w:rFonts w:ascii="Calibri" w:eastAsia="Times New Roman" w:hAnsi="Calibri" w:cs="Calibri"/>
          <w:sz w:val="22"/>
          <w:szCs w:val="22"/>
        </w:rPr>
        <w:t>;</w:t>
      </w:r>
    </w:p>
    <w:p w14:paraId="028241BC" w14:textId="77777777" w:rsidR="00863DC9" w:rsidRPr="00064ED0" w:rsidRDefault="00863DC9" w:rsidP="005F1F58">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na podstawie art. 18 RODO prawo żądania od administratora ograniczenia przetwarzania danych osobowych z zastrzeżeniem przypadków, o których mowa w art. 18 ust. 2 RODO ***;  </w:t>
      </w:r>
    </w:p>
    <w:p w14:paraId="6101A26B" w14:textId="30885F28" w:rsidR="00D16F60" w:rsidRPr="007B466B" w:rsidRDefault="00863DC9" w:rsidP="00D16F60">
      <w:pPr>
        <w:pStyle w:val="Akapitzlist"/>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 xml:space="preserve">prawo do wniesienia skargi do Prezesa Urzędu Ochrony Danych Osobowych, gdy uzna Pani/Pan, </w:t>
      </w:r>
      <w:r w:rsidRPr="00064ED0">
        <w:rPr>
          <w:rFonts w:ascii="Calibri" w:eastAsia="Times New Roman" w:hAnsi="Calibri" w:cs="Calibri"/>
          <w:sz w:val="22"/>
          <w:szCs w:val="22"/>
        </w:rPr>
        <w:br/>
        <w:t>że przetwarzanie danych osobowych Pani/Pana dotyczących narusza przepisy RODO;</w:t>
      </w:r>
    </w:p>
    <w:p w14:paraId="286E6B7D" w14:textId="77777777" w:rsidR="00863DC9" w:rsidRPr="00064ED0" w:rsidRDefault="00863DC9" w:rsidP="005F1F58">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contextualSpacing/>
        <w:jc w:val="both"/>
        <w:rPr>
          <w:rFonts w:ascii="Calibri" w:eastAsia="Times New Roman" w:hAnsi="Calibri" w:cs="Calibri"/>
          <w:sz w:val="22"/>
          <w:szCs w:val="22"/>
        </w:rPr>
      </w:pPr>
      <w:r w:rsidRPr="00064ED0">
        <w:rPr>
          <w:rFonts w:ascii="Calibri" w:eastAsia="Times New Roman" w:hAnsi="Calibri" w:cs="Calibri"/>
          <w:sz w:val="22"/>
          <w:szCs w:val="22"/>
        </w:rPr>
        <w:t xml:space="preserve"> Nie przysługuje Pani/Panu:</w:t>
      </w:r>
    </w:p>
    <w:p w14:paraId="2F1E69FC" w14:textId="77777777" w:rsidR="00863DC9" w:rsidRPr="00064ED0"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i/>
          <w:color w:val="00B0F0"/>
          <w:sz w:val="22"/>
          <w:szCs w:val="22"/>
        </w:rPr>
      </w:pPr>
      <w:r w:rsidRPr="00064ED0">
        <w:rPr>
          <w:rFonts w:ascii="Calibri" w:eastAsia="Times New Roman" w:hAnsi="Calibri" w:cs="Calibri"/>
          <w:sz w:val="22"/>
          <w:szCs w:val="22"/>
        </w:rPr>
        <w:t>w związku z art. 17 ust. 3 lit. b, d lub e RODO prawo do usunięcia danych osobowych;</w:t>
      </w:r>
    </w:p>
    <w:p w14:paraId="3CD4BEA4" w14:textId="77777777" w:rsidR="00863DC9" w:rsidRPr="005F1F58" w:rsidRDefault="00863DC9" w:rsidP="005F1F58">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rPr>
          <w:rFonts w:ascii="Calibri" w:eastAsia="Times New Roman" w:hAnsi="Calibri" w:cs="Calibri"/>
          <w:b/>
          <w:i/>
          <w:sz w:val="22"/>
          <w:szCs w:val="22"/>
        </w:rPr>
      </w:pPr>
      <w:r w:rsidRPr="00064ED0">
        <w:rPr>
          <w:rFonts w:ascii="Calibri" w:eastAsia="Times New Roman" w:hAnsi="Calibri" w:cs="Calibri"/>
          <w:sz w:val="22"/>
          <w:szCs w:val="22"/>
        </w:rPr>
        <w:t>prawo do przenoszenia danych osobowych, o którym mowa w art. 20 RODO;</w:t>
      </w:r>
    </w:p>
    <w:p w14:paraId="6A7F4EC8" w14:textId="0F8E7299" w:rsidR="005A6B13" w:rsidRPr="00931B36" w:rsidRDefault="00863DC9" w:rsidP="005A6B13">
      <w:pPr>
        <w:pStyle w:val="Akapitzlist"/>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line="276" w:lineRule="auto"/>
        <w:ind w:left="709" w:hanging="283"/>
        <w:contextualSpacing/>
        <w:jc w:val="both"/>
      </w:pPr>
      <w:r w:rsidRPr="00064ED0">
        <w:rPr>
          <w:rFonts w:ascii="Calibri" w:eastAsia="Times New Roman" w:hAnsi="Calibri" w:cs="Calibri"/>
          <w:b/>
          <w:sz w:val="22"/>
          <w:szCs w:val="22"/>
        </w:rPr>
        <w:t>na podstawie art. 21 RODO prawo sprzeciwu, wobec przetwarzania danych osobowych, gdyż podstawą prawną przetwarzania Pani/Pana danych osobowych jest art. 6 ust. 1 lit. c RODO</w:t>
      </w:r>
      <w:r w:rsidRPr="00064ED0">
        <w:rPr>
          <w:rFonts w:ascii="Calibri" w:eastAsia="Times New Roman" w:hAnsi="Calibri" w:cs="Calibri"/>
          <w:sz w:val="22"/>
          <w:szCs w:val="22"/>
        </w:rPr>
        <w:t>.</w:t>
      </w:r>
      <w:r w:rsidRPr="00064ED0">
        <w:rPr>
          <w:rFonts w:ascii="Calibri" w:eastAsia="Times New Roman" w:hAnsi="Calibri" w:cs="Calibri"/>
          <w:b/>
          <w:sz w:val="22"/>
          <w:szCs w:val="22"/>
        </w:rPr>
        <w:t xml:space="preserve"> </w:t>
      </w:r>
    </w:p>
    <w:p w14:paraId="572EE7C9" w14:textId="76B5F302" w:rsidR="009F0E20" w:rsidRPr="008F3D39" w:rsidRDefault="00863DC9" w:rsidP="009F0E20">
      <w:pPr>
        <w:pStyle w:val="Akapitzlist"/>
        <w:widowControl/>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76" w:lineRule="auto"/>
        <w:contextualSpacing/>
        <w:jc w:val="both"/>
      </w:pPr>
      <w:r w:rsidRPr="0061398A">
        <w:rPr>
          <w:rFonts w:ascii="Calibri" w:eastAsia="Calibri" w:hAnsi="Calibri" w:cs="Calibri"/>
          <w:b/>
          <w:kern w:val="0"/>
          <w:sz w:val="22"/>
          <w:szCs w:val="22"/>
        </w:rPr>
        <w:t xml:space="preserve">Klauzula informacyjna została zamieszczona na stronie internetowej Zamawiającego </w:t>
      </w:r>
      <w:hyperlink r:id="rId18" w:history="1">
        <w:r w:rsidRPr="0061398A">
          <w:rPr>
            <w:rStyle w:val="Hipercze"/>
            <w:rFonts w:ascii="Calibri" w:eastAsia="Calibri" w:hAnsi="Calibri" w:cs="Calibri"/>
            <w:kern w:val="0"/>
            <w:sz w:val="22"/>
            <w:szCs w:val="22"/>
          </w:rPr>
          <w:t>www.zgkim.police.pl</w:t>
        </w:r>
      </w:hyperlink>
    </w:p>
    <w:p w14:paraId="5205FAF7" w14:textId="3D7EFB9B" w:rsidR="007D2974" w:rsidRDefault="00863DC9" w:rsidP="00BB1890">
      <w:pPr>
        <w:widowControl/>
        <w:suppressAutoHyphens w:val="0"/>
        <w:spacing w:after="200" w:line="276" w:lineRule="auto"/>
        <w:jc w:val="both"/>
        <w:rPr>
          <w:rFonts w:ascii="Calibri" w:eastAsia="Calibri" w:hAnsi="Calibri" w:cs="Calibri"/>
          <w:b/>
          <w:kern w:val="0"/>
          <w:sz w:val="22"/>
          <w:szCs w:val="22"/>
        </w:rPr>
      </w:pPr>
      <w:r>
        <w:rPr>
          <w:rFonts w:ascii="Calibri" w:eastAsia="Calibri" w:hAnsi="Calibri" w:cs="Calibri"/>
          <w:kern w:val="0"/>
          <w:sz w:val="22"/>
          <w:szCs w:val="22"/>
        </w:rPr>
        <w:t xml:space="preserve">       11. </w:t>
      </w:r>
      <w:r w:rsidRPr="0061398A">
        <w:rPr>
          <w:rFonts w:ascii="Calibri" w:eastAsia="Calibri" w:hAnsi="Calibri" w:cs="Calibri"/>
          <w:kern w:val="0"/>
          <w:sz w:val="22"/>
          <w:szCs w:val="22"/>
        </w:rPr>
        <w:t>Wraz z ofertą Wykonawca powinien złożyć</w:t>
      </w:r>
      <w:r w:rsidRPr="0061398A">
        <w:rPr>
          <w:rFonts w:ascii="Calibri" w:eastAsia="Calibri" w:hAnsi="Calibri" w:cs="Calibri"/>
          <w:b/>
          <w:kern w:val="0"/>
          <w:sz w:val="22"/>
          <w:szCs w:val="22"/>
        </w:rPr>
        <w:t xml:space="preserve"> </w:t>
      </w:r>
      <w:r w:rsidRPr="0061398A">
        <w:rPr>
          <w:rFonts w:ascii="Calibri" w:hAnsi="Calibri" w:cs="Calibri"/>
          <w:i/>
          <w:sz w:val="22"/>
          <w:szCs w:val="22"/>
        </w:rPr>
        <w:t xml:space="preserve">Wzór oświadczenia wymaganego od wykonawcy </w:t>
      </w:r>
      <w:r>
        <w:rPr>
          <w:rFonts w:ascii="Calibri" w:hAnsi="Calibri" w:cs="Calibri"/>
          <w:i/>
          <w:sz w:val="22"/>
          <w:szCs w:val="22"/>
        </w:rPr>
        <w:br/>
        <w:t xml:space="preserve">               </w:t>
      </w:r>
      <w:r w:rsidRPr="0061398A">
        <w:rPr>
          <w:rFonts w:ascii="Calibri" w:hAnsi="Calibri" w:cs="Calibri"/>
          <w:i/>
          <w:sz w:val="22"/>
          <w:szCs w:val="22"/>
        </w:rPr>
        <w:t>w zakresie wypełnienia obowiązków informacyjnych przewidzianych w art. 13 lub art. 14 RODO</w:t>
      </w:r>
      <w:r>
        <w:rPr>
          <w:rFonts w:ascii="Calibri" w:hAnsi="Calibri" w:cs="Calibri"/>
          <w:i/>
          <w:sz w:val="22"/>
          <w:szCs w:val="22"/>
        </w:rPr>
        <w:t>,</w:t>
      </w:r>
      <w:r>
        <w:rPr>
          <w:rFonts w:ascii="Calibri" w:hAnsi="Calibri" w:cs="Calibri"/>
          <w:i/>
          <w:sz w:val="22"/>
          <w:szCs w:val="22"/>
        </w:rPr>
        <w:br/>
        <w:t xml:space="preserve">             </w:t>
      </w:r>
      <w:r>
        <w:rPr>
          <w:rFonts w:ascii="Arial" w:hAnsi="Arial" w:cs="Arial"/>
          <w:i/>
          <w:sz w:val="22"/>
          <w:szCs w:val="22"/>
        </w:rPr>
        <w:t xml:space="preserve"> </w:t>
      </w:r>
      <w:r w:rsidRPr="0061398A">
        <w:rPr>
          <w:rFonts w:ascii="Calibri" w:eastAsia="Calibri" w:hAnsi="Calibri" w:cs="Calibri"/>
          <w:kern w:val="0"/>
          <w:sz w:val="22"/>
          <w:szCs w:val="22"/>
        </w:rPr>
        <w:t>stanowiący</w:t>
      </w:r>
      <w:r>
        <w:rPr>
          <w:rFonts w:ascii="Calibri" w:eastAsia="Calibri" w:hAnsi="Calibri" w:cs="Calibri"/>
          <w:b/>
          <w:kern w:val="0"/>
          <w:sz w:val="22"/>
          <w:szCs w:val="22"/>
        </w:rPr>
        <w:t xml:space="preserve"> załącznik nr 1</w:t>
      </w:r>
      <w:r w:rsidR="00E3360D">
        <w:rPr>
          <w:rFonts w:ascii="Calibri" w:eastAsia="Calibri" w:hAnsi="Calibri" w:cs="Calibri"/>
          <w:b/>
          <w:kern w:val="0"/>
          <w:sz w:val="22"/>
          <w:szCs w:val="22"/>
        </w:rPr>
        <w:t>0</w:t>
      </w:r>
      <w:r w:rsidRPr="0061398A">
        <w:rPr>
          <w:rFonts w:ascii="Calibri" w:eastAsia="Calibri" w:hAnsi="Calibri" w:cs="Calibri"/>
          <w:b/>
          <w:kern w:val="0"/>
          <w:sz w:val="22"/>
          <w:szCs w:val="22"/>
        </w:rPr>
        <w:t xml:space="preserve"> do niniejszej SWZ.</w:t>
      </w:r>
    </w:p>
    <w:p w14:paraId="4B874997" w14:textId="3D38932E" w:rsidR="009F0E20" w:rsidRDefault="009F0E20" w:rsidP="00BB1890">
      <w:pPr>
        <w:widowControl/>
        <w:suppressAutoHyphens w:val="0"/>
        <w:spacing w:after="200" w:line="276" w:lineRule="auto"/>
        <w:jc w:val="both"/>
        <w:rPr>
          <w:rFonts w:ascii="Calibri" w:eastAsia="Calibri" w:hAnsi="Calibri" w:cs="Calibri"/>
          <w:b/>
          <w:kern w:val="0"/>
          <w:sz w:val="22"/>
          <w:szCs w:val="22"/>
        </w:rPr>
      </w:pPr>
    </w:p>
    <w:p w14:paraId="3E732480" w14:textId="77777777" w:rsidR="003D2110" w:rsidRDefault="003D2110" w:rsidP="00BB1890">
      <w:pPr>
        <w:widowControl/>
        <w:suppressAutoHyphens w:val="0"/>
        <w:spacing w:after="200" w:line="276" w:lineRule="auto"/>
        <w:jc w:val="both"/>
        <w:rPr>
          <w:rFonts w:ascii="Calibri" w:eastAsia="Calibri" w:hAnsi="Calibri" w:cs="Calibri"/>
          <w:b/>
          <w:kern w:val="0"/>
          <w:sz w:val="22"/>
          <w:szCs w:val="22"/>
        </w:rPr>
      </w:pPr>
    </w:p>
    <w:p w14:paraId="764E043D" w14:textId="77777777" w:rsidR="009F0E20" w:rsidRDefault="009F0E20" w:rsidP="00BB1890">
      <w:pPr>
        <w:widowControl/>
        <w:suppressAutoHyphens w:val="0"/>
        <w:spacing w:after="200" w:line="276" w:lineRule="auto"/>
        <w:jc w:val="both"/>
        <w:rPr>
          <w:rStyle w:val="Brak"/>
          <w:rFonts w:ascii="Calibri" w:eastAsia="Calibri" w:hAnsi="Calibri" w:cs="Calibri"/>
          <w:b/>
          <w:kern w:val="0"/>
          <w:sz w:val="22"/>
          <w:szCs w:val="22"/>
        </w:rPr>
      </w:pPr>
    </w:p>
    <w:p w14:paraId="357EAC4B" w14:textId="395A16E2" w:rsidR="0031050B" w:rsidRDefault="0031050B" w:rsidP="00BB1890">
      <w:pPr>
        <w:widowControl/>
        <w:suppressAutoHyphens w:val="0"/>
        <w:spacing w:after="200" w:line="276" w:lineRule="auto"/>
        <w:jc w:val="both"/>
        <w:rPr>
          <w:rStyle w:val="Brak"/>
          <w:rFonts w:ascii="Calibri" w:eastAsia="Calibri" w:hAnsi="Calibri" w:cs="Calibri"/>
          <w:bCs/>
          <w:kern w:val="0"/>
          <w:sz w:val="22"/>
          <w:szCs w:val="22"/>
        </w:rPr>
      </w:pP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Pr>
          <w:rStyle w:val="Brak"/>
          <w:rFonts w:ascii="Calibri" w:eastAsia="Calibri" w:hAnsi="Calibri" w:cs="Calibri"/>
          <w:b/>
          <w:kern w:val="0"/>
          <w:sz w:val="22"/>
          <w:szCs w:val="22"/>
        </w:rPr>
        <w:tab/>
      </w:r>
      <w:r w:rsidRPr="0031050B">
        <w:rPr>
          <w:rStyle w:val="Brak"/>
          <w:rFonts w:ascii="Calibri" w:eastAsia="Calibri" w:hAnsi="Calibri" w:cs="Calibri"/>
          <w:bCs/>
          <w:kern w:val="0"/>
          <w:sz w:val="22"/>
          <w:szCs w:val="22"/>
        </w:rPr>
        <w:t>………………………………………………………</w:t>
      </w:r>
    </w:p>
    <w:p w14:paraId="502CC035" w14:textId="5FD67E81"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42BFFF1E" w14:textId="5AAAFD16"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6CBC1100" w14:textId="05E52F4E"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44547204" w14:textId="76A6E382" w:rsidR="00E637EE"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21A15489" w14:textId="77777777" w:rsidR="00E637EE" w:rsidRPr="0031050B" w:rsidRDefault="00E637EE" w:rsidP="00BB1890">
      <w:pPr>
        <w:widowControl/>
        <w:suppressAutoHyphens w:val="0"/>
        <w:spacing w:after="200" w:line="276" w:lineRule="auto"/>
        <w:jc w:val="both"/>
        <w:rPr>
          <w:rStyle w:val="Brak"/>
          <w:rFonts w:ascii="Calibri" w:eastAsia="Calibri" w:hAnsi="Calibri" w:cs="Calibri"/>
          <w:bCs/>
          <w:kern w:val="0"/>
          <w:sz w:val="22"/>
          <w:szCs w:val="22"/>
        </w:rPr>
      </w:pPr>
    </w:p>
    <w:p w14:paraId="39DB78E7" w14:textId="1672239F" w:rsidR="00890160" w:rsidRDefault="00BB1890">
      <w:pPr>
        <w:spacing w:before="120" w:after="120" w:line="276" w:lineRule="auto"/>
        <w:jc w:val="both"/>
        <w:rPr>
          <w:rStyle w:val="Brak"/>
          <w:rFonts w:ascii="Arial" w:eastAsia="Arial" w:hAnsi="Arial" w:cs="Arial"/>
        </w:rPr>
      </w:pPr>
      <w:r>
        <w:rPr>
          <w:rStyle w:val="Brak"/>
          <w:rFonts w:ascii="Arial" w:hAnsi="Arial"/>
        </w:rPr>
        <w:t>_____</w:t>
      </w:r>
      <w:r w:rsidR="00C225E6" w:rsidRPr="00974802">
        <w:rPr>
          <w:rStyle w:val="Brak"/>
          <w:rFonts w:ascii="Arial" w:hAnsi="Arial"/>
        </w:rPr>
        <w:t>_____</w:t>
      </w:r>
    </w:p>
    <w:p w14:paraId="33BA0D49" w14:textId="77777777" w:rsidR="00890160" w:rsidRDefault="00C225E6" w:rsidP="0031050B">
      <w:pPr>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w:t>
      </w:r>
      <w:r>
        <w:rPr>
          <w:rStyle w:val="Brak"/>
          <w:rFonts w:ascii="Arial" w:hAnsi="Arial"/>
          <w:b/>
          <w:bCs/>
          <w:i/>
          <w:iCs/>
          <w:sz w:val="16"/>
          <w:szCs w:val="16"/>
        </w:rPr>
        <w:t xml:space="preserve"> Wyjaśnienie:</w:t>
      </w:r>
      <w:r>
        <w:rPr>
          <w:rStyle w:val="Brak"/>
          <w:rFonts w:ascii="Arial" w:hAnsi="Arial"/>
          <w:i/>
          <w:iCs/>
          <w:sz w:val="16"/>
          <w:szCs w:val="16"/>
        </w:rPr>
        <w:t xml:space="preserve"> informacja w tym zakresie jest wymagana, jeżeli w odniesieniu do danego administratora lub podmiotu przetwarzającego istnieje obowiązek wyznaczenia inspektora ochrony danych osobowych.</w:t>
      </w:r>
    </w:p>
    <w:p w14:paraId="25377FCE" w14:textId="01FC3299" w:rsidR="00890160" w:rsidRPr="0031050B" w:rsidRDefault="00C225E6" w:rsidP="0031050B">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skorzystanie z prawa do sprostowania nie może skutkować zmianą wyniku postępowania</w:t>
      </w:r>
      <w:r w:rsidR="002117B5">
        <w:rPr>
          <w:rStyle w:val="Brak"/>
          <w:rFonts w:ascii="Arial" w:hAnsi="Arial"/>
          <w:i/>
          <w:iCs/>
          <w:sz w:val="16"/>
          <w:szCs w:val="16"/>
        </w:rPr>
        <w:t xml:space="preserve"> </w:t>
      </w:r>
      <w:r>
        <w:rPr>
          <w:rStyle w:val="Brak"/>
          <w:rFonts w:ascii="Arial" w:hAnsi="Arial"/>
          <w:i/>
          <w:iCs/>
          <w:sz w:val="16"/>
          <w:szCs w:val="16"/>
        </w:rPr>
        <w:t xml:space="preserve">o udzielenie </w:t>
      </w:r>
      <w:proofErr w:type="spellStart"/>
      <w:r>
        <w:rPr>
          <w:rStyle w:val="Brak"/>
          <w:rFonts w:ascii="Arial" w:hAnsi="Arial"/>
          <w:i/>
          <w:iCs/>
          <w:sz w:val="16"/>
          <w:szCs w:val="16"/>
        </w:rPr>
        <w:t>zam</w:t>
      </w:r>
      <w:proofErr w:type="spellEnd"/>
      <w:r>
        <w:rPr>
          <w:rStyle w:val="Brak"/>
          <w:rFonts w:ascii="Arial" w:hAnsi="Arial"/>
          <w:i/>
          <w:iCs/>
          <w:sz w:val="16"/>
          <w:szCs w:val="16"/>
          <w:lang w:val="es-ES_tradnl"/>
        </w:rPr>
        <w:t>ó</w:t>
      </w:r>
      <w:proofErr w:type="spellStart"/>
      <w:r>
        <w:rPr>
          <w:rStyle w:val="Brak"/>
          <w:rFonts w:ascii="Arial" w:hAnsi="Arial"/>
          <w:i/>
          <w:iCs/>
          <w:sz w:val="16"/>
          <w:szCs w:val="16"/>
        </w:rPr>
        <w:t>wienia</w:t>
      </w:r>
      <w:proofErr w:type="spellEnd"/>
      <w:r>
        <w:rPr>
          <w:rStyle w:val="Brak"/>
          <w:rFonts w:ascii="Arial" w:hAnsi="Arial"/>
          <w:i/>
          <w:iCs/>
          <w:sz w:val="16"/>
          <w:szCs w:val="16"/>
        </w:rPr>
        <w:t xml:space="preserve"> publicznego ani zmianą postanowień umowy w zakresie niezgodnym z ustawą </w:t>
      </w:r>
      <w:proofErr w:type="spellStart"/>
      <w:r>
        <w:rPr>
          <w:rStyle w:val="Brak"/>
          <w:rFonts w:ascii="Arial" w:hAnsi="Arial"/>
          <w:i/>
          <w:iCs/>
          <w:sz w:val="16"/>
          <w:szCs w:val="16"/>
        </w:rPr>
        <w:t>Pzp</w:t>
      </w:r>
      <w:proofErr w:type="spellEnd"/>
      <w:r>
        <w:rPr>
          <w:rStyle w:val="Brak"/>
          <w:rFonts w:ascii="Arial" w:hAnsi="Arial"/>
          <w:i/>
          <w:iCs/>
          <w:sz w:val="16"/>
          <w:szCs w:val="16"/>
        </w:rPr>
        <w:t xml:space="preserve"> oraz nie może naruszać integralności protokołu oraz jego załącznik</w:t>
      </w:r>
      <w:r>
        <w:rPr>
          <w:rStyle w:val="Brak"/>
          <w:rFonts w:ascii="Arial" w:hAnsi="Arial"/>
          <w:i/>
          <w:iCs/>
          <w:sz w:val="16"/>
          <w:szCs w:val="16"/>
          <w:lang w:val="es-ES_tradnl"/>
        </w:rPr>
        <w:t>ó</w:t>
      </w:r>
      <w:r>
        <w:rPr>
          <w:rStyle w:val="Brak"/>
          <w:rFonts w:ascii="Arial" w:hAnsi="Arial"/>
          <w:i/>
          <w:iCs/>
          <w:sz w:val="16"/>
          <w:szCs w:val="16"/>
        </w:rPr>
        <w:t>w.</w:t>
      </w:r>
    </w:p>
    <w:p w14:paraId="5D2EC3B2" w14:textId="1C8D6505" w:rsidR="00890160" w:rsidRDefault="00C225E6">
      <w:pPr>
        <w:pStyle w:val="Akapitzlist"/>
        <w:spacing w:line="276" w:lineRule="auto"/>
        <w:ind w:left="426"/>
        <w:jc w:val="both"/>
        <w:rPr>
          <w:rStyle w:val="Brak"/>
          <w:rFonts w:ascii="Arial" w:eastAsia="Arial" w:hAnsi="Arial" w:cs="Arial"/>
          <w:i/>
          <w:iCs/>
          <w:sz w:val="16"/>
          <w:szCs w:val="16"/>
        </w:rPr>
      </w:pPr>
      <w:r>
        <w:rPr>
          <w:rStyle w:val="Brak"/>
          <w:rFonts w:ascii="Arial" w:hAnsi="Arial"/>
          <w:b/>
          <w:bCs/>
          <w:i/>
          <w:iCs/>
          <w:sz w:val="16"/>
          <w:szCs w:val="16"/>
          <w:vertAlign w:val="superscript"/>
        </w:rPr>
        <w:t xml:space="preserve">*** </w:t>
      </w:r>
      <w:r>
        <w:rPr>
          <w:rStyle w:val="Brak"/>
          <w:rFonts w:ascii="Arial" w:hAnsi="Arial"/>
          <w:b/>
          <w:bCs/>
          <w:i/>
          <w:iCs/>
          <w:sz w:val="16"/>
          <w:szCs w:val="16"/>
        </w:rPr>
        <w:t>Wyjaśnienie:</w:t>
      </w:r>
      <w:r>
        <w:rPr>
          <w:rStyle w:val="Brak"/>
          <w:rFonts w:ascii="Arial" w:hAnsi="Arial"/>
          <w:i/>
          <w:iCs/>
          <w:sz w:val="16"/>
          <w:szCs w:val="16"/>
        </w:rPr>
        <w:t xml:space="preserve"> prawo do ograniczenia przetwarzania nie ma zastosowania w odniesieniu do przechowywania, w celu zapewnienia korzystania ze </w:t>
      </w:r>
      <w:proofErr w:type="spellStart"/>
      <w:r>
        <w:rPr>
          <w:rStyle w:val="Brak"/>
          <w:rFonts w:ascii="Arial" w:hAnsi="Arial"/>
          <w:i/>
          <w:iCs/>
          <w:sz w:val="16"/>
          <w:szCs w:val="16"/>
        </w:rPr>
        <w:t>środk</w:t>
      </w:r>
      <w:proofErr w:type="spellEnd"/>
      <w:r>
        <w:rPr>
          <w:rStyle w:val="Brak"/>
          <w:rFonts w:ascii="Arial" w:hAnsi="Arial"/>
          <w:i/>
          <w:iCs/>
          <w:sz w:val="16"/>
          <w:szCs w:val="16"/>
          <w:lang w:val="es-ES_tradnl"/>
        </w:rPr>
        <w:t>ó</w:t>
      </w:r>
      <w:r>
        <w:rPr>
          <w:rStyle w:val="Brak"/>
          <w:rFonts w:ascii="Arial" w:hAnsi="Arial"/>
          <w:i/>
          <w:iCs/>
          <w:sz w:val="16"/>
          <w:szCs w:val="16"/>
        </w:rPr>
        <w:t>w ochrony prawnej lub w celu ochrony praw innej osoby fizycznej lub prawnej, lub z uwagi na ważne względy interesu publicznego Unii Europejskiej lub państwa członkowskiego.</w:t>
      </w:r>
    </w:p>
    <w:p w14:paraId="661676E7"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06DC63B3" w14:textId="77777777" w:rsidR="00890160" w:rsidRDefault="00890160">
      <w:pPr>
        <w:pStyle w:val="Tekstpodstawowywcity21"/>
        <w:spacing w:line="276" w:lineRule="auto"/>
        <w:ind w:left="0"/>
        <w:rPr>
          <w:rStyle w:val="Brak"/>
          <w:rFonts w:ascii="Arial" w:eastAsia="Arial" w:hAnsi="Arial" w:cs="Arial"/>
          <w:sz w:val="20"/>
          <w:szCs w:val="20"/>
          <w:shd w:val="clear" w:color="auto" w:fill="FFFFFF"/>
        </w:rPr>
      </w:pPr>
    </w:p>
    <w:p w14:paraId="4FE96D18" w14:textId="77777777" w:rsidR="00890160" w:rsidRDefault="00890160">
      <w:pPr>
        <w:pStyle w:val="Tekstpodstawowywcity21"/>
        <w:spacing w:line="276" w:lineRule="auto"/>
        <w:ind w:left="0"/>
        <w:rPr>
          <w:rStyle w:val="Brak"/>
          <w:rFonts w:ascii="Arial" w:eastAsia="Arial" w:hAnsi="Arial" w:cs="Arial"/>
          <w:sz w:val="18"/>
          <w:szCs w:val="18"/>
          <w:shd w:val="clear" w:color="auto" w:fill="FFFFFF"/>
        </w:rPr>
      </w:pPr>
    </w:p>
    <w:p w14:paraId="490B0BDB" w14:textId="77777777" w:rsidR="00890160" w:rsidRDefault="00C225E6">
      <w:pPr>
        <w:spacing w:line="276" w:lineRule="auto"/>
        <w:ind w:left="360"/>
        <w:rPr>
          <w:rStyle w:val="Brak"/>
          <w:rFonts w:ascii="Arial" w:eastAsia="Arial" w:hAnsi="Arial" w:cs="Arial"/>
          <w:sz w:val="16"/>
          <w:szCs w:val="16"/>
        </w:rPr>
      </w:pP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r>
        <w:rPr>
          <w:rStyle w:val="Brak"/>
          <w:rFonts w:ascii="Arial" w:eastAsia="Arial" w:hAnsi="Arial" w:cs="Arial"/>
          <w:sz w:val="18"/>
          <w:szCs w:val="18"/>
        </w:rPr>
        <w:tab/>
      </w:r>
    </w:p>
    <w:p w14:paraId="47D2BE1B" w14:textId="77777777" w:rsidR="00890160" w:rsidRDefault="00890160">
      <w:pPr>
        <w:pStyle w:val="Tekstpodstawowywcity21"/>
        <w:spacing w:line="276" w:lineRule="auto"/>
        <w:ind w:left="0"/>
        <w:rPr>
          <w:rStyle w:val="Brak"/>
          <w:rFonts w:ascii="Arial" w:eastAsia="Arial" w:hAnsi="Arial" w:cs="Arial"/>
          <w:sz w:val="20"/>
          <w:szCs w:val="20"/>
        </w:rPr>
      </w:pPr>
    </w:p>
    <w:p w14:paraId="7AD3DAB6" w14:textId="77777777" w:rsidR="00890160" w:rsidRDefault="00890160">
      <w:pPr>
        <w:pStyle w:val="Tekstpodstawowywcity21"/>
        <w:spacing w:line="276" w:lineRule="auto"/>
        <w:ind w:left="0"/>
        <w:rPr>
          <w:rStyle w:val="Brak"/>
          <w:rFonts w:ascii="Arial" w:eastAsia="Arial" w:hAnsi="Arial" w:cs="Arial"/>
          <w:sz w:val="20"/>
          <w:szCs w:val="20"/>
        </w:rPr>
      </w:pPr>
    </w:p>
    <w:p w14:paraId="2C7A6E35" w14:textId="77777777" w:rsidR="00890160" w:rsidRDefault="00890160">
      <w:pPr>
        <w:pStyle w:val="Tekstpodstawowywcity21"/>
        <w:spacing w:line="276" w:lineRule="auto"/>
        <w:ind w:left="0"/>
        <w:rPr>
          <w:rStyle w:val="Brak"/>
          <w:rFonts w:ascii="Arial" w:eastAsia="Arial" w:hAnsi="Arial" w:cs="Arial"/>
          <w:sz w:val="20"/>
          <w:szCs w:val="20"/>
        </w:rPr>
      </w:pPr>
    </w:p>
    <w:p w14:paraId="6FE2A4EB" w14:textId="77777777" w:rsidR="00890160" w:rsidRDefault="00890160">
      <w:pPr>
        <w:pStyle w:val="Tekstpodstawowywcity21"/>
        <w:spacing w:line="276" w:lineRule="auto"/>
        <w:ind w:left="0"/>
        <w:rPr>
          <w:rStyle w:val="Brak"/>
          <w:rFonts w:ascii="Arial" w:eastAsia="Arial" w:hAnsi="Arial" w:cs="Arial"/>
          <w:sz w:val="20"/>
          <w:szCs w:val="20"/>
        </w:rPr>
      </w:pPr>
    </w:p>
    <w:p w14:paraId="64DDB804" w14:textId="77777777" w:rsidR="00890160" w:rsidRDefault="00890160">
      <w:pPr>
        <w:pStyle w:val="Tekstpodstawowywcity21"/>
        <w:spacing w:line="276" w:lineRule="auto"/>
        <w:ind w:left="0"/>
        <w:rPr>
          <w:rStyle w:val="Brak"/>
          <w:rFonts w:ascii="Arial" w:eastAsia="Arial" w:hAnsi="Arial" w:cs="Arial"/>
          <w:sz w:val="20"/>
          <w:szCs w:val="20"/>
        </w:rPr>
      </w:pPr>
    </w:p>
    <w:p w14:paraId="28E959FB" w14:textId="77777777" w:rsidR="00890160" w:rsidRDefault="00890160">
      <w:pPr>
        <w:pStyle w:val="Tekstpodstawowywcity21"/>
        <w:spacing w:line="360" w:lineRule="auto"/>
        <w:ind w:left="0"/>
        <w:rPr>
          <w:rStyle w:val="Brak"/>
          <w:rFonts w:ascii="Arial" w:eastAsia="Arial" w:hAnsi="Arial" w:cs="Arial"/>
          <w:sz w:val="20"/>
          <w:szCs w:val="20"/>
        </w:rPr>
      </w:pPr>
    </w:p>
    <w:p w14:paraId="1B2DB493" w14:textId="77777777" w:rsidR="00890160" w:rsidRDefault="00890160">
      <w:pPr>
        <w:pStyle w:val="Tekstpodstawowywcity21"/>
        <w:spacing w:line="360" w:lineRule="auto"/>
        <w:ind w:left="0"/>
        <w:rPr>
          <w:rStyle w:val="Brak"/>
          <w:rFonts w:ascii="Arial" w:eastAsia="Arial" w:hAnsi="Arial" w:cs="Arial"/>
          <w:sz w:val="20"/>
          <w:szCs w:val="20"/>
        </w:rPr>
      </w:pPr>
    </w:p>
    <w:p w14:paraId="43751C55" w14:textId="77777777" w:rsidR="00890160" w:rsidRDefault="00890160">
      <w:pPr>
        <w:pStyle w:val="Tekstpodstawowywcity21"/>
        <w:spacing w:line="360" w:lineRule="auto"/>
        <w:ind w:left="0"/>
        <w:rPr>
          <w:rStyle w:val="Brak"/>
          <w:rFonts w:ascii="Arial" w:eastAsia="Arial" w:hAnsi="Arial" w:cs="Arial"/>
          <w:sz w:val="20"/>
          <w:szCs w:val="20"/>
        </w:rPr>
      </w:pPr>
    </w:p>
    <w:p w14:paraId="7ECCB3CE" w14:textId="77777777" w:rsidR="00890160" w:rsidRDefault="00890160">
      <w:pPr>
        <w:pStyle w:val="Tekstpodstawowywcity21"/>
        <w:spacing w:line="360" w:lineRule="auto"/>
        <w:ind w:left="0"/>
        <w:rPr>
          <w:rStyle w:val="Brak"/>
          <w:rFonts w:ascii="Arial" w:eastAsia="Arial" w:hAnsi="Arial" w:cs="Arial"/>
          <w:sz w:val="20"/>
          <w:szCs w:val="20"/>
        </w:rPr>
      </w:pPr>
    </w:p>
    <w:p w14:paraId="0E1AD841" w14:textId="77777777" w:rsidR="00890160" w:rsidRDefault="00890160">
      <w:pPr>
        <w:pStyle w:val="Tekstpodstawowywcity21"/>
        <w:spacing w:line="360" w:lineRule="auto"/>
        <w:ind w:left="0"/>
        <w:rPr>
          <w:rStyle w:val="Brak"/>
          <w:rFonts w:ascii="Arial" w:eastAsia="Arial" w:hAnsi="Arial" w:cs="Arial"/>
          <w:sz w:val="20"/>
          <w:szCs w:val="20"/>
        </w:rPr>
      </w:pPr>
    </w:p>
    <w:p w14:paraId="36E6F72D" w14:textId="77777777" w:rsidR="00890160" w:rsidRDefault="00890160">
      <w:pPr>
        <w:pStyle w:val="Tekstpodstawowywcity21"/>
        <w:spacing w:line="360" w:lineRule="auto"/>
        <w:ind w:left="0"/>
        <w:rPr>
          <w:rStyle w:val="Brak"/>
          <w:rFonts w:ascii="Arial" w:eastAsia="Arial" w:hAnsi="Arial" w:cs="Arial"/>
          <w:sz w:val="20"/>
          <w:szCs w:val="20"/>
        </w:rPr>
      </w:pPr>
    </w:p>
    <w:p w14:paraId="55A550B7" w14:textId="77777777" w:rsidR="00890160" w:rsidRDefault="00890160">
      <w:pPr>
        <w:pStyle w:val="Tekstpodstawowywcity21"/>
        <w:spacing w:line="360" w:lineRule="auto"/>
        <w:ind w:left="0"/>
        <w:rPr>
          <w:rStyle w:val="Brak"/>
          <w:rFonts w:ascii="Arial" w:eastAsia="Arial" w:hAnsi="Arial" w:cs="Arial"/>
          <w:sz w:val="20"/>
          <w:szCs w:val="20"/>
        </w:rPr>
      </w:pPr>
    </w:p>
    <w:p w14:paraId="42164E61" w14:textId="77777777" w:rsidR="00890160" w:rsidRDefault="00890160">
      <w:pPr>
        <w:pStyle w:val="Tekstpodstawowywcity21"/>
        <w:spacing w:line="360" w:lineRule="auto"/>
        <w:ind w:left="0"/>
        <w:rPr>
          <w:rStyle w:val="Brak"/>
          <w:rFonts w:ascii="Arial" w:eastAsia="Arial" w:hAnsi="Arial" w:cs="Arial"/>
          <w:sz w:val="20"/>
          <w:szCs w:val="20"/>
        </w:rPr>
      </w:pPr>
    </w:p>
    <w:p w14:paraId="6CC9A72B" w14:textId="77777777" w:rsidR="00890160" w:rsidRDefault="00890160">
      <w:pPr>
        <w:pStyle w:val="Tekstpodstawowywcity21"/>
        <w:spacing w:line="360" w:lineRule="auto"/>
        <w:ind w:left="0"/>
        <w:rPr>
          <w:rStyle w:val="Brak"/>
          <w:rFonts w:ascii="Arial" w:eastAsia="Arial" w:hAnsi="Arial" w:cs="Arial"/>
          <w:sz w:val="20"/>
          <w:szCs w:val="20"/>
        </w:rPr>
      </w:pPr>
    </w:p>
    <w:p w14:paraId="0F1F04DA" w14:textId="77777777" w:rsidR="00890160" w:rsidRDefault="00890160">
      <w:pPr>
        <w:pStyle w:val="Default"/>
        <w:spacing w:line="360" w:lineRule="auto"/>
        <w:jc w:val="both"/>
        <w:rPr>
          <w:rStyle w:val="Brak"/>
          <w:rFonts w:ascii="Arial" w:eastAsia="Arial" w:hAnsi="Arial" w:cs="Arial"/>
          <w:i/>
          <w:iCs/>
          <w:sz w:val="20"/>
          <w:szCs w:val="20"/>
          <w:u w:val="single"/>
        </w:rPr>
      </w:pPr>
    </w:p>
    <w:p w14:paraId="3409C5C9" w14:textId="77777777" w:rsidR="00890160" w:rsidRDefault="00890160">
      <w:pPr>
        <w:pStyle w:val="Tekstpodstawowywcity21"/>
        <w:spacing w:line="360" w:lineRule="auto"/>
        <w:ind w:left="0"/>
        <w:rPr>
          <w:rStyle w:val="Brak"/>
          <w:rFonts w:ascii="Arial" w:eastAsia="Arial" w:hAnsi="Arial" w:cs="Arial"/>
          <w:sz w:val="20"/>
          <w:szCs w:val="20"/>
        </w:rPr>
      </w:pPr>
    </w:p>
    <w:p w14:paraId="75F57866" w14:textId="77777777" w:rsidR="00890160" w:rsidRDefault="00890160">
      <w:pPr>
        <w:pStyle w:val="Tekstpodstawowywcity21"/>
        <w:spacing w:line="360" w:lineRule="auto"/>
        <w:ind w:left="0"/>
        <w:rPr>
          <w:rStyle w:val="Brak"/>
          <w:rFonts w:ascii="Arial" w:eastAsia="Arial" w:hAnsi="Arial" w:cs="Arial"/>
          <w:sz w:val="20"/>
          <w:szCs w:val="20"/>
        </w:rPr>
      </w:pPr>
    </w:p>
    <w:p w14:paraId="6518CCBA" w14:textId="77777777" w:rsidR="00890160" w:rsidRDefault="00890160">
      <w:pPr>
        <w:pStyle w:val="Tekstpodstawowywcity21"/>
        <w:spacing w:line="360" w:lineRule="auto"/>
        <w:ind w:left="0"/>
        <w:rPr>
          <w:rStyle w:val="Brak"/>
          <w:rFonts w:ascii="Arial" w:eastAsia="Arial" w:hAnsi="Arial" w:cs="Arial"/>
          <w:sz w:val="20"/>
          <w:szCs w:val="20"/>
        </w:rPr>
      </w:pPr>
    </w:p>
    <w:p w14:paraId="0372D62A" w14:textId="77777777" w:rsidR="00890160" w:rsidRDefault="00890160">
      <w:pPr>
        <w:pStyle w:val="Tekstpodstawowywcity21"/>
        <w:spacing w:line="360" w:lineRule="auto"/>
        <w:ind w:left="0"/>
        <w:rPr>
          <w:rStyle w:val="Brak"/>
          <w:rFonts w:ascii="Arial" w:eastAsia="Arial" w:hAnsi="Arial" w:cs="Arial"/>
          <w:sz w:val="20"/>
          <w:szCs w:val="20"/>
        </w:rPr>
      </w:pPr>
    </w:p>
    <w:p w14:paraId="678EAD85" w14:textId="77777777" w:rsidR="00890160" w:rsidRDefault="00890160">
      <w:pPr>
        <w:pStyle w:val="Tekstpodstawowywcity21"/>
        <w:spacing w:line="360" w:lineRule="auto"/>
        <w:ind w:left="0"/>
        <w:rPr>
          <w:rStyle w:val="Brak"/>
          <w:rFonts w:ascii="Arial" w:eastAsia="Arial" w:hAnsi="Arial" w:cs="Arial"/>
          <w:sz w:val="20"/>
          <w:szCs w:val="20"/>
        </w:rPr>
      </w:pPr>
    </w:p>
    <w:p w14:paraId="67A3C438" w14:textId="77777777" w:rsidR="00890160" w:rsidRDefault="00890160">
      <w:pPr>
        <w:pStyle w:val="Tekstpodstawowywcity21"/>
        <w:spacing w:line="360" w:lineRule="auto"/>
        <w:ind w:left="0"/>
        <w:rPr>
          <w:rStyle w:val="Brak"/>
          <w:rFonts w:ascii="Arial" w:eastAsia="Arial" w:hAnsi="Arial" w:cs="Arial"/>
          <w:sz w:val="20"/>
          <w:szCs w:val="20"/>
        </w:rPr>
      </w:pPr>
    </w:p>
    <w:p w14:paraId="10AB90AF" w14:textId="77777777" w:rsidR="00890160" w:rsidRDefault="00890160">
      <w:pPr>
        <w:pStyle w:val="Tekstpodstawowywcity21"/>
        <w:spacing w:line="360" w:lineRule="auto"/>
        <w:ind w:left="0"/>
        <w:rPr>
          <w:rStyle w:val="Brak"/>
          <w:rFonts w:ascii="Arial" w:eastAsia="Arial" w:hAnsi="Arial" w:cs="Arial"/>
          <w:sz w:val="20"/>
          <w:szCs w:val="20"/>
        </w:rPr>
      </w:pPr>
    </w:p>
    <w:p w14:paraId="20DA321D" w14:textId="77777777" w:rsidR="00890160" w:rsidRDefault="00890160">
      <w:pPr>
        <w:pStyle w:val="Tekstpodstawowywcity21"/>
        <w:spacing w:line="360" w:lineRule="auto"/>
        <w:ind w:left="0"/>
        <w:rPr>
          <w:rStyle w:val="Brak"/>
          <w:rFonts w:ascii="Arial" w:eastAsia="Arial" w:hAnsi="Arial" w:cs="Arial"/>
          <w:sz w:val="20"/>
          <w:szCs w:val="20"/>
        </w:rPr>
      </w:pPr>
    </w:p>
    <w:p w14:paraId="6DC14046" w14:textId="77777777" w:rsidR="00890160" w:rsidRDefault="00890160">
      <w:pPr>
        <w:pStyle w:val="Tekstpodstawowywcity21"/>
        <w:spacing w:line="360" w:lineRule="auto"/>
        <w:ind w:left="0"/>
        <w:rPr>
          <w:rStyle w:val="Brak"/>
          <w:rFonts w:ascii="Arial" w:eastAsia="Arial" w:hAnsi="Arial" w:cs="Arial"/>
          <w:sz w:val="20"/>
          <w:szCs w:val="20"/>
        </w:rPr>
      </w:pPr>
    </w:p>
    <w:p w14:paraId="29CBB10C" w14:textId="77777777" w:rsidR="00890160" w:rsidRDefault="00890160">
      <w:pPr>
        <w:pStyle w:val="Tekstpodstawowywcity21"/>
        <w:spacing w:line="360" w:lineRule="auto"/>
        <w:ind w:left="0"/>
        <w:rPr>
          <w:rStyle w:val="Brak"/>
          <w:rFonts w:ascii="Arial" w:eastAsia="Arial" w:hAnsi="Arial" w:cs="Arial"/>
          <w:sz w:val="20"/>
          <w:szCs w:val="20"/>
        </w:rPr>
      </w:pPr>
    </w:p>
    <w:p w14:paraId="0653D754" w14:textId="77777777" w:rsidR="00890160" w:rsidRDefault="00890160">
      <w:pPr>
        <w:pStyle w:val="Tekstpodstawowywcity21"/>
        <w:spacing w:line="360" w:lineRule="auto"/>
        <w:ind w:left="0"/>
        <w:rPr>
          <w:rStyle w:val="Brak"/>
          <w:rFonts w:ascii="Arial" w:eastAsia="Arial" w:hAnsi="Arial" w:cs="Arial"/>
          <w:sz w:val="20"/>
          <w:szCs w:val="20"/>
        </w:rPr>
      </w:pPr>
    </w:p>
    <w:p w14:paraId="59786D4F" w14:textId="77777777" w:rsidR="00890160" w:rsidRDefault="00890160">
      <w:pPr>
        <w:pStyle w:val="Tekstpodstawowywcity21"/>
        <w:spacing w:line="360" w:lineRule="auto"/>
        <w:ind w:left="0"/>
        <w:rPr>
          <w:rStyle w:val="Brak"/>
          <w:rFonts w:ascii="Arial" w:eastAsia="Arial" w:hAnsi="Arial" w:cs="Arial"/>
          <w:sz w:val="20"/>
          <w:szCs w:val="20"/>
        </w:rPr>
      </w:pPr>
    </w:p>
    <w:p w14:paraId="7C064796" w14:textId="77777777" w:rsidR="00890160" w:rsidRDefault="00890160">
      <w:pPr>
        <w:pStyle w:val="Tekstpodstawowywcity21"/>
        <w:spacing w:line="360" w:lineRule="auto"/>
        <w:ind w:left="0"/>
        <w:rPr>
          <w:rStyle w:val="Brak"/>
          <w:rFonts w:ascii="Arial" w:eastAsia="Arial" w:hAnsi="Arial" w:cs="Arial"/>
          <w:sz w:val="20"/>
          <w:szCs w:val="20"/>
        </w:rPr>
      </w:pPr>
    </w:p>
    <w:p w14:paraId="17F5482B" w14:textId="77777777" w:rsidR="00890160" w:rsidRDefault="00890160">
      <w:pPr>
        <w:pStyle w:val="Tekstpodstawowywcity21"/>
        <w:spacing w:line="360" w:lineRule="auto"/>
        <w:ind w:left="0"/>
        <w:rPr>
          <w:rStyle w:val="Brak"/>
          <w:rFonts w:ascii="Arial" w:eastAsia="Arial" w:hAnsi="Arial" w:cs="Arial"/>
          <w:sz w:val="20"/>
          <w:szCs w:val="20"/>
        </w:rPr>
      </w:pPr>
    </w:p>
    <w:p w14:paraId="37DE6B12" w14:textId="77777777" w:rsidR="00890160" w:rsidRDefault="00890160">
      <w:pPr>
        <w:pStyle w:val="Tekstpodstawowywcity21"/>
        <w:spacing w:line="360" w:lineRule="auto"/>
        <w:ind w:left="0"/>
        <w:rPr>
          <w:rStyle w:val="Brak"/>
          <w:rFonts w:ascii="Arial" w:eastAsia="Arial" w:hAnsi="Arial" w:cs="Arial"/>
          <w:sz w:val="20"/>
          <w:szCs w:val="20"/>
        </w:rPr>
      </w:pPr>
    </w:p>
    <w:p w14:paraId="6ABE5605" w14:textId="77777777" w:rsidR="00890160" w:rsidRDefault="00890160">
      <w:pPr>
        <w:pStyle w:val="Tekstpodstawowywcity21"/>
        <w:spacing w:line="360" w:lineRule="auto"/>
        <w:ind w:left="0"/>
        <w:rPr>
          <w:rStyle w:val="Brak"/>
          <w:rFonts w:ascii="Arial" w:eastAsia="Arial" w:hAnsi="Arial" w:cs="Arial"/>
          <w:sz w:val="20"/>
          <w:szCs w:val="20"/>
        </w:rPr>
      </w:pPr>
    </w:p>
    <w:p w14:paraId="22F6FEC5" w14:textId="77777777" w:rsidR="00890160" w:rsidRDefault="00890160">
      <w:pPr>
        <w:pStyle w:val="Tekstpodstawowywcity21"/>
        <w:spacing w:line="360" w:lineRule="auto"/>
        <w:ind w:left="0"/>
        <w:rPr>
          <w:rStyle w:val="Brak"/>
          <w:rFonts w:ascii="Arial" w:eastAsia="Arial" w:hAnsi="Arial" w:cs="Arial"/>
          <w:sz w:val="20"/>
          <w:szCs w:val="20"/>
        </w:rPr>
      </w:pPr>
    </w:p>
    <w:p w14:paraId="78989631" w14:textId="77777777" w:rsidR="00890160" w:rsidRDefault="00890160">
      <w:pPr>
        <w:pStyle w:val="Tekstpodstawowywcity21"/>
        <w:spacing w:line="360" w:lineRule="auto"/>
        <w:ind w:left="0"/>
      </w:pPr>
    </w:p>
    <w:sectPr w:rsidR="00890160">
      <w:headerReference w:type="default" r:id="rId19"/>
      <w:footerReference w:type="default" r:id="rId20"/>
      <w:pgSz w:w="11900" w:h="16840"/>
      <w:pgMar w:top="1440" w:right="1080" w:bottom="1440" w:left="1080" w:header="709"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5EC5" w14:textId="77777777" w:rsidR="00D62442" w:rsidRDefault="00D62442">
      <w:r>
        <w:separator/>
      </w:r>
    </w:p>
  </w:endnote>
  <w:endnote w:type="continuationSeparator" w:id="0">
    <w:p w14:paraId="0DA6EE5E" w14:textId="77777777" w:rsidR="00D62442" w:rsidRDefault="00D6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Yu Gothic"/>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2EB1" w14:textId="77777777" w:rsidR="00DF371C" w:rsidRDefault="00DF371C">
    <w:pPr>
      <w:pStyle w:val="Stopka"/>
      <w:jc w:val="center"/>
    </w:pPr>
    <w:r>
      <w:rPr>
        <w:sz w:val="16"/>
        <w:szCs w:val="16"/>
      </w:rPr>
      <w:fldChar w:fldCharType="begin"/>
    </w:r>
    <w:r>
      <w:rPr>
        <w:sz w:val="16"/>
        <w:szCs w:val="16"/>
      </w:rPr>
      <w:instrText xml:space="preserve"> PAGE </w:instrText>
    </w:r>
    <w:r>
      <w:rPr>
        <w:sz w:val="16"/>
        <w:szCs w:val="16"/>
      </w:rPr>
      <w:fldChar w:fldCharType="separate"/>
    </w:r>
    <w:r w:rsidR="00C11C67">
      <w:rPr>
        <w:noProof/>
        <w:sz w:val="16"/>
        <w:szCs w:val="16"/>
      </w:rPr>
      <w:t>16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5258" w14:textId="77777777" w:rsidR="00D62442" w:rsidRDefault="00D62442">
      <w:r>
        <w:separator/>
      </w:r>
    </w:p>
  </w:footnote>
  <w:footnote w:type="continuationSeparator" w:id="0">
    <w:p w14:paraId="3BBE1306" w14:textId="77777777" w:rsidR="00D62442" w:rsidRDefault="00D6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60F2" w14:textId="77777777" w:rsidR="00DF371C" w:rsidRDefault="00DF371C">
    <w:pPr>
      <w:pStyle w:val="Nagwek"/>
      <w:rPr>
        <w:rFonts w:ascii="Arial" w:hAnsi="Arial"/>
        <w:sz w:val="18"/>
        <w:szCs w:val="18"/>
      </w:rPr>
    </w:pPr>
  </w:p>
  <w:p w14:paraId="48A90BEA" w14:textId="77777777" w:rsidR="00DF371C" w:rsidRPr="005F1F58" w:rsidRDefault="00DF371C">
    <w:pPr>
      <w:pStyle w:val="Nagwek"/>
      <w:rPr>
        <w:rFonts w:ascii="Arial" w:hAnsi="Arial"/>
        <w:sz w:val="20"/>
        <w:szCs w:val="20"/>
      </w:rPr>
    </w:pPr>
  </w:p>
  <w:p w14:paraId="183AEE58" w14:textId="3A17B662" w:rsidR="00DF371C" w:rsidRPr="00DF371C" w:rsidRDefault="00DF371C">
    <w:pPr>
      <w:pStyle w:val="Nagwek"/>
      <w:rPr>
        <w:b/>
        <w:szCs w:val="20"/>
      </w:rPr>
    </w:pPr>
    <w:r w:rsidRPr="00DF371C">
      <w:rPr>
        <w:rFonts w:cs="Times New Roman"/>
        <w:kern w:val="0"/>
        <w:szCs w:val="20"/>
      </w:rPr>
      <w:t>Nr sprawy: 202</w:t>
    </w:r>
    <w:r w:rsidR="00F61CF2">
      <w:rPr>
        <w:rFonts w:cs="Times New Roman"/>
        <w:kern w:val="0"/>
        <w:szCs w:val="20"/>
      </w:rPr>
      <w:t>2</w:t>
    </w:r>
    <w:r w:rsidRPr="00DF371C">
      <w:rPr>
        <w:rFonts w:cs="Times New Roman"/>
        <w:kern w:val="0"/>
        <w:szCs w:val="20"/>
      </w:rPr>
      <w:t>/BZP</w:t>
    </w:r>
    <w:r w:rsidR="00452F84">
      <w:rPr>
        <w:rFonts w:cs="Times New Roman"/>
        <w:kern w:val="0"/>
        <w:szCs w:val="20"/>
      </w:rPr>
      <w:t xml:space="preserve"> </w:t>
    </w:r>
    <w:r w:rsidR="001738CC">
      <w:rPr>
        <w:rFonts w:cs="Times New Roman"/>
        <w:kern w:val="0"/>
        <w:szCs w:val="20"/>
      </w:rPr>
      <w:t>00061575/01</w:t>
    </w:r>
    <w:r w:rsidR="00452F84">
      <w:rPr>
        <w:rFonts w:cs="Times New Roman"/>
        <w:kern w:val="0"/>
        <w:szCs w:val="20"/>
      </w:rPr>
      <w:t xml:space="preserve">                     </w:t>
    </w:r>
    <w:r w:rsidR="00990D65">
      <w:rPr>
        <w:rFonts w:cs="Times New Roman"/>
        <w:kern w:val="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2BE5828"/>
    <w:name w:val="WW8Num2"/>
    <w:lvl w:ilvl="0">
      <w:start w:val="1"/>
      <w:numFmt w:val="decimal"/>
      <w:lvlText w:val="%1."/>
      <w:lvlJc w:val="left"/>
      <w:pPr>
        <w:tabs>
          <w:tab w:val="num" w:pos="360"/>
        </w:tabs>
        <w:ind w:left="360" w:hanging="360"/>
      </w:pPr>
      <w:rPr>
        <w:rFonts w:ascii="Arial" w:hAnsi="Arial" w:cs="Arial" w:hint="default"/>
        <w:b w:val="0"/>
      </w:rPr>
    </w:lvl>
    <w:lvl w:ilvl="1">
      <w:start w:val="5"/>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FC063A"/>
    <w:multiLevelType w:val="multilevel"/>
    <w:tmpl w:val="1298BB84"/>
    <w:numStyleLink w:val="Zaimportowanystyl6"/>
  </w:abstractNum>
  <w:abstractNum w:abstractNumId="2" w15:restartNumberingAfterBreak="0">
    <w:nsid w:val="0D923E84"/>
    <w:multiLevelType w:val="hybridMultilevel"/>
    <w:tmpl w:val="EF56542A"/>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1D678E1"/>
    <w:multiLevelType w:val="hybridMultilevel"/>
    <w:tmpl w:val="FB80028C"/>
    <w:lvl w:ilvl="0" w:tplc="D98A3A18">
      <w:start w:val="1"/>
      <w:numFmt w:val="lowerLetter"/>
      <w:lvlText w:val="%1)"/>
      <w:lvlJc w:val="left"/>
      <w:pPr>
        <w:ind w:left="720" w:hanging="360"/>
      </w:pPr>
      <w:rPr>
        <w:rFonts w:eastAsia="DejaVu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11CFA"/>
    <w:multiLevelType w:val="hybridMultilevel"/>
    <w:tmpl w:val="D1D43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677A6"/>
    <w:multiLevelType w:val="hybridMultilevel"/>
    <w:tmpl w:val="62BAE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6030A2"/>
    <w:multiLevelType w:val="hybridMultilevel"/>
    <w:tmpl w:val="E0C8D798"/>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1CE162B"/>
    <w:multiLevelType w:val="hybridMultilevel"/>
    <w:tmpl w:val="025865E6"/>
    <w:lvl w:ilvl="0" w:tplc="1648172A">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9" w15:restartNumberingAfterBreak="0">
    <w:nsid w:val="234555D4"/>
    <w:multiLevelType w:val="multilevel"/>
    <w:tmpl w:val="1298BB84"/>
    <w:styleLink w:val="Zaimportowanystyl6"/>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8627DC8"/>
    <w:multiLevelType w:val="hybridMultilevel"/>
    <w:tmpl w:val="E0D8579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E51CD5"/>
    <w:multiLevelType w:val="hybridMultilevel"/>
    <w:tmpl w:val="8424DC10"/>
    <w:styleLink w:val="Zaimportowanystyl3"/>
    <w:lvl w:ilvl="0" w:tplc="CAE2EFE6">
      <w:start w:val="1"/>
      <w:numFmt w:val="decimal"/>
      <w:lvlText w:val="%1)"/>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200A406">
      <w:start w:val="1"/>
      <w:numFmt w:val="decimal"/>
      <w:lvlText w:val="%2)"/>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912C3F8">
      <w:start w:val="1"/>
      <w:numFmt w:val="decimal"/>
      <w:lvlText w:val="%3)"/>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90DE90">
      <w:start w:val="1"/>
      <w:numFmt w:val="decimal"/>
      <w:lvlText w:val="%4)"/>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CA4468">
      <w:start w:val="1"/>
      <w:numFmt w:val="decimal"/>
      <w:lvlText w:val="%5)"/>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0C42F8">
      <w:start w:val="1"/>
      <w:numFmt w:val="decimal"/>
      <w:lvlText w:val="%6)"/>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7E20504">
      <w:start w:val="1"/>
      <w:numFmt w:val="decimal"/>
      <w:lvlText w:val="%7)"/>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3450BE">
      <w:start w:val="1"/>
      <w:numFmt w:val="decimal"/>
      <w:lvlText w:val="%8)"/>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1EF364">
      <w:start w:val="1"/>
      <w:numFmt w:val="decimal"/>
      <w:lvlText w:val="%9)"/>
      <w:lvlJc w:val="left"/>
      <w:pPr>
        <w:tabs>
          <w:tab w:val="num" w:pos="643"/>
          <w:tab w:val="left" w:pos="709"/>
        </w:tabs>
        <w:ind w:left="709"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2D3F778C"/>
    <w:multiLevelType w:val="hybridMultilevel"/>
    <w:tmpl w:val="FFECA090"/>
    <w:lvl w:ilvl="0" w:tplc="5CBAB33A">
      <w:start w:val="1"/>
      <w:numFmt w:val="lowerLetter"/>
      <w:lvlText w:val="%1)"/>
      <w:lvlJc w:val="left"/>
      <w:pPr>
        <w:ind w:left="927" w:hanging="360"/>
      </w:pPr>
      <w:rPr>
        <w:rFonts w:hint="default"/>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DD62315"/>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021CD1"/>
    <w:multiLevelType w:val="hybridMultilevel"/>
    <w:tmpl w:val="A1C2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7F0E63"/>
    <w:multiLevelType w:val="hybridMultilevel"/>
    <w:tmpl w:val="57AA869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5E75F8"/>
    <w:multiLevelType w:val="hybridMultilevel"/>
    <w:tmpl w:val="8424DC10"/>
    <w:numStyleLink w:val="Zaimportowanystyl3"/>
  </w:abstractNum>
  <w:abstractNum w:abstractNumId="18" w15:restartNumberingAfterBreak="0">
    <w:nsid w:val="3D214F3D"/>
    <w:multiLevelType w:val="hybridMultilevel"/>
    <w:tmpl w:val="A27AB038"/>
    <w:lvl w:ilvl="0" w:tplc="F9642E32">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166180"/>
    <w:multiLevelType w:val="multilevel"/>
    <w:tmpl w:val="1248BDD6"/>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0" w15:restartNumberingAfterBreak="0">
    <w:nsid w:val="4A630E8F"/>
    <w:multiLevelType w:val="hybridMultilevel"/>
    <w:tmpl w:val="664E4EAA"/>
    <w:lvl w:ilvl="0" w:tplc="58366B56">
      <w:start w:val="1"/>
      <w:numFmt w:val="decimal"/>
      <w:lvlText w:val="%1."/>
      <w:lvlJc w:val="left"/>
      <w:pPr>
        <w:ind w:left="720" w:hanging="360"/>
      </w:pPr>
      <w:rPr>
        <w:rFonts w:ascii="Calibri" w:eastAsia="Times New Roman" w:hAnsi="Calibri" w:cs="Calibri"/>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33457A"/>
    <w:multiLevelType w:val="hybridMultilevel"/>
    <w:tmpl w:val="368A99DA"/>
    <w:lvl w:ilvl="0" w:tplc="FFFFFFFF">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FFFFFFF">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FFFFFF">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FFFFFFFF">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FFFFFFF">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FFFFFF">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FFFFFFF">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FFFFFFF">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15:restartNumberingAfterBreak="0">
    <w:nsid w:val="53D13601"/>
    <w:multiLevelType w:val="hybridMultilevel"/>
    <w:tmpl w:val="1ED65ED8"/>
    <w:lvl w:ilvl="0" w:tplc="686C7A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5D72B0"/>
    <w:multiLevelType w:val="hybridMultilevel"/>
    <w:tmpl w:val="71424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D497C75"/>
    <w:multiLevelType w:val="hybridMultilevel"/>
    <w:tmpl w:val="74C2C492"/>
    <w:numStyleLink w:val="Zaimportowanystyl2"/>
  </w:abstractNum>
  <w:abstractNum w:abstractNumId="25" w15:restartNumberingAfterBreak="0">
    <w:nsid w:val="5DF837FC"/>
    <w:multiLevelType w:val="hybridMultilevel"/>
    <w:tmpl w:val="A81E3900"/>
    <w:numStyleLink w:val="Zaimportowanystyl5"/>
  </w:abstractNum>
  <w:abstractNum w:abstractNumId="26" w15:restartNumberingAfterBreak="0">
    <w:nsid w:val="5EF7693F"/>
    <w:multiLevelType w:val="hybridMultilevel"/>
    <w:tmpl w:val="A81E3900"/>
    <w:styleLink w:val="Zaimportowanystyl5"/>
    <w:lvl w:ilvl="0" w:tplc="268407CA">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CEE0BC">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03097D2">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690B5E4">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BED192">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1B4D116">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ED8C55A">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2343D8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80C7CEC">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07E14FB"/>
    <w:multiLevelType w:val="hybridMultilevel"/>
    <w:tmpl w:val="368A99DA"/>
    <w:styleLink w:val="Zaimportowanystyl4"/>
    <w:lvl w:ilvl="0" w:tplc="A9FA8640">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14E7420">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6E29EF6">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6BA99C2">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E899DC">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E0649E">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F654FC">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1AC8F54">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D709370">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69F51FDC"/>
    <w:multiLevelType w:val="hybridMultilevel"/>
    <w:tmpl w:val="368A99DA"/>
    <w:lvl w:ilvl="0" w:tplc="1E5E83E6">
      <w:start w:val="1"/>
      <w:numFmt w:val="decimal"/>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306957A">
      <w:start w:val="1"/>
      <w:numFmt w:val="decimal"/>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B92C722">
      <w:start w:val="1"/>
      <w:numFmt w:val="decimal"/>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D803916">
      <w:start w:val="1"/>
      <w:numFmt w:val="decimal"/>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B84F0B4">
      <w:start w:val="1"/>
      <w:numFmt w:val="decimal"/>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5107E30">
      <w:start w:val="1"/>
      <w:numFmt w:val="decimal"/>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69C858A">
      <w:start w:val="1"/>
      <w:numFmt w:val="decimal"/>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AA2F30">
      <w:start w:val="1"/>
      <w:numFmt w:val="decimal"/>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600C6C4">
      <w:start w:val="1"/>
      <w:numFmt w:val="decimal"/>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6A977DA7"/>
    <w:multiLevelType w:val="hybridMultilevel"/>
    <w:tmpl w:val="39EEE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0F53570"/>
    <w:multiLevelType w:val="hybridMultilevel"/>
    <w:tmpl w:val="74C2C492"/>
    <w:styleLink w:val="Zaimportowanystyl2"/>
    <w:lvl w:ilvl="0" w:tplc="B4300446">
      <w:start w:val="1"/>
      <w:numFmt w:val="decimal"/>
      <w:lvlText w:val="%1."/>
      <w:lvlJc w:val="left"/>
      <w:pPr>
        <w:tabs>
          <w:tab w:val="left" w:pos="720"/>
        </w:tabs>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7AAEA8">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B6770A">
      <w:start w:val="1"/>
      <w:numFmt w:val="lowerRoman"/>
      <w:lvlText w:val="%3."/>
      <w:lvlJc w:val="left"/>
      <w:pPr>
        <w:tabs>
          <w:tab w:val="left" w:pos="720"/>
        </w:tabs>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4446828">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427B16">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D03F26">
      <w:start w:val="1"/>
      <w:numFmt w:val="lowerRoman"/>
      <w:lvlText w:val="%6."/>
      <w:lvlJc w:val="left"/>
      <w:pPr>
        <w:tabs>
          <w:tab w:val="left" w:pos="720"/>
        </w:tabs>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624070">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5C953E">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F143F9A">
      <w:start w:val="1"/>
      <w:numFmt w:val="lowerRoman"/>
      <w:lvlText w:val="%9."/>
      <w:lvlJc w:val="left"/>
      <w:pPr>
        <w:tabs>
          <w:tab w:val="left" w:pos="720"/>
        </w:tabs>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1B6147F"/>
    <w:multiLevelType w:val="hybridMultilevel"/>
    <w:tmpl w:val="368A99DA"/>
    <w:numStyleLink w:val="Zaimportowanystyl4"/>
  </w:abstractNum>
  <w:abstractNum w:abstractNumId="33" w15:restartNumberingAfterBreak="0">
    <w:nsid w:val="74CA2D76"/>
    <w:multiLevelType w:val="hybridMultilevel"/>
    <w:tmpl w:val="FD1A7858"/>
    <w:lvl w:ilvl="0" w:tplc="4A449AFA">
      <w:start w:val="1"/>
      <w:numFmt w:val="lowerLetter"/>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AB007D7"/>
    <w:multiLevelType w:val="hybridMultilevel"/>
    <w:tmpl w:val="E1C25C4A"/>
    <w:lvl w:ilvl="0" w:tplc="DF46110A">
      <w:start w:val="1"/>
      <w:numFmt w:val="lowerLetter"/>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FE242DB"/>
    <w:multiLevelType w:val="hybridMultilevel"/>
    <w:tmpl w:val="B824BF18"/>
    <w:lvl w:ilvl="0" w:tplc="AB32173C">
      <w:start w:val="5"/>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24"/>
    <w:lvlOverride w:ilvl="0">
      <w:lvl w:ilvl="0" w:tplc="809C44B6">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24"/>
    <w:lvlOverride w:ilvl="0">
      <w:lvl w:ilvl="0" w:tplc="809C44B6">
        <w:start w:val="1"/>
        <w:numFmt w:val="decimal"/>
        <w:lvlText w:val="%1."/>
        <w:lvlJc w:val="left"/>
        <w:pPr>
          <w:tabs>
            <w:tab w:val="left" w:pos="720"/>
          </w:tabs>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CAC506">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BCE8CE">
        <w:start w:val="1"/>
        <w:numFmt w:val="lowerRoman"/>
        <w:lvlText w:val="%3."/>
        <w:lvlJc w:val="left"/>
        <w:pPr>
          <w:tabs>
            <w:tab w:val="left" w:pos="720"/>
          </w:tabs>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ECB810">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BC4E58">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1CFE6E">
        <w:start w:val="1"/>
        <w:numFmt w:val="lowerRoman"/>
        <w:lvlText w:val="%6."/>
        <w:lvlJc w:val="left"/>
        <w:pPr>
          <w:tabs>
            <w:tab w:val="left" w:pos="720"/>
          </w:tabs>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3C80C2">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3E6636">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6E44C8">
        <w:start w:val="1"/>
        <w:numFmt w:val="lowerRoman"/>
        <w:lvlText w:val="%9."/>
        <w:lvlJc w:val="left"/>
        <w:pPr>
          <w:tabs>
            <w:tab w:val="left" w:pos="720"/>
          </w:tabs>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4"/>
    <w:lvlOverride w:ilvl="0">
      <w:lvl w:ilvl="0" w:tplc="809C44B6">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CAC506">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BCE8CE">
        <w:start w:val="1"/>
        <w:numFmt w:val="lowerRoman"/>
        <w:lvlText w:val="%3."/>
        <w:lvlJc w:val="left"/>
        <w:pPr>
          <w:ind w:left="216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ECB81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BC4E5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1CFE6E">
        <w:start w:val="1"/>
        <w:numFmt w:val="lowerRoman"/>
        <w:lvlText w:val="%6."/>
        <w:lvlJc w:val="left"/>
        <w:pPr>
          <w:ind w:left="432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3C80C2">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3E663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6E44C8">
        <w:start w:val="1"/>
        <w:numFmt w:val="lowerRoman"/>
        <w:lvlText w:val="%9."/>
        <w:lvlJc w:val="left"/>
        <w:pPr>
          <w:ind w:left="6480" w:hanging="3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4"/>
    <w:lvlOverride w:ilvl="0">
      <w:lvl w:ilvl="0" w:tplc="809C44B6">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CAC506">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BCE8CE">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ECB81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BC4E5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1CFE6E">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3C80C2">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3E663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6E44C8">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17"/>
    <w:lvlOverride w:ilvl="0">
      <w:lvl w:ilvl="0" w:tplc="1ABC0C0A">
        <w:start w:val="1"/>
        <w:numFmt w:val="decimal"/>
        <w:lvlText w:val="%1)"/>
        <w:lvlJc w:val="left"/>
        <w:pPr>
          <w:tabs>
            <w:tab w:val="num" w:pos="643"/>
            <w:tab w:val="left" w:pos="709"/>
          </w:tabs>
          <w:ind w:left="709" w:hanging="349"/>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4"/>
    <w:lvlOverride w:ilvl="0">
      <w:lvl w:ilvl="0" w:tplc="809C44B6">
        <w:start w:val="10"/>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CAC506">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9BCE8CE">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9ECB81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BC4E58">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1CFE6E">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3C80C2">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3E663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6E44C8">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7"/>
  </w:num>
  <w:num w:numId="10">
    <w:abstractNumId w:val="32"/>
    <w:lvlOverride w:ilvl="0">
      <w:lvl w:ilvl="0" w:tplc="14A42B80">
        <w:start w:val="1"/>
        <w:numFmt w:val="decimal"/>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6"/>
  </w:num>
  <w:num w:numId="12">
    <w:abstractNumId w:val="25"/>
    <w:lvlOverride w:ilvl="0">
      <w:lvl w:ilvl="0" w:tplc="0F44F4F2">
        <w:start w:val="1"/>
        <w:numFmt w:val="lowerLetter"/>
        <w:lvlText w:val="%1)"/>
        <w:lvlJc w:val="left"/>
        <w:pPr>
          <w:tabs>
            <w:tab w:val="num" w:pos="709"/>
          </w:tabs>
          <w:ind w:left="720"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1"/>
    <w:lvlOverride w:ilvl="0">
      <w:lvl w:ilvl="0">
        <w:start w:val="1"/>
        <w:numFmt w:val="decimal"/>
        <w:lvlText w:val="%1."/>
        <w:lvlJc w:val="left"/>
        <w:pPr>
          <w:ind w:left="360" w:hanging="360"/>
        </w:pPr>
        <w:rPr>
          <w:rFonts w:hAnsi="Arial Unicode MS"/>
          <w:b w:val="0"/>
          <w:bCs/>
          <w:i w:val="0"/>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1"/>
    <w:lvlOverride w:ilvl="0">
      <w:lvl w:ilvl="0">
        <w:start w:val="1"/>
        <w:numFmt w:val="decimal"/>
        <w:lvlText w:val="%1."/>
        <w:lvlJc w:val="left"/>
        <w:pPr>
          <w:ind w:left="360" w:hanging="360"/>
        </w:pPr>
        <w:rPr>
          <w:rFonts w:hAnsi="Arial Unicode MS"/>
          <w:i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15" w:hanging="11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9"/>
  </w:num>
  <w:num w:numId="17">
    <w:abstractNumId w:val="0"/>
  </w:num>
  <w:num w:numId="18">
    <w:abstractNumId w:val="29"/>
  </w:num>
  <w:num w:numId="19">
    <w:abstractNumId w:val="20"/>
  </w:num>
  <w:num w:numId="20">
    <w:abstractNumId w:val="6"/>
  </w:num>
  <w:num w:numId="21">
    <w:abstractNumId w:val="15"/>
  </w:num>
  <w:num w:numId="22">
    <w:abstractNumId w:val="18"/>
  </w:num>
  <w:num w:numId="23">
    <w:abstractNumId w:val="32"/>
  </w:num>
  <w:num w:numId="24">
    <w:abstractNumId w:val="12"/>
  </w:num>
  <w:num w:numId="25">
    <w:abstractNumId w:val="28"/>
  </w:num>
  <w:num w:numId="26">
    <w:abstractNumId w:val="8"/>
  </w:num>
  <w:num w:numId="27">
    <w:abstractNumId w:val="13"/>
  </w:num>
  <w:num w:numId="28">
    <w:abstractNumId w:val="30"/>
  </w:num>
  <w:num w:numId="29">
    <w:abstractNumId w:val="5"/>
  </w:num>
  <w:num w:numId="30">
    <w:abstractNumId w:val="35"/>
  </w:num>
  <w:num w:numId="31">
    <w:abstractNumId w:val="10"/>
  </w:num>
  <w:num w:numId="32">
    <w:abstractNumId w:val="23"/>
  </w:num>
  <w:num w:numId="33">
    <w:abstractNumId w:val="4"/>
  </w:num>
  <w:num w:numId="34">
    <w:abstractNumId w:val="33"/>
  </w:num>
  <w:num w:numId="35">
    <w:abstractNumId w:val="7"/>
  </w:num>
  <w:num w:numId="36">
    <w:abstractNumId w:val="16"/>
  </w:num>
  <w:num w:numId="37">
    <w:abstractNumId w:val="14"/>
  </w:num>
  <w:num w:numId="38">
    <w:abstractNumId w:val="2"/>
  </w:num>
  <w:num w:numId="39">
    <w:abstractNumId w:val="3"/>
  </w:num>
  <w:num w:numId="40">
    <w:abstractNumId w:val="21"/>
  </w:num>
  <w:num w:numId="41">
    <w:abstractNumId w:val="2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60"/>
    <w:rsid w:val="00001F13"/>
    <w:rsid w:val="0000419A"/>
    <w:rsid w:val="000044BB"/>
    <w:rsid w:val="00006F6C"/>
    <w:rsid w:val="00007481"/>
    <w:rsid w:val="00010C27"/>
    <w:rsid w:val="00010DD6"/>
    <w:rsid w:val="000114C3"/>
    <w:rsid w:val="000117E0"/>
    <w:rsid w:val="00011929"/>
    <w:rsid w:val="00013EC1"/>
    <w:rsid w:val="00014F97"/>
    <w:rsid w:val="000240D7"/>
    <w:rsid w:val="0002475C"/>
    <w:rsid w:val="00024B63"/>
    <w:rsid w:val="00024D34"/>
    <w:rsid w:val="00025A3A"/>
    <w:rsid w:val="00026465"/>
    <w:rsid w:val="00035B2E"/>
    <w:rsid w:val="00037394"/>
    <w:rsid w:val="00037936"/>
    <w:rsid w:val="0004075A"/>
    <w:rsid w:val="00043120"/>
    <w:rsid w:val="00044568"/>
    <w:rsid w:val="00044863"/>
    <w:rsid w:val="00044CE6"/>
    <w:rsid w:val="00045946"/>
    <w:rsid w:val="00047A10"/>
    <w:rsid w:val="00050DB8"/>
    <w:rsid w:val="00052113"/>
    <w:rsid w:val="000560B4"/>
    <w:rsid w:val="00057555"/>
    <w:rsid w:val="000604B1"/>
    <w:rsid w:val="00060B1D"/>
    <w:rsid w:val="0006216C"/>
    <w:rsid w:val="00065875"/>
    <w:rsid w:val="0006704C"/>
    <w:rsid w:val="000701E2"/>
    <w:rsid w:val="000706AC"/>
    <w:rsid w:val="0007425F"/>
    <w:rsid w:val="00074364"/>
    <w:rsid w:val="00075673"/>
    <w:rsid w:val="00084513"/>
    <w:rsid w:val="00084D6E"/>
    <w:rsid w:val="00085CEE"/>
    <w:rsid w:val="00087052"/>
    <w:rsid w:val="000872B9"/>
    <w:rsid w:val="00087D66"/>
    <w:rsid w:val="000908B2"/>
    <w:rsid w:val="000928AB"/>
    <w:rsid w:val="00092CB2"/>
    <w:rsid w:val="000A097C"/>
    <w:rsid w:val="000A11F9"/>
    <w:rsid w:val="000A1EAC"/>
    <w:rsid w:val="000A23A9"/>
    <w:rsid w:val="000A2462"/>
    <w:rsid w:val="000A3A50"/>
    <w:rsid w:val="000A4CBF"/>
    <w:rsid w:val="000A546F"/>
    <w:rsid w:val="000A5A0A"/>
    <w:rsid w:val="000A61D2"/>
    <w:rsid w:val="000A636B"/>
    <w:rsid w:val="000A7603"/>
    <w:rsid w:val="000B12B0"/>
    <w:rsid w:val="000B2013"/>
    <w:rsid w:val="000B2CC4"/>
    <w:rsid w:val="000B4207"/>
    <w:rsid w:val="000B599D"/>
    <w:rsid w:val="000B6507"/>
    <w:rsid w:val="000B6794"/>
    <w:rsid w:val="000C11E9"/>
    <w:rsid w:val="000C3CF3"/>
    <w:rsid w:val="000C6C0A"/>
    <w:rsid w:val="000C71D2"/>
    <w:rsid w:val="000C777D"/>
    <w:rsid w:val="000C7E13"/>
    <w:rsid w:val="000D016F"/>
    <w:rsid w:val="000D0B0D"/>
    <w:rsid w:val="000D1479"/>
    <w:rsid w:val="000D586B"/>
    <w:rsid w:val="000D7D40"/>
    <w:rsid w:val="000E2E39"/>
    <w:rsid w:val="000E5DEA"/>
    <w:rsid w:val="000E750D"/>
    <w:rsid w:val="000E7A95"/>
    <w:rsid w:val="000F0756"/>
    <w:rsid w:val="000F2714"/>
    <w:rsid w:val="000F4654"/>
    <w:rsid w:val="000F5D9C"/>
    <w:rsid w:val="000F6783"/>
    <w:rsid w:val="000F6EFC"/>
    <w:rsid w:val="000F7825"/>
    <w:rsid w:val="0010072C"/>
    <w:rsid w:val="00103B26"/>
    <w:rsid w:val="00105306"/>
    <w:rsid w:val="0010634E"/>
    <w:rsid w:val="00110036"/>
    <w:rsid w:val="00113509"/>
    <w:rsid w:val="001155B7"/>
    <w:rsid w:val="00115A6D"/>
    <w:rsid w:val="00116014"/>
    <w:rsid w:val="00120DC1"/>
    <w:rsid w:val="00121E67"/>
    <w:rsid w:val="00123D30"/>
    <w:rsid w:val="00124404"/>
    <w:rsid w:val="001245D4"/>
    <w:rsid w:val="00124F46"/>
    <w:rsid w:val="001257AB"/>
    <w:rsid w:val="0012647A"/>
    <w:rsid w:val="00130752"/>
    <w:rsid w:val="0013141D"/>
    <w:rsid w:val="00131D03"/>
    <w:rsid w:val="00133CE5"/>
    <w:rsid w:val="001354D9"/>
    <w:rsid w:val="00135642"/>
    <w:rsid w:val="00137EAD"/>
    <w:rsid w:val="00140C69"/>
    <w:rsid w:val="00145804"/>
    <w:rsid w:val="00146732"/>
    <w:rsid w:val="0014686F"/>
    <w:rsid w:val="00147F81"/>
    <w:rsid w:val="00151018"/>
    <w:rsid w:val="00151988"/>
    <w:rsid w:val="00155A49"/>
    <w:rsid w:val="0015659F"/>
    <w:rsid w:val="00157BAE"/>
    <w:rsid w:val="00160DED"/>
    <w:rsid w:val="001636B4"/>
    <w:rsid w:val="00164D95"/>
    <w:rsid w:val="001657FE"/>
    <w:rsid w:val="00170313"/>
    <w:rsid w:val="00171A7C"/>
    <w:rsid w:val="001721F2"/>
    <w:rsid w:val="001738CC"/>
    <w:rsid w:val="001756F5"/>
    <w:rsid w:val="00175DAE"/>
    <w:rsid w:val="00177179"/>
    <w:rsid w:val="00181FCF"/>
    <w:rsid w:val="001827DC"/>
    <w:rsid w:val="001831D1"/>
    <w:rsid w:val="00185386"/>
    <w:rsid w:val="00192FFC"/>
    <w:rsid w:val="0019664F"/>
    <w:rsid w:val="001968D0"/>
    <w:rsid w:val="001A40A9"/>
    <w:rsid w:val="001A4C5E"/>
    <w:rsid w:val="001A5EF5"/>
    <w:rsid w:val="001A72C3"/>
    <w:rsid w:val="001A7A83"/>
    <w:rsid w:val="001B2FD2"/>
    <w:rsid w:val="001B7810"/>
    <w:rsid w:val="001C380E"/>
    <w:rsid w:val="001C61B2"/>
    <w:rsid w:val="001C7DF5"/>
    <w:rsid w:val="001D0673"/>
    <w:rsid w:val="001D1CC1"/>
    <w:rsid w:val="001D56D7"/>
    <w:rsid w:val="001D5834"/>
    <w:rsid w:val="001D623C"/>
    <w:rsid w:val="001E0C1A"/>
    <w:rsid w:val="001E1CB2"/>
    <w:rsid w:val="001E585C"/>
    <w:rsid w:val="001E6A4D"/>
    <w:rsid w:val="001F0305"/>
    <w:rsid w:val="001F5C79"/>
    <w:rsid w:val="001F6810"/>
    <w:rsid w:val="001F6E50"/>
    <w:rsid w:val="001F6F4B"/>
    <w:rsid w:val="001F7FAE"/>
    <w:rsid w:val="0020143F"/>
    <w:rsid w:val="00202513"/>
    <w:rsid w:val="0020350A"/>
    <w:rsid w:val="00206861"/>
    <w:rsid w:val="00206AA6"/>
    <w:rsid w:val="00210564"/>
    <w:rsid w:val="002117B5"/>
    <w:rsid w:val="00217E2D"/>
    <w:rsid w:val="0022496F"/>
    <w:rsid w:val="002250B4"/>
    <w:rsid w:val="0022516A"/>
    <w:rsid w:val="00226346"/>
    <w:rsid w:val="00233B0F"/>
    <w:rsid w:val="00235EF1"/>
    <w:rsid w:val="00235FB8"/>
    <w:rsid w:val="00236472"/>
    <w:rsid w:val="00236B87"/>
    <w:rsid w:val="00241CAA"/>
    <w:rsid w:val="00251781"/>
    <w:rsid w:val="0025328F"/>
    <w:rsid w:val="002570D3"/>
    <w:rsid w:val="00261707"/>
    <w:rsid w:val="002643FC"/>
    <w:rsid w:val="002655D8"/>
    <w:rsid w:val="00266426"/>
    <w:rsid w:val="002675FB"/>
    <w:rsid w:val="0027054D"/>
    <w:rsid w:val="002706B1"/>
    <w:rsid w:val="00270A80"/>
    <w:rsid w:val="00272B6E"/>
    <w:rsid w:val="00275C27"/>
    <w:rsid w:val="002803F1"/>
    <w:rsid w:val="00280C9E"/>
    <w:rsid w:val="002824F0"/>
    <w:rsid w:val="00284DF8"/>
    <w:rsid w:val="00291531"/>
    <w:rsid w:val="002920CF"/>
    <w:rsid w:val="00293A1D"/>
    <w:rsid w:val="00294491"/>
    <w:rsid w:val="00297F49"/>
    <w:rsid w:val="002A1D15"/>
    <w:rsid w:val="002A3FF8"/>
    <w:rsid w:val="002A4B34"/>
    <w:rsid w:val="002A6568"/>
    <w:rsid w:val="002B340F"/>
    <w:rsid w:val="002D1F14"/>
    <w:rsid w:val="002D3BEC"/>
    <w:rsid w:val="002D4423"/>
    <w:rsid w:val="002D4C5A"/>
    <w:rsid w:val="002E12EF"/>
    <w:rsid w:val="002E5885"/>
    <w:rsid w:val="002E5E08"/>
    <w:rsid w:val="002E6B93"/>
    <w:rsid w:val="002F02C9"/>
    <w:rsid w:val="002F04E2"/>
    <w:rsid w:val="002F2ECB"/>
    <w:rsid w:val="002F3B90"/>
    <w:rsid w:val="002F3BEB"/>
    <w:rsid w:val="0030017E"/>
    <w:rsid w:val="0030044F"/>
    <w:rsid w:val="003011BF"/>
    <w:rsid w:val="00303C72"/>
    <w:rsid w:val="00304C26"/>
    <w:rsid w:val="0030664E"/>
    <w:rsid w:val="0031050B"/>
    <w:rsid w:val="00310F16"/>
    <w:rsid w:val="003179D4"/>
    <w:rsid w:val="0032488E"/>
    <w:rsid w:val="00331508"/>
    <w:rsid w:val="0033270A"/>
    <w:rsid w:val="003337F8"/>
    <w:rsid w:val="00335427"/>
    <w:rsid w:val="003505CB"/>
    <w:rsid w:val="00355C46"/>
    <w:rsid w:val="00360905"/>
    <w:rsid w:val="00361E13"/>
    <w:rsid w:val="00361EB5"/>
    <w:rsid w:val="00364017"/>
    <w:rsid w:val="00365DFC"/>
    <w:rsid w:val="003737CF"/>
    <w:rsid w:val="00374D5D"/>
    <w:rsid w:val="003756D8"/>
    <w:rsid w:val="003804F9"/>
    <w:rsid w:val="00381417"/>
    <w:rsid w:val="0038341F"/>
    <w:rsid w:val="003921A1"/>
    <w:rsid w:val="0039226C"/>
    <w:rsid w:val="00392BFC"/>
    <w:rsid w:val="0039595B"/>
    <w:rsid w:val="003963D3"/>
    <w:rsid w:val="0039747E"/>
    <w:rsid w:val="003A0883"/>
    <w:rsid w:val="003A3E30"/>
    <w:rsid w:val="003A566F"/>
    <w:rsid w:val="003B1031"/>
    <w:rsid w:val="003B3A82"/>
    <w:rsid w:val="003B3E67"/>
    <w:rsid w:val="003B559F"/>
    <w:rsid w:val="003B68FA"/>
    <w:rsid w:val="003C5D89"/>
    <w:rsid w:val="003C602B"/>
    <w:rsid w:val="003C6356"/>
    <w:rsid w:val="003C6CFD"/>
    <w:rsid w:val="003D0536"/>
    <w:rsid w:val="003D2110"/>
    <w:rsid w:val="003D639E"/>
    <w:rsid w:val="003D6640"/>
    <w:rsid w:val="003D7704"/>
    <w:rsid w:val="003E15C5"/>
    <w:rsid w:val="003E202E"/>
    <w:rsid w:val="003E3E65"/>
    <w:rsid w:val="003E6E14"/>
    <w:rsid w:val="003F28A2"/>
    <w:rsid w:val="003F699A"/>
    <w:rsid w:val="003F7E51"/>
    <w:rsid w:val="00402F65"/>
    <w:rsid w:val="0040502E"/>
    <w:rsid w:val="0041134A"/>
    <w:rsid w:val="004120F9"/>
    <w:rsid w:val="00424B77"/>
    <w:rsid w:val="00426107"/>
    <w:rsid w:val="00427A59"/>
    <w:rsid w:val="004317F7"/>
    <w:rsid w:val="004329AE"/>
    <w:rsid w:val="00433BEC"/>
    <w:rsid w:val="004346C4"/>
    <w:rsid w:val="00435162"/>
    <w:rsid w:val="004369FB"/>
    <w:rsid w:val="004371C8"/>
    <w:rsid w:val="004402C2"/>
    <w:rsid w:val="004414DE"/>
    <w:rsid w:val="00442204"/>
    <w:rsid w:val="00442F11"/>
    <w:rsid w:val="004441E6"/>
    <w:rsid w:val="004446F5"/>
    <w:rsid w:val="00444E9F"/>
    <w:rsid w:val="004471E9"/>
    <w:rsid w:val="004479D3"/>
    <w:rsid w:val="00450AFF"/>
    <w:rsid w:val="00450B44"/>
    <w:rsid w:val="00450CB7"/>
    <w:rsid w:val="00452668"/>
    <w:rsid w:val="00452F84"/>
    <w:rsid w:val="00454E88"/>
    <w:rsid w:val="004568F2"/>
    <w:rsid w:val="004619F8"/>
    <w:rsid w:val="00462A5A"/>
    <w:rsid w:val="00463C7E"/>
    <w:rsid w:val="00464BBB"/>
    <w:rsid w:val="0046552A"/>
    <w:rsid w:val="00465744"/>
    <w:rsid w:val="00467840"/>
    <w:rsid w:val="004703D2"/>
    <w:rsid w:val="00470573"/>
    <w:rsid w:val="00470DEA"/>
    <w:rsid w:val="00473A25"/>
    <w:rsid w:val="004741FE"/>
    <w:rsid w:val="00476B35"/>
    <w:rsid w:val="00482E3A"/>
    <w:rsid w:val="00485866"/>
    <w:rsid w:val="004873AA"/>
    <w:rsid w:val="00491A22"/>
    <w:rsid w:val="004958F5"/>
    <w:rsid w:val="004972E3"/>
    <w:rsid w:val="004978B3"/>
    <w:rsid w:val="004A0B7F"/>
    <w:rsid w:val="004A0D66"/>
    <w:rsid w:val="004A26D4"/>
    <w:rsid w:val="004A46CE"/>
    <w:rsid w:val="004A5306"/>
    <w:rsid w:val="004A6AC6"/>
    <w:rsid w:val="004A755C"/>
    <w:rsid w:val="004A7BC4"/>
    <w:rsid w:val="004B0FA5"/>
    <w:rsid w:val="004B2062"/>
    <w:rsid w:val="004B4AC5"/>
    <w:rsid w:val="004B5949"/>
    <w:rsid w:val="004B63C3"/>
    <w:rsid w:val="004B692C"/>
    <w:rsid w:val="004B7C52"/>
    <w:rsid w:val="004C0436"/>
    <w:rsid w:val="004C0554"/>
    <w:rsid w:val="004C1CC0"/>
    <w:rsid w:val="004C1E18"/>
    <w:rsid w:val="004C1EFE"/>
    <w:rsid w:val="004C5202"/>
    <w:rsid w:val="004C690C"/>
    <w:rsid w:val="004D1CDB"/>
    <w:rsid w:val="004D6943"/>
    <w:rsid w:val="004E0B03"/>
    <w:rsid w:val="004E31D4"/>
    <w:rsid w:val="004E6B6C"/>
    <w:rsid w:val="004F0A8A"/>
    <w:rsid w:val="004F1085"/>
    <w:rsid w:val="004F775B"/>
    <w:rsid w:val="004F7A21"/>
    <w:rsid w:val="00501198"/>
    <w:rsid w:val="00501256"/>
    <w:rsid w:val="005028D4"/>
    <w:rsid w:val="005046E8"/>
    <w:rsid w:val="0050771A"/>
    <w:rsid w:val="005114F8"/>
    <w:rsid w:val="005128BF"/>
    <w:rsid w:val="005137CF"/>
    <w:rsid w:val="00513A89"/>
    <w:rsid w:val="00514482"/>
    <w:rsid w:val="00514EFE"/>
    <w:rsid w:val="00515EF1"/>
    <w:rsid w:val="00516306"/>
    <w:rsid w:val="0051662B"/>
    <w:rsid w:val="00523DCD"/>
    <w:rsid w:val="00525B10"/>
    <w:rsid w:val="005261EA"/>
    <w:rsid w:val="005300D0"/>
    <w:rsid w:val="00530506"/>
    <w:rsid w:val="00530902"/>
    <w:rsid w:val="00532FEC"/>
    <w:rsid w:val="005337F4"/>
    <w:rsid w:val="005349B1"/>
    <w:rsid w:val="005351BB"/>
    <w:rsid w:val="00537FBA"/>
    <w:rsid w:val="005468A4"/>
    <w:rsid w:val="00550C81"/>
    <w:rsid w:val="005526CD"/>
    <w:rsid w:val="00553C40"/>
    <w:rsid w:val="00555626"/>
    <w:rsid w:val="005639B1"/>
    <w:rsid w:val="005649EB"/>
    <w:rsid w:val="005651F2"/>
    <w:rsid w:val="0056568F"/>
    <w:rsid w:val="00565B17"/>
    <w:rsid w:val="0056755D"/>
    <w:rsid w:val="005679CD"/>
    <w:rsid w:val="00570711"/>
    <w:rsid w:val="0057196B"/>
    <w:rsid w:val="0057453D"/>
    <w:rsid w:val="00576759"/>
    <w:rsid w:val="00582C7B"/>
    <w:rsid w:val="005841D7"/>
    <w:rsid w:val="00587DE3"/>
    <w:rsid w:val="005910AD"/>
    <w:rsid w:val="00591C26"/>
    <w:rsid w:val="0059436B"/>
    <w:rsid w:val="00594688"/>
    <w:rsid w:val="005A25C3"/>
    <w:rsid w:val="005A3390"/>
    <w:rsid w:val="005A685B"/>
    <w:rsid w:val="005A6B13"/>
    <w:rsid w:val="005B4060"/>
    <w:rsid w:val="005B6734"/>
    <w:rsid w:val="005B74DE"/>
    <w:rsid w:val="005B790B"/>
    <w:rsid w:val="005B7C3B"/>
    <w:rsid w:val="005C0363"/>
    <w:rsid w:val="005C0500"/>
    <w:rsid w:val="005C4284"/>
    <w:rsid w:val="005C55C5"/>
    <w:rsid w:val="005C64E1"/>
    <w:rsid w:val="005C73BA"/>
    <w:rsid w:val="005C7C7F"/>
    <w:rsid w:val="005C7D1E"/>
    <w:rsid w:val="005D0A7F"/>
    <w:rsid w:val="005D0D5B"/>
    <w:rsid w:val="005D29F0"/>
    <w:rsid w:val="005D2AA6"/>
    <w:rsid w:val="005D3749"/>
    <w:rsid w:val="005D538B"/>
    <w:rsid w:val="005D6354"/>
    <w:rsid w:val="005D637A"/>
    <w:rsid w:val="005D64F1"/>
    <w:rsid w:val="005E04BD"/>
    <w:rsid w:val="005E1F4D"/>
    <w:rsid w:val="005E5741"/>
    <w:rsid w:val="005E7132"/>
    <w:rsid w:val="005E764F"/>
    <w:rsid w:val="005F1F58"/>
    <w:rsid w:val="005F6884"/>
    <w:rsid w:val="00600078"/>
    <w:rsid w:val="006041FB"/>
    <w:rsid w:val="00606534"/>
    <w:rsid w:val="006070BD"/>
    <w:rsid w:val="006075B0"/>
    <w:rsid w:val="00610035"/>
    <w:rsid w:val="00611009"/>
    <w:rsid w:val="00612A6C"/>
    <w:rsid w:val="0061308A"/>
    <w:rsid w:val="00613A1E"/>
    <w:rsid w:val="00613A5C"/>
    <w:rsid w:val="00614AC8"/>
    <w:rsid w:val="00615AB3"/>
    <w:rsid w:val="00617A82"/>
    <w:rsid w:val="006207C0"/>
    <w:rsid w:val="0062605F"/>
    <w:rsid w:val="00626368"/>
    <w:rsid w:val="00627B89"/>
    <w:rsid w:val="00630A67"/>
    <w:rsid w:val="00631AEB"/>
    <w:rsid w:val="00633810"/>
    <w:rsid w:val="00633F24"/>
    <w:rsid w:val="006361A8"/>
    <w:rsid w:val="00636B5F"/>
    <w:rsid w:val="006413C6"/>
    <w:rsid w:val="00642947"/>
    <w:rsid w:val="00643AFC"/>
    <w:rsid w:val="006454AC"/>
    <w:rsid w:val="00646471"/>
    <w:rsid w:val="00647FF9"/>
    <w:rsid w:val="006527FB"/>
    <w:rsid w:val="006535CF"/>
    <w:rsid w:val="00661592"/>
    <w:rsid w:val="00663422"/>
    <w:rsid w:val="006637EB"/>
    <w:rsid w:val="00663F25"/>
    <w:rsid w:val="00664A11"/>
    <w:rsid w:val="00664E0A"/>
    <w:rsid w:val="00670459"/>
    <w:rsid w:val="00673DD6"/>
    <w:rsid w:val="00675084"/>
    <w:rsid w:val="006766F0"/>
    <w:rsid w:val="006800AC"/>
    <w:rsid w:val="006814A6"/>
    <w:rsid w:val="00684228"/>
    <w:rsid w:val="006846EA"/>
    <w:rsid w:val="00684D6A"/>
    <w:rsid w:val="00691621"/>
    <w:rsid w:val="0069395D"/>
    <w:rsid w:val="006A0F01"/>
    <w:rsid w:val="006A1E51"/>
    <w:rsid w:val="006A2369"/>
    <w:rsid w:val="006A408D"/>
    <w:rsid w:val="006A4ABF"/>
    <w:rsid w:val="006B0036"/>
    <w:rsid w:val="006B06E0"/>
    <w:rsid w:val="006B0FED"/>
    <w:rsid w:val="006B1A01"/>
    <w:rsid w:val="006B4C3A"/>
    <w:rsid w:val="006B5D79"/>
    <w:rsid w:val="006C0845"/>
    <w:rsid w:val="006C1935"/>
    <w:rsid w:val="006C1B41"/>
    <w:rsid w:val="006C2737"/>
    <w:rsid w:val="006C346A"/>
    <w:rsid w:val="006C399F"/>
    <w:rsid w:val="006D7851"/>
    <w:rsid w:val="006E0B12"/>
    <w:rsid w:val="006E14FA"/>
    <w:rsid w:val="006E202B"/>
    <w:rsid w:val="006E7107"/>
    <w:rsid w:val="006E7C82"/>
    <w:rsid w:val="006F0450"/>
    <w:rsid w:val="006F20A0"/>
    <w:rsid w:val="006F28BE"/>
    <w:rsid w:val="006F32E9"/>
    <w:rsid w:val="006F38FD"/>
    <w:rsid w:val="006F5099"/>
    <w:rsid w:val="006F5149"/>
    <w:rsid w:val="006F714C"/>
    <w:rsid w:val="006F7400"/>
    <w:rsid w:val="00700BB4"/>
    <w:rsid w:val="00703A84"/>
    <w:rsid w:val="00705047"/>
    <w:rsid w:val="0070545B"/>
    <w:rsid w:val="00706A86"/>
    <w:rsid w:val="00707C8D"/>
    <w:rsid w:val="00710DFF"/>
    <w:rsid w:val="00711217"/>
    <w:rsid w:val="00714F7B"/>
    <w:rsid w:val="0071508D"/>
    <w:rsid w:val="007170E6"/>
    <w:rsid w:val="0072050A"/>
    <w:rsid w:val="00720B8F"/>
    <w:rsid w:val="007214AF"/>
    <w:rsid w:val="00721923"/>
    <w:rsid w:val="00723221"/>
    <w:rsid w:val="00727870"/>
    <w:rsid w:val="0072797E"/>
    <w:rsid w:val="007304A0"/>
    <w:rsid w:val="00730E8B"/>
    <w:rsid w:val="00735989"/>
    <w:rsid w:val="00735A36"/>
    <w:rsid w:val="00742282"/>
    <w:rsid w:val="00742C35"/>
    <w:rsid w:val="00751C7C"/>
    <w:rsid w:val="0075296B"/>
    <w:rsid w:val="00752D3C"/>
    <w:rsid w:val="00753FBF"/>
    <w:rsid w:val="007700FD"/>
    <w:rsid w:val="00770EC8"/>
    <w:rsid w:val="007733DC"/>
    <w:rsid w:val="0077474C"/>
    <w:rsid w:val="00777847"/>
    <w:rsid w:val="00782E5D"/>
    <w:rsid w:val="00783DCA"/>
    <w:rsid w:val="00785B81"/>
    <w:rsid w:val="007862E4"/>
    <w:rsid w:val="00787083"/>
    <w:rsid w:val="00787650"/>
    <w:rsid w:val="007907F8"/>
    <w:rsid w:val="00790F31"/>
    <w:rsid w:val="00793648"/>
    <w:rsid w:val="007937CB"/>
    <w:rsid w:val="00793C63"/>
    <w:rsid w:val="00795160"/>
    <w:rsid w:val="007962F0"/>
    <w:rsid w:val="0079709F"/>
    <w:rsid w:val="0079716B"/>
    <w:rsid w:val="007975A3"/>
    <w:rsid w:val="007A5E81"/>
    <w:rsid w:val="007A6531"/>
    <w:rsid w:val="007A6928"/>
    <w:rsid w:val="007A6A5B"/>
    <w:rsid w:val="007B282B"/>
    <w:rsid w:val="007B2D38"/>
    <w:rsid w:val="007B466B"/>
    <w:rsid w:val="007B6635"/>
    <w:rsid w:val="007B77C6"/>
    <w:rsid w:val="007C193C"/>
    <w:rsid w:val="007C1A9D"/>
    <w:rsid w:val="007C31D2"/>
    <w:rsid w:val="007C3D8B"/>
    <w:rsid w:val="007C7A66"/>
    <w:rsid w:val="007D0332"/>
    <w:rsid w:val="007D08C2"/>
    <w:rsid w:val="007D16AE"/>
    <w:rsid w:val="007D2974"/>
    <w:rsid w:val="007D2B14"/>
    <w:rsid w:val="007D4807"/>
    <w:rsid w:val="007D5950"/>
    <w:rsid w:val="007D6EBA"/>
    <w:rsid w:val="007D774E"/>
    <w:rsid w:val="007D7F35"/>
    <w:rsid w:val="007E6904"/>
    <w:rsid w:val="007E6959"/>
    <w:rsid w:val="007E7688"/>
    <w:rsid w:val="007F110E"/>
    <w:rsid w:val="007F16E4"/>
    <w:rsid w:val="007F3167"/>
    <w:rsid w:val="007F33C4"/>
    <w:rsid w:val="007F54C6"/>
    <w:rsid w:val="00804F19"/>
    <w:rsid w:val="00806872"/>
    <w:rsid w:val="00811C0C"/>
    <w:rsid w:val="0081407D"/>
    <w:rsid w:val="008149F0"/>
    <w:rsid w:val="00816157"/>
    <w:rsid w:val="00820E59"/>
    <w:rsid w:val="00823622"/>
    <w:rsid w:val="008236B5"/>
    <w:rsid w:val="00823791"/>
    <w:rsid w:val="00823FDF"/>
    <w:rsid w:val="008250F4"/>
    <w:rsid w:val="0082526E"/>
    <w:rsid w:val="00836B2A"/>
    <w:rsid w:val="00837BE3"/>
    <w:rsid w:val="00840C4A"/>
    <w:rsid w:val="00842FD1"/>
    <w:rsid w:val="00846ECE"/>
    <w:rsid w:val="00851658"/>
    <w:rsid w:val="008516A9"/>
    <w:rsid w:val="00853674"/>
    <w:rsid w:val="00853CD0"/>
    <w:rsid w:val="00854E72"/>
    <w:rsid w:val="00857438"/>
    <w:rsid w:val="00863B26"/>
    <w:rsid w:val="00863DC9"/>
    <w:rsid w:val="00866294"/>
    <w:rsid w:val="00870477"/>
    <w:rsid w:val="008746B2"/>
    <w:rsid w:val="00875220"/>
    <w:rsid w:val="00877260"/>
    <w:rsid w:val="0087771A"/>
    <w:rsid w:val="00880D29"/>
    <w:rsid w:val="00881AD4"/>
    <w:rsid w:val="008874F3"/>
    <w:rsid w:val="00890160"/>
    <w:rsid w:val="0089066D"/>
    <w:rsid w:val="00891DC5"/>
    <w:rsid w:val="00895234"/>
    <w:rsid w:val="008A003E"/>
    <w:rsid w:val="008A0481"/>
    <w:rsid w:val="008A373C"/>
    <w:rsid w:val="008A4583"/>
    <w:rsid w:val="008A7425"/>
    <w:rsid w:val="008A7ED1"/>
    <w:rsid w:val="008B18E2"/>
    <w:rsid w:val="008B2936"/>
    <w:rsid w:val="008B338D"/>
    <w:rsid w:val="008B427A"/>
    <w:rsid w:val="008B5205"/>
    <w:rsid w:val="008B5D17"/>
    <w:rsid w:val="008C2685"/>
    <w:rsid w:val="008C3568"/>
    <w:rsid w:val="008C43EC"/>
    <w:rsid w:val="008C4AD0"/>
    <w:rsid w:val="008C771E"/>
    <w:rsid w:val="008D184B"/>
    <w:rsid w:val="008E0E16"/>
    <w:rsid w:val="008E18D1"/>
    <w:rsid w:val="008E2D8C"/>
    <w:rsid w:val="008E4B5E"/>
    <w:rsid w:val="008E5617"/>
    <w:rsid w:val="008E6E83"/>
    <w:rsid w:val="008F0BBE"/>
    <w:rsid w:val="008F1847"/>
    <w:rsid w:val="008F3D39"/>
    <w:rsid w:val="008F73CF"/>
    <w:rsid w:val="00901E76"/>
    <w:rsid w:val="00907287"/>
    <w:rsid w:val="009073FD"/>
    <w:rsid w:val="00912666"/>
    <w:rsid w:val="009134D7"/>
    <w:rsid w:val="00914201"/>
    <w:rsid w:val="009152A2"/>
    <w:rsid w:val="00917FD0"/>
    <w:rsid w:val="0092090B"/>
    <w:rsid w:val="00921040"/>
    <w:rsid w:val="009246D5"/>
    <w:rsid w:val="00925445"/>
    <w:rsid w:val="009275C2"/>
    <w:rsid w:val="00931B36"/>
    <w:rsid w:val="009340F0"/>
    <w:rsid w:val="0093421B"/>
    <w:rsid w:val="0093526A"/>
    <w:rsid w:val="0093674C"/>
    <w:rsid w:val="00937715"/>
    <w:rsid w:val="00940B49"/>
    <w:rsid w:val="00945336"/>
    <w:rsid w:val="0095186A"/>
    <w:rsid w:val="00951AB3"/>
    <w:rsid w:val="009534EB"/>
    <w:rsid w:val="00957C16"/>
    <w:rsid w:val="00960CF0"/>
    <w:rsid w:val="0096208F"/>
    <w:rsid w:val="009639C2"/>
    <w:rsid w:val="0096416E"/>
    <w:rsid w:val="00965ABB"/>
    <w:rsid w:val="0096671B"/>
    <w:rsid w:val="009669D6"/>
    <w:rsid w:val="00966FBF"/>
    <w:rsid w:val="00967576"/>
    <w:rsid w:val="00972A5B"/>
    <w:rsid w:val="009732B6"/>
    <w:rsid w:val="00974802"/>
    <w:rsid w:val="00974CAE"/>
    <w:rsid w:val="00981680"/>
    <w:rsid w:val="009865FF"/>
    <w:rsid w:val="00990D65"/>
    <w:rsid w:val="00991E79"/>
    <w:rsid w:val="009942E0"/>
    <w:rsid w:val="00994F0C"/>
    <w:rsid w:val="009955A7"/>
    <w:rsid w:val="0099570D"/>
    <w:rsid w:val="00997719"/>
    <w:rsid w:val="009A053F"/>
    <w:rsid w:val="009A2EFB"/>
    <w:rsid w:val="009A4E13"/>
    <w:rsid w:val="009B01E4"/>
    <w:rsid w:val="009B0BFA"/>
    <w:rsid w:val="009B19B3"/>
    <w:rsid w:val="009B7847"/>
    <w:rsid w:val="009C343E"/>
    <w:rsid w:val="009C4DB3"/>
    <w:rsid w:val="009C75E4"/>
    <w:rsid w:val="009D5EC9"/>
    <w:rsid w:val="009D720C"/>
    <w:rsid w:val="009D7F86"/>
    <w:rsid w:val="009E068D"/>
    <w:rsid w:val="009E1705"/>
    <w:rsid w:val="009E3DD2"/>
    <w:rsid w:val="009E5891"/>
    <w:rsid w:val="009E7336"/>
    <w:rsid w:val="009E7831"/>
    <w:rsid w:val="009E7B01"/>
    <w:rsid w:val="009F0E20"/>
    <w:rsid w:val="009F28D8"/>
    <w:rsid w:val="009F701C"/>
    <w:rsid w:val="00A015A5"/>
    <w:rsid w:val="00A020E4"/>
    <w:rsid w:val="00A02676"/>
    <w:rsid w:val="00A0502E"/>
    <w:rsid w:val="00A0531C"/>
    <w:rsid w:val="00A05BE3"/>
    <w:rsid w:val="00A12060"/>
    <w:rsid w:val="00A12336"/>
    <w:rsid w:val="00A128D2"/>
    <w:rsid w:val="00A15B08"/>
    <w:rsid w:val="00A21BBD"/>
    <w:rsid w:val="00A23233"/>
    <w:rsid w:val="00A23ECE"/>
    <w:rsid w:val="00A26A0E"/>
    <w:rsid w:val="00A26F50"/>
    <w:rsid w:val="00A32905"/>
    <w:rsid w:val="00A35530"/>
    <w:rsid w:val="00A365F4"/>
    <w:rsid w:val="00A37895"/>
    <w:rsid w:val="00A445A4"/>
    <w:rsid w:val="00A46548"/>
    <w:rsid w:val="00A506FC"/>
    <w:rsid w:val="00A507FC"/>
    <w:rsid w:val="00A509ED"/>
    <w:rsid w:val="00A5557B"/>
    <w:rsid w:val="00A568A0"/>
    <w:rsid w:val="00A60B0A"/>
    <w:rsid w:val="00A632AF"/>
    <w:rsid w:val="00A64303"/>
    <w:rsid w:val="00A766D6"/>
    <w:rsid w:val="00A77FB4"/>
    <w:rsid w:val="00A81C95"/>
    <w:rsid w:val="00A82CE7"/>
    <w:rsid w:val="00A850B8"/>
    <w:rsid w:val="00A9285D"/>
    <w:rsid w:val="00A96D5D"/>
    <w:rsid w:val="00A97D13"/>
    <w:rsid w:val="00AA1945"/>
    <w:rsid w:val="00AA2A1F"/>
    <w:rsid w:val="00AA428C"/>
    <w:rsid w:val="00AA5C29"/>
    <w:rsid w:val="00AA68FC"/>
    <w:rsid w:val="00AA7441"/>
    <w:rsid w:val="00AA7DE2"/>
    <w:rsid w:val="00AB1380"/>
    <w:rsid w:val="00AB16C3"/>
    <w:rsid w:val="00AB3B2B"/>
    <w:rsid w:val="00AB5EA0"/>
    <w:rsid w:val="00AB7256"/>
    <w:rsid w:val="00AC05DA"/>
    <w:rsid w:val="00AC144C"/>
    <w:rsid w:val="00AC31E7"/>
    <w:rsid w:val="00AC371C"/>
    <w:rsid w:val="00AC6B1B"/>
    <w:rsid w:val="00AC7182"/>
    <w:rsid w:val="00AC7CCF"/>
    <w:rsid w:val="00AD1A2C"/>
    <w:rsid w:val="00AD3170"/>
    <w:rsid w:val="00AD537F"/>
    <w:rsid w:val="00AD6C69"/>
    <w:rsid w:val="00AE2AED"/>
    <w:rsid w:val="00AF0FEB"/>
    <w:rsid w:val="00AF20D1"/>
    <w:rsid w:val="00AF23E3"/>
    <w:rsid w:val="00AF2A4D"/>
    <w:rsid w:val="00AF2FA8"/>
    <w:rsid w:val="00AF584F"/>
    <w:rsid w:val="00AF5976"/>
    <w:rsid w:val="00B07933"/>
    <w:rsid w:val="00B107E1"/>
    <w:rsid w:val="00B129F7"/>
    <w:rsid w:val="00B13AAD"/>
    <w:rsid w:val="00B145B1"/>
    <w:rsid w:val="00B146B6"/>
    <w:rsid w:val="00B15B06"/>
    <w:rsid w:val="00B16319"/>
    <w:rsid w:val="00B169EA"/>
    <w:rsid w:val="00B21591"/>
    <w:rsid w:val="00B2187A"/>
    <w:rsid w:val="00B21ABF"/>
    <w:rsid w:val="00B21F40"/>
    <w:rsid w:val="00B25313"/>
    <w:rsid w:val="00B25C8D"/>
    <w:rsid w:val="00B3416F"/>
    <w:rsid w:val="00B3449B"/>
    <w:rsid w:val="00B34740"/>
    <w:rsid w:val="00B35ADA"/>
    <w:rsid w:val="00B36D04"/>
    <w:rsid w:val="00B36EBA"/>
    <w:rsid w:val="00B43E36"/>
    <w:rsid w:val="00B4412B"/>
    <w:rsid w:val="00B46B53"/>
    <w:rsid w:val="00B475E7"/>
    <w:rsid w:val="00B5211F"/>
    <w:rsid w:val="00B52391"/>
    <w:rsid w:val="00B528E3"/>
    <w:rsid w:val="00B52984"/>
    <w:rsid w:val="00B53823"/>
    <w:rsid w:val="00B54580"/>
    <w:rsid w:val="00B55108"/>
    <w:rsid w:val="00B55BD4"/>
    <w:rsid w:val="00B57F29"/>
    <w:rsid w:val="00B63963"/>
    <w:rsid w:val="00B7249A"/>
    <w:rsid w:val="00B77F51"/>
    <w:rsid w:val="00B847C2"/>
    <w:rsid w:val="00B87EFC"/>
    <w:rsid w:val="00B93100"/>
    <w:rsid w:val="00B9339F"/>
    <w:rsid w:val="00B93D1F"/>
    <w:rsid w:val="00B976AA"/>
    <w:rsid w:val="00B976C6"/>
    <w:rsid w:val="00BA03E2"/>
    <w:rsid w:val="00BA57CF"/>
    <w:rsid w:val="00BA7205"/>
    <w:rsid w:val="00BA7DD4"/>
    <w:rsid w:val="00BB1890"/>
    <w:rsid w:val="00BB3C2B"/>
    <w:rsid w:val="00BB7C26"/>
    <w:rsid w:val="00BC10A2"/>
    <w:rsid w:val="00BC1B31"/>
    <w:rsid w:val="00BC496A"/>
    <w:rsid w:val="00BC7088"/>
    <w:rsid w:val="00BD0F42"/>
    <w:rsid w:val="00BD1D6F"/>
    <w:rsid w:val="00BD3A96"/>
    <w:rsid w:val="00BD453A"/>
    <w:rsid w:val="00BD46E7"/>
    <w:rsid w:val="00BD752F"/>
    <w:rsid w:val="00BE118E"/>
    <w:rsid w:val="00BE2332"/>
    <w:rsid w:val="00BE2F6A"/>
    <w:rsid w:val="00BE3963"/>
    <w:rsid w:val="00BE72FB"/>
    <w:rsid w:val="00BE7C0E"/>
    <w:rsid w:val="00BF05F1"/>
    <w:rsid w:val="00BF7A20"/>
    <w:rsid w:val="00C00604"/>
    <w:rsid w:val="00C0467A"/>
    <w:rsid w:val="00C06785"/>
    <w:rsid w:val="00C1174B"/>
    <w:rsid w:val="00C1179D"/>
    <w:rsid w:val="00C11C67"/>
    <w:rsid w:val="00C176B7"/>
    <w:rsid w:val="00C214F5"/>
    <w:rsid w:val="00C220E2"/>
    <w:rsid w:val="00C225E6"/>
    <w:rsid w:val="00C2705B"/>
    <w:rsid w:val="00C31A14"/>
    <w:rsid w:val="00C33158"/>
    <w:rsid w:val="00C336AD"/>
    <w:rsid w:val="00C3492A"/>
    <w:rsid w:val="00C379E3"/>
    <w:rsid w:val="00C41F5E"/>
    <w:rsid w:val="00C4468D"/>
    <w:rsid w:val="00C53561"/>
    <w:rsid w:val="00C53D1A"/>
    <w:rsid w:val="00C55755"/>
    <w:rsid w:val="00C57222"/>
    <w:rsid w:val="00C60C54"/>
    <w:rsid w:val="00C6152B"/>
    <w:rsid w:val="00C61AA8"/>
    <w:rsid w:val="00C63B0F"/>
    <w:rsid w:val="00C64586"/>
    <w:rsid w:val="00C722A7"/>
    <w:rsid w:val="00C7363E"/>
    <w:rsid w:val="00C736DD"/>
    <w:rsid w:val="00C776B1"/>
    <w:rsid w:val="00C77B76"/>
    <w:rsid w:val="00C81B2E"/>
    <w:rsid w:val="00C8227A"/>
    <w:rsid w:val="00C82E2D"/>
    <w:rsid w:val="00C8445F"/>
    <w:rsid w:val="00C87EC0"/>
    <w:rsid w:val="00C953C9"/>
    <w:rsid w:val="00CA262E"/>
    <w:rsid w:val="00CA5991"/>
    <w:rsid w:val="00CB3A3F"/>
    <w:rsid w:val="00CB6509"/>
    <w:rsid w:val="00CC0C05"/>
    <w:rsid w:val="00CC35DD"/>
    <w:rsid w:val="00CC3F00"/>
    <w:rsid w:val="00CC5244"/>
    <w:rsid w:val="00CC53E0"/>
    <w:rsid w:val="00CC5E86"/>
    <w:rsid w:val="00CC7356"/>
    <w:rsid w:val="00CD007A"/>
    <w:rsid w:val="00CD1321"/>
    <w:rsid w:val="00CD1330"/>
    <w:rsid w:val="00CD57F6"/>
    <w:rsid w:val="00CD5933"/>
    <w:rsid w:val="00CE25E0"/>
    <w:rsid w:val="00CE3334"/>
    <w:rsid w:val="00CE37E5"/>
    <w:rsid w:val="00CE397C"/>
    <w:rsid w:val="00CE3B34"/>
    <w:rsid w:val="00CE3C7F"/>
    <w:rsid w:val="00CE3FDC"/>
    <w:rsid w:val="00CE5BF9"/>
    <w:rsid w:val="00CF3501"/>
    <w:rsid w:val="00CF4FF2"/>
    <w:rsid w:val="00CF6093"/>
    <w:rsid w:val="00CF64CE"/>
    <w:rsid w:val="00CF7019"/>
    <w:rsid w:val="00CF747D"/>
    <w:rsid w:val="00D0023B"/>
    <w:rsid w:val="00D00B73"/>
    <w:rsid w:val="00D03D6B"/>
    <w:rsid w:val="00D05093"/>
    <w:rsid w:val="00D064A4"/>
    <w:rsid w:val="00D07132"/>
    <w:rsid w:val="00D11115"/>
    <w:rsid w:val="00D11B8A"/>
    <w:rsid w:val="00D12DDF"/>
    <w:rsid w:val="00D12F70"/>
    <w:rsid w:val="00D133F8"/>
    <w:rsid w:val="00D152D3"/>
    <w:rsid w:val="00D16EBE"/>
    <w:rsid w:val="00D16F60"/>
    <w:rsid w:val="00D17205"/>
    <w:rsid w:val="00D20A54"/>
    <w:rsid w:val="00D20F14"/>
    <w:rsid w:val="00D215D8"/>
    <w:rsid w:val="00D21F6D"/>
    <w:rsid w:val="00D22A95"/>
    <w:rsid w:val="00D24903"/>
    <w:rsid w:val="00D31302"/>
    <w:rsid w:val="00D31B32"/>
    <w:rsid w:val="00D41D8B"/>
    <w:rsid w:val="00D46DE9"/>
    <w:rsid w:val="00D46F58"/>
    <w:rsid w:val="00D476C8"/>
    <w:rsid w:val="00D50BF2"/>
    <w:rsid w:val="00D55BA1"/>
    <w:rsid w:val="00D55BC9"/>
    <w:rsid w:val="00D601FD"/>
    <w:rsid w:val="00D62442"/>
    <w:rsid w:val="00D64D95"/>
    <w:rsid w:val="00D66BA4"/>
    <w:rsid w:val="00D66F7D"/>
    <w:rsid w:val="00D71AEE"/>
    <w:rsid w:val="00D7225D"/>
    <w:rsid w:val="00D73315"/>
    <w:rsid w:val="00D74D5F"/>
    <w:rsid w:val="00D801FB"/>
    <w:rsid w:val="00D80202"/>
    <w:rsid w:val="00D806FE"/>
    <w:rsid w:val="00D81925"/>
    <w:rsid w:val="00D81975"/>
    <w:rsid w:val="00D820EB"/>
    <w:rsid w:val="00D875C1"/>
    <w:rsid w:val="00D93230"/>
    <w:rsid w:val="00D945D3"/>
    <w:rsid w:val="00D96CF6"/>
    <w:rsid w:val="00D97E8B"/>
    <w:rsid w:val="00DA2391"/>
    <w:rsid w:val="00DA286C"/>
    <w:rsid w:val="00DA3132"/>
    <w:rsid w:val="00DA3500"/>
    <w:rsid w:val="00DA6547"/>
    <w:rsid w:val="00DA6BA5"/>
    <w:rsid w:val="00DB02A5"/>
    <w:rsid w:val="00DB08ED"/>
    <w:rsid w:val="00DB4E60"/>
    <w:rsid w:val="00DB6635"/>
    <w:rsid w:val="00DC0227"/>
    <w:rsid w:val="00DC301F"/>
    <w:rsid w:val="00DC364D"/>
    <w:rsid w:val="00DC5032"/>
    <w:rsid w:val="00DC6AD8"/>
    <w:rsid w:val="00DC6DD1"/>
    <w:rsid w:val="00DC72F8"/>
    <w:rsid w:val="00DD2B01"/>
    <w:rsid w:val="00DD4911"/>
    <w:rsid w:val="00DD738E"/>
    <w:rsid w:val="00DD77E1"/>
    <w:rsid w:val="00DE0EE4"/>
    <w:rsid w:val="00DE19BF"/>
    <w:rsid w:val="00DE6BE2"/>
    <w:rsid w:val="00DF1A06"/>
    <w:rsid w:val="00DF371C"/>
    <w:rsid w:val="00DF4451"/>
    <w:rsid w:val="00DF65D5"/>
    <w:rsid w:val="00DF7058"/>
    <w:rsid w:val="00E003FB"/>
    <w:rsid w:val="00E04F71"/>
    <w:rsid w:val="00E05146"/>
    <w:rsid w:val="00E05787"/>
    <w:rsid w:val="00E104BF"/>
    <w:rsid w:val="00E11446"/>
    <w:rsid w:val="00E13C93"/>
    <w:rsid w:val="00E1559B"/>
    <w:rsid w:val="00E15BD4"/>
    <w:rsid w:val="00E214EC"/>
    <w:rsid w:val="00E23D4B"/>
    <w:rsid w:val="00E2424A"/>
    <w:rsid w:val="00E25F2D"/>
    <w:rsid w:val="00E26B4E"/>
    <w:rsid w:val="00E272D1"/>
    <w:rsid w:val="00E311DD"/>
    <w:rsid w:val="00E31332"/>
    <w:rsid w:val="00E31CED"/>
    <w:rsid w:val="00E3360D"/>
    <w:rsid w:val="00E336FA"/>
    <w:rsid w:val="00E338E7"/>
    <w:rsid w:val="00E3465E"/>
    <w:rsid w:val="00E36225"/>
    <w:rsid w:val="00E41590"/>
    <w:rsid w:val="00E4181F"/>
    <w:rsid w:val="00E41920"/>
    <w:rsid w:val="00E4213F"/>
    <w:rsid w:val="00E45049"/>
    <w:rsid w:val="00E46800"/>
    <w:rsid w:val="00E4720F"/>
    <w:rsid w:val="00E51DC5"/>
    <w:rsid w:val="00E52DC1"/>
    <w:rsid w:val="00E546C3"/>
    <w:rsid w:val="00E559D6"/>
    <w:rsid w:val="00E56389"/>
    <w:rsid w:val="00E56ED0"/>
    <w:rsid w:val="00E56F28"/>
    <w:rsid w:val="00E63598"/>
    <w:rsid w:val="00E637EE"/>
    <w:rsid w:val="00E67E54"/>
    <w:rsid w:val="00E7191E"/>
    <w:rsid w:val="00E724A7"/>
    <w:rsid w:val="00E73597"/>
    <w:rsid w:val="00E751E7"/>
    <w:rsid w:val="00E80C39"/>
    <w:rsid w:val="00E8255A"/>
    <w:rsid w:val="00E828F8"/>
    <w:rsid w:val="00E82FF2"/>
    <w:rsid w:val="00E8658C"/>
    <w:rsid w:val="00E86F50"/>
    <w:rsid w:val="00E879A8"/>
    <w:rsid w:val="00E9074E"/>
    <w:rsid w:val="00E92FDF"/>
    <w:rsid w:val="00E96B9C"/>
    <w:rsid w:val="00E97880"/>
    <w:rsid w:val="00EA1407"/>
    <w:rsid w:val="00EA3FAA"/>
    <w:rsid w:val="00EA4518"/>
    <w:rsid w:val="00EA52C1"/>
    <w:rsid w:val="00EB0E36"/>
    <w:rsid w:val="00EB2679"/>
    <w:rsid w:val="00EB3796"/>
    <w:rsid w:val="00EB6D61"/>
    <w:rsid w:val="00EB7AE6"/>
    <w:rsid w:val="00EC017D"/>
    <w:rsid w:val="00EC0A14"/>
    <w:rsid w:val="00EC16E2"/>
    <w:rsid w:val="00EC18B1"/>
    <w:rsid w:val="00EC2280"/>
    <w:rsid w:val="00EC2B54"/>
    <w:rsid w:val="00EC3385"/>
    <w:rsid w:val="00EC69DC"/>
    <w:rsid w:val="00EC6E50"/>
    <w:rsid w:val="00ED290A"/>
    <w:rsid w:val="00ED2987"/>
    <w:rsid w:val="00ED2CE8"/>
    <w:rsid w:val="00ED3215"/>
    <w:rsid w:val="00ED3DFE"/>
    <w:rsid w:val="00ED5778"/>
    <w:rsid w:val="00ED7080"/>
    <w:rsid w:val="00EE2017"/>
    <w:rsid w:val="00EF2B22"/>
    <w:rsid w:val="00EF2F6B"/>
    <w:rsid w:val="00EF6337"/>
    <w:rsid w:val="00EF6ACA"/>
    <w:rsid w:val="00EF7E44"/>
    <w:rsid w:val="00EF7F6E"/>
    <w:rsid w:val="00F035BF"/>
    <w:rsid w:val="00F04DD4"/>
    <w:rsid w:val="00F05239"/>
    <w:rsid w:val="00F06C42"/>
    <w:rsid w:val="00F10750"/>
    <w:rsid w:val="00F12B65"/>
    <w:rsid w:val="00F15BDD"/>
    <w:rsid w:val="00F24415"/>
    <w:rsid w:val="00F247A2"/>
    <w:rsid w:val="00F24D3E"/>
    <w:rsid w:val="00F3222C"/>
    <w:rsid w:val="00F33A4E"/>
    <w:rsid w:val="00F3445C"/>
    <w:rsid w:val="00F35993"/>
    <w:rsid w:val="00F35F6A"/>
    <w:rsid w:val="00F42141"/>
    <w:rsid w:val="00F43E0D"/>
    <w:rsid w:val="00F460F3"/>
    <w:rsid w:val="00F460F5"/>
    <w:rsid w:val="00F46CBB"/>
    <w:rsid w:val="00F470BA"/>
    <w:rsid w:val="00F47B5F"/>
    <w:rsid w:val="00F5089C"/>
    <w:rsid w:val="00F50A8B"/>
    <w:rsid w:val="00F51C03"/>
    <w:rsid w:val="00F5357A"/>
    <w:rsid w:val="00F53C79"/>
    <w:rsid w:val="00F54B29"/>
    <w:rsid w:val="00F56780"/>
    <w:rsid w:val="00F61CAD"/>
    <w:rsid w:val="00F61CF2"/>
    <w:rsid w:val="00F61FB0"/>
    <w:rsid w:val="00F630C9"/>
    <w:rsid w:val="00F64FA7"/>
    <w:rsid w:val="00F65FF7"/>
    <w:rsid w:val="00F666D6"/>
    <w:rsid w:val="00F66BC0"/>
    <w:rsid w:val="00F72EF9"/>
    <w:rsid w:val="00F735AF"/>
    <w:rsid w:val="00F751AB"/>
    <w:rsid w:val="00F77F16"/>
    <w:rsid w:val="00F77FA2"/>
    <w:rsid w:val="00F8188F"/>
    <w:rsid w:val="00F86354"/>
    <w:rsid w:val="00F87182"/>
    <w:rsid w:val="00F87238"/>
    <w:rsid w:val="00F921F1"/>
    <w:rsid w:val="00F95653"/>
    <w:rsid w:val="00FA2BFD"/>
    <w:rsid w:val="00FA654C"/>
    <w:rsid w:val="00FA66C8"/>
    <w:rsid w:val="00FB0EEE"/>
    <w:rsid w:val="00FB66F0"/>
    <w:rsid w:val="00FB75FC"/>
    <w:rsid w:val="00FC1D15"/>
    <w:rsid w:val="00FC5384"/>
    <w:rsid w:val="00FC63C0"/>
    <w:rsid w:val="00FC6F71"/>
    <w:rsid w:val="00FD1562"/>
    <w:rsid w:val="00FD26AC"/>
    <w:rsid w:val="00FD2E63"/>
    <w:rsid w:val="00FD5CE6"/>
    <w:rsid w:val="00FD647B"/>
    <w:rsid w:val="00FE575E"/>
    <w:rsid w:val="00FE5989"/>
    <w:rsid w:val="00FF0CB2"/>
    <w:rsid w:val="00FF0E71"/>
    <w:rsid w:val="00FF1803"/>
    <w:rsid w:val="00FF20A6"/>
    <w:rsid w:val="00FF25E0"/>
    <w:rsid w:val="00FF4729"/>
    <w:rsid w:val="00FF6D88"/>
    <w:rsid w:val="00FF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37B5"/>
  <w15:docId w15:val="{AA5AE748-5EB8-47E8-8005-3ABE7E7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pPr>
    <w:rPr>
      <w:rFonts w:cs="Arial Unicode MS"/>
      <w:color w:val="000000"/>
      <w:kern w:val="1"/>
      <w:sz w:val="24"/>
      <w:szCs w:val="24"/>
      <w:u w:color="000000"/>
    </w:rPr>
  </w:style>
  <w:style w:type="paragraph" w:styleId="Nagwek1">
    <w:name w:val="heading 1"/>
    <w:next w:val="Normalny"/>
    <w:pPr>
      <w:keepNext/>
      <w:widowControl w:val="0"/>
      <w:suppressAutoHyphens/>
      <w:outlineLvl w:val="0"/>
    </w:pPr>
    <w:rPr>
      <w:rFonts w:cs="Arial Unicode MS"/>
      <w:color w:val="000000"/>
      <w:kern w:val="1"/>
      <w:sz w:val="24"/>
      <w:szCs w:val="24"/>
      <w:u w:color="000000"/>
    </w:rPr>
  </w:style>
  <w:style w:type="paragraph" w:styleId="Nagwek5">
    <w:name w:val="heading 5"/>
    <w:next w:val="Normalny"/>
    <w:pPr>
      <w:keepNext/>
      <w:widowControl w:val="0"/>
      <w:suppressAutoHyphens/>
      <w:jc w:val="center"/>
      <w:outlineLvl w:val="4"/>
    </w:pPr>
    <w:rPr>
      <w:rFonts w:cs="Arial Unicode MS"/>
      <w:b/>
      <w:bCs/>
      <w:color w:val="000000"/>
      <w:kern w:val="1"/>
      <w:sz w:val="36"/>
      <w:szCs w:val="36"/>
      <w:u w:color="000000"/>
    </w:rPr>
  </w:style>
  <w:style w:type="paragraph" w:styleId="Nagwek8">
    <w:name w:val="heading 8"/>
    <w:next w:val="Normalny"/>
    <w:pPr>
      <w:keepNext/>
      <w:widowControl w:val="0"/>
      <w:suppressAutoHyphens/>
      <w:outlineLvl w:val="7"/>
    </w:pPr>
    <w:rPr>
      <w:rFonts w:cs="Arial Unicode MS"/>
      <w:b/>
      <w:bCs/>
      <w:color w:val="000000"/>
      <w:kern w:val="1"/>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pPr>
      <w:widowControl w:val="0"/>
      <w:tabs>
        <w:tab w:val="center" w:pos="4819"/>
        <w:tab w:val="right" w:pos="9638"/>
      </w:tabs>
      <w:suppressAutoHyphens/>
    </w:pPr>
    <w:rPr>
      <w:rFonts w:cs="Arial Unicode MS"/>
      <w:color w:val="000000"/>
      <w:kern w:val="1"/>
      <w:sz w:val="24"/>
      <w:szCs w:val="24"/>
      <w:u w:color="000000"/>
      <w14:textOutline w14:w="12700" w14:cap="flat" w14:cmpd="sng" w14:algn="ctr">
        <w14:noFill/>
        <w14:prstDash w14:val="solid"/>
        <w14:miter w14:lim="400000"/>
      </w14:textOutline>
    </w:rPr>
  </w:style>
  <w:style w:type="character" w:customStyle="1" w:styleId="BrakA">
    <w:name w:val="Brak A"/>
  </w:style>
  <w:style w:type="paragraph" w:styleId="Stopka">
    <w:name w:val="footer"/>
    <w:pPr>
      <w:widowControl w:val="0"/>
      <w:tabs>
        <w:tab w:val="center" w:pos="4536"/>
        <w:tab w:val="right" w:pos="9072"/>
      </w:tabs>
      <w:suppressAutoHyphens/>
    </w:pPr>
    <w:rPr>
      <w:rFonts w:eastAsia="Times New Roman"/>
      <w:color w:val="000000"/>
      <w:kern w:val="1"/>
      <w:sz w:val="24"/>
      <w:szCs w:val="24"/>
      <w:u w:color="000000"/>
    </w:rPr>
  </w:style>
  <w:style w:type="character" w:customStyle="1" w:styleId="Brak">
    <w:name w:val="Brak"/>
  </w:style>
  <w:style w:type="character" w:customStyle="1" w:styleId="Hyperlink0">
    <w:name w:val="Hyperlink.0"/>
    <w:basedOn w:val="Brak"/>
    <w:rPr>
      <w:rFonts w:ascii="Arial" w:eastAsia="Arial" w:hAnsi="Arial" w:cs="Arial"/>
      <w:outline w:val="0"/>
      <w:color w:val="0000FF"/>
      <w:sz w:val="22"/>
      <w:szCs w:val="22"/>
      <w:u w:val="single" w:color="0000FF"/>
    </w:rPr>
  </w:style>
  <w:style w:type="character" w:customStyle="1" w:styleId="Hyperlink1">
    <w:name w:val="Hyperlink.1"/>
    <w:basedOn w:val="Brak"/>
    <w:rPr>
      <w:rFonts w:ascii="Arial" w:eastAsia="Arial" w:hAnsi="Arial" w:cs="Arial"/>
      <w:outline w:val="0"/>
      <w:color w:val="0000FF"/>
      <w:sz w:val="22"/>
      <w:szCs w:val="22"/>
      <w:u w:val="single" w:color="0000FF"/>
      <w:lang w:val="en-US"/>
    </w:rPr>
  </w:style>
  <w:style w:type="paragraph" w:customStyle="1" w:styleId="Standard">
    <w:name w:val="Standard"/>
    <w:pPr>
      <w:widowControl w:val="0"/>
      <w:suppressAutoHyphens/>
    </w:pPr>
    <w:rPr>
      <w:rFonts w:cs="Arial Unicode MS"/>
      <w:color w:val="000000"/>
      <w:kern w:val="1"/>
      <w:sz w:val="24"/>
      <w:szCs w:val="24"/>
      <w:u w:color="000000"/>
    </w:rPr>
  </w:style>
  <w:style w:type="paragraph" w:styleId="Tekstpodstawowywcity">
    <w:name w:val="Body Text Indent"/>
    <w:pPr>
      <w:widowControl w:val="0"/>
      <w:suppressAutoHyphens/>
      <w:spacing w:after="120"/>
      <w:ind w:left="283"/>
    </w:pPr>
    <w:rPr>
      <w:rFonts w:cs="Arial Unicode MS"/>
      <w:color w:val="000000"/>
      <w:kern w:val="1"/>
      <w:sz w:val="24"/>
      <w:szCs w:val="24"/>
      <w:u w:color="000000"/>
    </w:rPr>
  </w:style>
  <w:style w:type="paragraph" w:customStyle="1" w:styleId="WW-Tekstpodstawowy3">
    <w:name w:val="WW-Tekst podstawowy 3"/>
    <w:pPr>
      <w:widowControl w:val="0"/>
      <w:suppressAutoHyphens/>
      <w:jc w:val="both"/>
    </w:pPr>
    <w:rPr>
      <w:rFonts w:cs="Arial Unicode MS"/>
      <w:b/>
      <w:bCs/>
      <w:color w:val="000000"/>
      <w:kern w:val="1"/>
      <w:sz w:val="28"/>
      <w:szCs w:val="28"/>
      <w:u w:color="000000"/>
    </w:rPr>
  </w:style>
  <w:style w:type="paragraph" w:customStyle="1" w:styleId="BodyText21">
    <w:name w:val="Body Text 21"/>
    <w:pPr>
      <w:widowControl w:val="0"/>
      <w:suppressAutoHyphens/>
      <w:jc w:val="both"/>
    </w:pPr>
    <w:rPr>
      <w:rFonts w:cs="Arial Unicode MS"/>
      <w:color w:val="000000"/>
      <w:kern w:val="1"/>
      <w:sz w:val="24"/>
      <w:szCs w:val="24"/>
      <w:u w:color="000000"/>
      <w:lang w:val="pt-PT"/>
    </w:rPr>
  </w:style>
  <w:style w:type="numbering" w:customStyle="1" w:styleId="Zaimportowanystyl2">
    <w:name w:val="Zaimportowany styl 2"/>
    <w:pPr>
      <w:numPr>
        <w:numId w:val="1"/>
      </w:numPr>
    </w:pPr>
  </w:style>
  <w:style w:type="numbering" w:customStyle="1" w:styleId="Zaimportowanystyl3">
    <w:name w:val="Zaimportowany styl 3"/>
    <w:pPr>
      <w:numPr>
        <w:numId w:val="6"/>
      </w:numPr>
    </w:pPr>
  </w:style>
  <w:style w:type="paragraph" w:customStyle="1" w:styleId="Tekstpodstawowy22">
    <w:name w:val="Tekst podstawowy 22"/>
    <w:pPr>
      <w:widowControl w:val="0"/>
      <w:suppressAutoHyphens/>
      <w:jc w:val="center"/>
    </w:pPr>
    <w:rPr>
      <w:rFonts w:cs="Arial Unicode MS"/>
      <w:b/>
      <w:bCs/>
      <w:color w:val="000000"/>
      <w:kern w:val="1"/>
      <w:sz w:val="46"/>
      <w:szCs w:val="46"/>
      <w:u w:color="000000"/>
    </w:rPr>
  </w:style>
  <w:style w:type="paragraph" w:styleId="Tekstpodstawowy">
    <w:name w:val="Body Text"/>
    <w:pPr>
      <w:widowControl w:val="0"/>
      <w:suppressAutoHyphens/>
      <w:spacing w:after="120"/>
    </w:pPr>
    <w:rPr>
      <w:rFonts w:cs="Arial Unicode MS"/>
      <w:color w:val="000000"/>
      <w:kern w:val="1"/>
      <w:sz w:val="24"/>
      <w:szCs w:val="24"/>
      <w:u w:color="000000"/>
    </w:rPr>
  </w:style>
  <w:style w:type="paragraph" w:customStyle="1" w:styleId="Tekstpodstawowywcity21">
    <w:name w:val="Tekst podstawowy wcięty 21"/>
    <w:pPr>
      <w:widowControl w:val="0"/>
      <w:suppressAutoHyphens/>
      <w:ind w:left="360"/>
      <w:jc w:val="both"/>
    </w:pPr>
    <w:rPr>
      <w:rFonts w:cs="Arial Unicode MS"/>
      <w:color w:val="000000"/>
      <w:kern w:val="1"/>
      <w:sz w:val="28"/>
      <w:szCs w:val="28"/>
      <w:u w:color="000000"/>
    </w:rPr>
  </w:style>
  <w:style w:type="paragraph" w:customStyle="1" w:styleId="Default">
    <w:name w:val="Default"/>
    <w:pPr>
      <w:widowControl w:val="0"/>
      <w:suppressAutoHyphens/>
    </w:pPr>
    <w:rPr>
      <w:rFonts w:cs="Arial Unicode MS"/>
      <w:color w:val="000000"/>
      <w:kern w:val="1"/>
      <w:sz w:val="24"/>
      <w:szCs w:val="24"/>
      <w:u w:color="000000"/>
    </w:rPr>
  </w:style>
  <w:style w:type="numbering" w:customStyle="1" w:styleId="Zaimportowanystyl4">
    <w:name w:val="Zaimportowany styl 4"/>
    <w:pPr>
      <w:numPr>
        <w:numId w:val="9"/>
      </w:numPr>
    </w:pPr>
  </w:style>
  <w:style w:type="paragraph" w:customStyle="1" w:styleId="Tekstpodstawowywcity24">
    <w:name w:val="Tekst podstawowy wcięty 24"/>
    <w:pPr>
      <w:widowControl w:val="0"/>
      <w:suppressAutoHyphens/>
      <w:ind w:left="360"/>
      <w:jc w:val="both"/>
    </w:pPr>
    <w:rPr>
      <w:rFonts w:cs="Arial Unicode MS"/>
      <w:color w:val="000000"/>
      <w:kern w:val="1"/>
      <w:sz w:val="28"/>
      <w:szCs w:val="28"/>
      <w:u w:color="000000"/>
    </w:rPr>
  </w:style>
  <w:style w:type="character" w:customStyle="1" w:styleId="Hyperlink2">
    <w:name w:val="Hyperlink.2"/>
    <w:basedOn w:val="Brak"/>
    <w:rPr>
      <w:rFonts w:ascii="Calibri" w:eastAsia="Calibri" w:hAnsi="Calibri" w:cs="Calibri"/>
      <w:outline w:val="0"/>
      <w:color w:val="0000FF"/>
      <w:sz w:val="22"/>
      <w:szCs w:val="22"/>
      <w:u w:val="none" w:color="0000FF"/>
    </w:rPr>
  </w:style>
  <w:style w:type="paragraph" w:customStyle="1" w:styleId="Tekstpodstawowywcity23">
    <w:name w:val="Tekst podstawowy wcięty 23"/>
    <w:pPr>
      <w:widowControl w:val="0"/>
      <w:suppressAutoHyphens/>
      <w:spacing w:after="120" w:line="480" w:lineRule="auto"/>
      <w:ind w:left="283"/>
    </w:pPr>
    <w:rPr>
      <w:rFonts w:cs="Arial Unicode MS"/>
      <w:color w:val="000000"/>
      <w:kern w:val="1"/>
      <w:u w:color="000000"/>
    </w:rPr>
  </w:style>
  <w:style w:type="character" w:customStyle="1" w:styleId="Hyperlink3">
    <w:name w:val="Hyperlink.3"/>
    <w:basedOn w:val="Brak"/>
    <w:rPr>
      <w:rFonts w:ascii="Calibri" w:eastAsia="Calibri" w:hAnsi="Calibri" w:cs="Calibri"/>
      <w:outline w:val="0"/>
      <w:color w:val="0000FF"/>
      <w:sz w:val="22"/>
      <w:szCs w:val="22"/>
      <w:u w:val="single" w:color="0000FF"/>
    </w:rPr>
  </w:style>
  <w:style w:type="numbering" w:customStyle="1" w:styleId="Zaimportowanystyl5">
    <w:name w:val="Zaimportowany styl 5"/>
    <w:pPr>
      <w:numPr>
        <w:numId w:val="11"/>
      </w:numPr>
    </w:pPr>
  </w:style>
  <w:style w:type="numbering" w:customStyle="1" w:styleId="Zaimportowanystyl6">
    <w:name w:val="Zaimportowany styl 6"/>
    <w:pPr>
      <w:numPr>
        <w:numId w:val="13"/>
      </w:numPr>
    </w:pPr>
  </w:style>
  <w:style w:type="character" w:customStyle="1" w:styleId="Hyperlink4">
    <w:name w:val="Hyperlink.4"/>
    <w:basedOn w:val="Brak"/>
    <w:rPr>
      <w:outline w:val="0"/>
      <w:color w:val="0000FF"/>
      <w:u w:val="single" w:color="0000FF"/>
    </w:rPr>
  </w:style>
  <w:style w:type="character" w:customStyle="1" w:styleId="Hyperlink5">
    <w:name w:val="Hyperlink.5"/>
    <w:basedOn w:val="Brak"/>
    <w:rPr>
      <w:outline w:val="0"/>
      <w:color w:val="000000"/>
      <w:kern w:val="0"/>
      <w:u w:val="single" w:color="000000"/>
    </w:rPr>
  </w:style>
  <w:style w:type="paragraph" w:styleId="Akapitzlist">
    <w:name w:val="List Paragraph"/>
    <w:uiPriority w:val="34"/>
    <w:qFormat/>
    <w:pPr>
      <w:widowControl w:val="0"/>
      <w:suppressAutoHyphens/>
      <w:ind w:left="708"/>
    </w:pPr>
    <w:rPr>
      <w:rFonts w:cs="Arial Unicode MS"/>
      <w:color w:val="000000"/>
      <w:kern w:val="1"/>
      <w:sz w:val="24"/>
      <w:szCs w:val="24"/>
      <w:u w:color="000000"/>
    </w:rPr>
  </w:style>
  <w:style w:type="paragraph" w:styleId="Tekstdymka">
    <w:name w:val="Balloon Text"/>
    <w:basedOn w:val="Normalny"/>
    <w:link w:val="TekstdymkaZnak"/>
    <w:uiPriority w:val="99"/>
    <w:semiHidden/>
    <w:unhideWhenUsed/>
    <w:rsid w:val="000C3C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3CF3"/>
    <w:rPr>
      <w:rFonts w:ascii="Segoe UI" w:hAnsi="Segoe UI" w:cs="Segoe UI"/>
      <w:color w:val="000000"/>
      <w:kern w:val="1"/>
      <w:sz w:val="18"/>
      <w:szCs w:val="18"/>
      <w:u w:color="000000"/>
    </w:rPr>
  </w:style>
  <w:style w:type="character" w:customStyle="1" w:styleId="WW8Num1z5">
    <w:name w:val="WW8Num1z5"/>
    <w:rsid w:val="0069395D"/>
  </w:style>
  <w:style w:type="character" w:customStyle="1" w:styleId="Nierozpoznanawzmianka1">
    <w:name w:val="Nierozpoznana wzmianka1"/>
    <w:basedOn w:val="Domylnaczcionkaakapitu"/>
    <w:uiPriority w:val="99"/>
    <w:rsid w:val="00A23233"/>
    <w:rPr>
      <w:color w:val="605E5C"/>
      <w:shd w:val="clear" w:color="auto" w:fill="E1DFDD"/>
    </w:rPr>
  </w:style>
  <w:style w:type="character" w:customStyle="1" w:styleId="Nierozpoznanawzmianka2">
    <w:name w:val="Nierozpoznana wzmianka2"/>
    <w:basedOn w:val="Domylnaczcionkaakapitu"/>
    <w:uiPriority w:val="99"/>
    <w:semiHidden/>
    <w:unhideWhenUsed/>
    <w:rsid w:val="00A37895"/>
    <w:rPr>
      <w:color w:val="605E5C"/>
      <w:shd w:val="clear" w:color="auto" w:fill="E1DFDD"/>
    </w:rPr>
  </w:style>
  <w:style w:type="character" w:customStyle="1" w:styleId="Nierozpoznanawzmianka3">
    <w:name w:val="Nierozpoznana wzmianka3"/>
    <w:basedOn w:val="Domylnaczcionkaakapitu"/>
    <w:uiPriority w:val="99"/>
    <w:semiHidden/>
    <w:unhideWhenUsed/>
    <w:rsid w:val="00742282"/>
    <w:rPr>
      <w:color w:val="605E5C"/>
      <w:shd w:val="clear" w:color="auto" w:fill="E1DFDD"/>
    </w:rPr>
  </w:style>
  <w:style w:type="character" w:styleId="Nierozpoznanawzmianka">
    <w:name w:val="Unresolved Mention"/>
    <w:basedOn w:val="Domylnaczcionkaakapitu"/>
    <w:uiPriority w:val="99"/>
    <w:semiHidden/>
    <w:unhideWhenUsed/>
    <w:rsid w:val="00C17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5513">
      <w:bodyDiv w:val="1"/>
      <w:marLeft w:val="0"/>
      <w:marRight w:val="0"/>
      <w:marTop w:val="0"/>
      <w:marBottom w:val="0"/>
      <w:divBdr>
        <w:top w:val="none" w:sz="0" w:space="0" w:color="auto"/>
        <w:left w:val="none" w:sz="0" w:space="0" w:color="auto"/>
        <w:bottom w:val="none" w:sz="0" w:space="0" w:color="auto"/>
        <w:right w:val="none" w:sz="0" w:space="0" w:color="auto"/>
      </w:divBdr>
    </w:div>
    <w:div w:id="683366213">
      <w:bodyDiv w:val="1"/>
      <w:marLeft w:val="0"/>
      <w:marRight w:val="0"/>
      <w:marTop w:val="0"/>
      <w:marBottom w:val="0"/>
      <w:divBdr>
        <w:top w:val="none" w:sz="0" w:space="0" w:color="auto"/>
        <w:left w:val="none" w:sz="0" w:space="0" w:color="auto"/>
        <w:bottom w:val="none" w:sz="0" w:space="0" w:color="auto"/>
        <w:right w:val="none" w:sz="0" w:space="0" w:color="auto"/>
      </w:divBdr>
    </w:div>
    <w:div w:id="881208115">
      <w:bodyDiv w:val="1"/>
      <w:marLeft w:val="0"/>
      <w:marRight w:val="0"/>
      <w:marTop w:val="0"/>
      <w:marBottom w:val="0"/>
      <w:divBdr>
        <w:top w:val="none" w:sz="0" w:space="0" w:color="auto"/>
        <w:left w:val="none" w:sz="0" w:space="0" w:color="auto"/>
        <w:bottom w:val="none" w:sz="0" w:space="0" w:color="auto"/>
        <w:right w:val="none" w:sz="0" w:space="0" w:color="auto"/>
      </w:divBdr>
    </w:div>
    <w:div w:id="964194473">
      <w:bodyDiv w:val="1"/>
      <w:marLeft w:val="0"/>
      <w:marRight w:val="0"/>
      <w:marTop w:val="0"/>
      <w:marBottom w:val="0"/>
      <w:divBdr>
        <w:top w:val="none" w:sz="0" w:space="0" w:color="auto"/>
        <w:left w:val="none" w:sz="0" w:space="0" w:color="auto"/>
        <w:bottom w:val="none" w:sz="0" w:space="0" w:color="auto"/>
        <w:right w:val="none" w:sz="0" w:space="0" w:color="auto"/>
      </w:divBdr>
      <w:divsChild>
        <w:div w:id="1971324483">
          <w:marLeft w:val="0"/>
          <w:marRight w:val="0"/>
          <w:marTop w:val="0"/>
          <w:marBottom w:val="0"/>
          <w:divBdr>
            <w:top w:val="none" w:sz="0" w:space="0" w:color="auto"/>
            <w:left w:val="none" w:sz="0" w:space="0" w:color="auto"/>
            <w:bottom w:val="none" w:sz="0" w:space="0" w:color="auto"/>
            <w:right w:val="none" w:sz="0" w:space="0" w:color="auto"/>
          </w:divBdr>
        </w:div>
      </w:divsChild>
    </w:div>
    <w:div w:id="1029529203">
      <w:bodyDiv w:val="1"/>
      <w:marLeft w:val="0"/>
      <w:marRight w:val="0"/>
      <w:marTop w:val="0"/>
      <w:marBottom w:val="0"/>
      <w:divBdr>
        <w:top w:val="none" w:sz="0" w:space="0" w:color="auto"/>
        <w:left w:val="none" w:sz="0" w:space="0" w:color="auto"/>
        <w:bottom w:val="none" w:sz="0" w:space="0" w:color="auto"/>
        <w:right w:val="none" w:sz="0" w:space="0" w:color="auto"/>
      </w:divBdr>
      <w:divsChild>
        <w:div w:id="1456679900">
          <w:marLeft w:val="0"/>
          <w:marRight w:val="0"/>
          <w:marTop w:val="0"/>
          <w:marBottom w:val="0"/>
          <w:divBdr>
            <w:top w:val="none" w:sz="0" w:space="0" w:color="auto"/>
            <w:left w:val="none" w:sz="0" w:space="0" w:color="auto"/>
            <w:bottom w:val="none" w:sz="0" w:space="0" w:color="auto"/>
            <w:right w:val="none" w:sz="0" w:space="0" w:color="auto"/>
          </w:divBdr>
        </w:div>
      </w:divsChild>
    </w:div>
    <w:div w:id="1539120255">
      <w:bodyDiv w:val="1"/>
      <w:marLeft w:val="0"/>
      <w:marRight w:val="0"/>
      <w:marTop w:val="0"/>
      <w:marBottom w:val="0"/>
      <w:divBdr>
        <w:top w:val="none" w:sz="0" w:space="0" w:color="auto"/>
        <w:left w:val="none" w:sz="0" w:space="0" w:color="auto"/>
        <w:bottom w:val="none" w:sz="0" w:space="0" w:color="auto"/>
        <w:right w:val="none" w:sz="0" w:space="0" w:color="auto"/>
      </w:divBdr>
    </w:div>
    <w:div w:id="1609897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police.pl" TargetMode="External"/><Relationship Id="rId13" Type="http://schemas.openxmlformats.org/officeDocument/2006/relationships/hyperlink" Target="mailto:wduzy@zgkim.police.pl" TargetMode="External"/><Relationship Id="rId18" Type="http://schemas.openxmlformats.org/officeDocument/2006/relationships/hyperlink" Target="http://www.zgkim.polic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zgkim.police.pl" TargetMode="External"/><Relationship Id="rId17" Type="http://schemas.openxmlformats.org/officeDocument/2006/relationships/hyperlink" Target="mailto:iod@zgkim.police.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strefa-klienta/katalog-spraw/profil-urzedu/ZGKiMPolice" TargetMode="External"/><Relationship Id="rId5" Type="http://schemas.openxmlformats.org/officeDocument/2006/relationships/webSettings" Target="webSettings.xml"/><Relationship Id="rId15" Type="http://schemas.openxmlformats.org/officeDocument/2006/relationships/hyperlink" Target="mailto:sekretariat@zgkim.police.pl" TargetMode="External"/><Relationship Id="rId10" Type="http://schemas.openxmlformats.org/officeDocument/2006/relationships/hyperlink" Target="https://epuap.gov.pl/wps/portal/strefa-klienta/katalog-spraw/profil-urzedu/ZGKiMPol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gkim.police.pl" TargetMode="External"/><Relationship Id="rId14" Type="http://schemas.openxmlformats.org/officeDocument/2006/relationships/hyperlink" Target="mailto:tprymon@zgkim.police.pl"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88111-07F1-4460-B603-D543BF45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24</Pages>
  <Words>10548</Words>
  <Characters>63294</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Wioletta Duzy</dc:creator>
  <cp:lastModifiedBy>Wioletta Duzy</cp:lastModifiedBy>
  <cp:revision>295</cp:revision>
  <cp:lastPrinted>2022-02-10T10:50:00Z</cp:lastPrinted>
  <dcterms:created xsi:type="dcterms:W3CDTF">2021-08-19T06:54:00Z</dcterms:created>
  <dcterms:modified xsi:type="dcterms:W3CDTF">2022-02-18T09:43:00Z</dcterms:modified>
</cp:coreProperties>
</file>