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3AD" w:rsidRPr="00445E4D" w:rsidRDefault="00B363AD" w:rsidP="00B363AD">
      <w:pPr>
        <w:jc w:val="center"/>
        <w:rPr>
          <w:b/>
          <w:sz w:val="32"/>
          <w:szCs w:val="32"/>
        </w:rPr>
      </w:pPr>
      <w:r>
        <w:rPr>
          <w:b/>
          <w:bCs/>
          <w:sz w:val="32"/>
          <w:szCs w:val="32"/>
        </w:rPr>
        <w:t>Protokół Nr 43</w:t>
      </w:r>
      <w:r w:rsidRPr="00445E4D">
        <w:rPr>
          <w:b/>
          <w:bCs/>
          <w:sz w:val="32"/>
          <w:szCs w:val="32"/>
        </w:rPr>
        <w:t xml:space="preserve">/2021 </w:t>
      </w:r>
    </w:p>
    <w:p w:rsidR="00B363AD" w:rsidRPr="00445E4D" w:rsidRDefault="00B363AD" w:rsidP="00B363AD">
      <w:pPr>
        <w:jc w:val="center"/>
        <w:rPr>
          <w:b/>
          <w:sz w:val="32"/>
          <w:szCs w:val="32"/>
        </w:rPr>
      </w:pPr>
      <w:proofErr w:type="gramStart"/>
      <w:r w:rsidRPr="00445E4D">
        <w:rPr>
          <w:b/>
          <w:bCs/>
          <w:sz w:val="32"/>
          <w:szCs w:val="32"/>
        </w:rPr>
        <w:t>z</w:t>
      </w:r>
      <w:proofErr w:type="gramEnd"/>
      <w:r w:rsidRPr="00445E4D">
        <w:rPr>
          <w:b/>
          <w:bCs/>
          <w:sz w:val="32"/>
          <w:szCs w:val="32"/>
        </w:rPr>
        <w:t xml:space="preserve"> połączonego </w:t>
      </w:r>
      <w:r w:rsidRPr="00445E4D">
        <w:rPr>
          <w:b/>
          <w:sz w:val="32"/>
          <w:szCs w:val="32"/>
        </w:rPr>
        <w:t xml:space="preserve">posiedzenia </w:t>
      </w:r>
    </w:p>
    <w:p w:rsidR="00B363AD" w:rsidRPr="00445E4D" w:rsidRDefault="00B363AD" w:rsidP="00B363AD">
      <w:pPr>
        <w:jc w:val="center"/>
        <w:rPr>
          <w:b/>
          <w:sz w:val="32"/>
          <w:szCs w:val="32"/>
        </w:rPr>
      </w:pPr>
      <w:r w:rsidRPr="00445E4D">
        <w:rPr>
          <w:b/>
          <w:sz w:val="32"/>
          <w:szCs w:val="32"/>
        </w:rPr>
        <w:t>Komisji Infrastruktury Komunalnej, Rozwoju i Ekologii</w:t>
      </w:r>
    </w:p>
    <w:p w:rsidR="00B363AD" w:rsidRPr="00445E4D" w:rsidRDefault="00B363AD" w:rsidP="00B363AD">
      <w:pPr>
        <w:jc w:val="center"/>
        <w:rPr>
          <w:b/>
          <w:sz w:val="32"/>
          <w:szCs w:val="32"/>
        </w:rPr>
      </w:pPr>
      <w:proofErr w:type="gramStart"/>
      <w:r w:rsidRPr="00445E4D">
        <w:rPr>
          <w:b/>
          <w:sz w:val="32"/>
          <w:szCs w:val="32"/>
        </w:rPr>
        <w:t>i</w:t>
      </w:r>
      <w:proofErr w:type="gramEnd"/>
      <w:r w:rsidRPr="00445E4D">
        <w:rPr>
          <w:b/>
          <w:sz w:val="32"/>
          <w:szCs w:val="32"/>
        </w:rPr>
        <w:t xml:space="preserve"> Komisji Rewizyjnej Rady Miejskiej w Policach</w:t>
      </w:r>
    </w:p>
    <w:p w:rsidR="00B363AD" w:rsidRPr="00445E4D" w:rsidRDefault="00B363AD" w:rsidP="00B363AD">
      <w:pPr>
        <w:jc w:val="center"/>
        <w:rPr>
          <w:b/>
          <w:bCs/>
          <w:sz w:val="32"/>
          <w:szCs w:val="32"/>
        </w:rPr>
      </w:pPr>
      <w:proofErr w:type="gramStart"/>
      <w:r w:rsidRPr="00445E4D">
        <w:rPr>
          <w:b/>
          <w:bCs/>
          <w:sz w:val="32"/>
          <w:szCs w:val="32"/>
        </w:rPr>
        <w:t>w</w:t>
      </w:r>
      <w:proofErr w:type="gramEnd"/>
      <w:r w:rsidRPr="00445E4D">
        <w:rPr>
          <w:b/>
          <w:bCs/>
          <w:sz w:val="32"/>
          <w:szCs w:val="32"/>
        </w:rPr>
        <w:t xml:space="preserve"> dniu </w:t>
      </w:r>
      <w:r>
        <w:rPr>
          <w:b/>
          <w:sz w:val="32"/>
          <w:szCs w:val="32"/>
        </w:rPr>
        <w:t>15 grudnia</w:t>
      </w:r>
      <w:r w:rsidRPr="00445E4D">
        <w:rPr>
          <w:b/>
          <w:sz w:val="32"/>
          <w:szCs w:val="32"/>
        </w:rPr>
        <w:t xml:space="preserve"> 2021 </w:t>
      </w:r>
      <w:r w:rsidRPr="00445E4D">
        <w:rPr>
          <w:b/>
          <w:bCs/>
          <w:sz w:val="32"/>
          <w:szCs w:val="32"/>
        </w:rPr>
        <w:t>roku</w:t>
      </w:r>
    </w:p>
    <w:p w:rsidR="00B363AD" w:rsidRPr="00445E4D" w:rsidRDefault="00B363AD" w:rsidP="00B363AD">
      <w:pPr>
        <w:jc w:val="center"/>
        <w:rPr>
          <w:b/>
          <w:bCs/>
          <w:sz w:val="32"/>
          <w:szCs w:val="32"/>
        </w:rPr>
      </w:pPr>
    </w:p>
    <w:p w:rsidR="00B363AD" w:rsidRDefault="00B363AD" w:rsidP="00B363AD">
      <w:pPr>
        <w:jc w:val="center"/>
        <w:rPr>
          <w:b/>
          <w:bCs/>
        </w:rPr>
      </w:pPr>
    </w:p>
    <w:p w:rsidR="00B363AD" w:rsidRDefault="00B363AD" w:rsidP="00B363AD">
      <w:pPr>
        <w:rPr>
          <w:b/>
        </w:rPr>
      </w:pPr>
      <w:r>
        <w:rPr>
          <w:b/>
        </w:rPr>
        <w:t xml:space="preserve">           Porządek posiedzenia:</w:t>
      </w:r>
    </w:p>
    <w:p w:rsidR="00B363AD" w:rsidRDefault="00B363AD" w:rsidP="00B363AD">
      <w:pPr>
        <w:rPr>
          <w:b/>
          <w:sz w:val="16"/>
          <w:szCs w:val="16"/>
        </w:rPr>
      </w:pPr>
    </w:p>
    <w:p w:rsidR="00B363AD" w:rsidRDefault="00B363AD" w:rsidP="00B363AD">
      <w:pPr>
        <w:pStyle w:val="Akapitzlist1"/>
        <w:numPr>
          <w:ilvl w:val="0"/>
          <w:numId w:val="1"/>
        </w:numPr>
        <w:spacing w:line="360" w:lineRule="auto"/>
        <w:ind w:firstLine="0"/>
        <w:jc w:val="both"/>
      </w:pPr>
      <w:r>
        <w:t>Otwarcie obrad, stwierdzenie quorum.</w:t>
      </w:r>
    </w:p>
    <w:p w:rsidR="00B363AD" w:rsidRDefault="00B363AD" w:rsidP="00B363AD">
      <w:pPr>
        <w:pStyle w:val="Akapitzlist1"/>
        <w:numPr>
          <w:ilvl w:val="0"/>
          <w:numId w:val="1"/>
        </w:numPr>
        <w:spacing w:line="360" w:lineRule="auto"/>
        <w:ind w:firstLine="0"/>
        <w:jc w:val="both"/>
      </w:pPr>
      <w:r>
        <w:t>Przyjęcie porządku obrad.</w:t>
      </w:r>
    </w:p>
    <w:p w:rsidR="00B363AD" w:rsidRDefault="00B363AD" w:rsidP="00B363AD">
      <w:pPr>
        <w:pStyle w:val="Akapitzlist1"/>
        <w:numPr>
          <w:ilvl w:val="0"/>
          <w:numId w:val="1"/>
        </w:numPr>
        <w:spacing w:line="360" w:lineRule="auto"/>
        <w:ind w:left="-360" w:firstLine="720"/>
        <w:jc w:val="both"/>
      </w:pPr>
      <w:r>
        <w:t>Przyjęcie protokołu z poprzedniego posiedzenia K</w:t>
      </w:r>
      <w:r w:rsidR="001C664E">
        <w:t>omisji nr 42/2021 z dn. 29.11.</w:t>
      </w:r>
      <w:r>
        <w:t>2021</w:t>
      </w:r>
      <w:r w:rsidR="001C664E">
        <w:t>r.</w:t>
      </w:r>
    </w:p>
    <w:p w:rsidR="00B363AD" w:rsidRDefault="00B363AD" w:rsidP="001C664E">
      <w:pPr>
        <w:ind w:firstLine="252"/>
        <w:jc w:val="both"/>
      </w:pPr>
      <w:r>
        <w:t xml:space="preserve">  4.  Zaproszenie Pana Dawida </w:t>
      </w:r>
      <w:proofErr w:type="spellStart"/>
      <w:r>
        <w:t>Bałucha</w:t>
      </w:r>
      <w:proofErr w:type="spellEnd"/>
      <w:r>
        <w:t xml:space="preserve"> Komenda Straży Miejskiej w celu złożenia</w:t>
      </w:r>
    </w:p>
    <w:p w:rsidR="00B363AD" w:rsidRDefault="00B363AD" w:rsidP="00B363AD">
      <w:pPr>
        <w:ind w:firstLine="252"/>
        <w:jc w:val="both"/>
      </w:pPr>
      <w:r>
        <w:t xml:space="preserve">       Informacji o zjawisku bezdomności w Gminie Police </w:t>
      </w:r>
      <w:proofErr w:type="gramStart"/>
      <w:r>
        <w:t>i  środkach</w:t>
      </w:r>
      <w:proofErr w:type="gramEnd"/>
      <w:r>
        <w:t xml:space="preserve"> podjętych w celu</w:t>
      </w:r>
    </w:p>
    <w:p w:rsidR="00B363AD" w:rsidRDefault="00B363AD" w:rsidP="00B363AD">
      <w:pPr>
        <w:ind w:firstLine="252"/>
        <w:jc w:val="both"/>
      </w:pPr>
      <w:r>
        <w:t xml:space="preserve">     </w:t>
      </w:r>
      <w:r w:rsidR="001C664E">
        <w:t xml:space="preserve">  </w:t>
      </w:r>
      <w:proofErr w:type="gramStart"/>
      <w:r w:rsidR="001C664E">
        <w:t>zabezpieczenia</w:t>
      </w:r>
      <w:proofErr w:type="gramEnd"/>
      <w:r w:rsidR="001C664E">
        <w:t xml:space="preserve"> tych osób przed</w:t>
      </w:r>
      <w:r>
        <w:t xml:space="preserve"> skutkami okresu zimowego.</w:t>
      </w:r>
    </w:p>
    <w:p w:rsidR="00B363AD" w:rsidRDefault="00B363AD" w:rsidP="00B363AD">
      <w:pPr>
        <w:ind w:firstLine="252"/>
        <w:jc w:val="both"/>
      </w:pPr>
      <w:r>
        <w:t xml:space="preserve">       Zaproszenie Pana Pawła Nagadowskiego Naczelnika Wydziału Gospodarki Odpadami</w:t>
      </w:r>
    </w:p>
    <w:p w:rsidR="00B363AD" w:rsidRDefault="00B363AD" w:rsidP="00B363AD">
      <w:pPr>
        <w:ind w:firstLine="252"/>
        <w:jc w:val="both"/>
      </w:pPr>
      <w:r>
        <w:t xml:space="preserve">       </w:t>
      </w:r>
      <w:proofErr w:type="gramStart"/>
      <w:r>
        <w:t>w</w:t>
      </w:r>
      <w:proofErr w:type="gramEnd"/>
      <w:r>
        <w:t xml:space="preserve"> celu omówienia projektu uchwały zmieniającej uchwałę w sprawie ustalenia</w:t>
      </w:r>
    </w:p>
    <w:p w:rsidR="00B363AD" w:rsidRDefault="00B363AD" w:rsidP="00B363AD">
      <w:pPr>
        <w:ind w:firstLine="252"/>
        <w:jc w:val="both"/>
      </w:pPr>
      <w:r>
        <w:t xml:space="preserve">       </w:t>
      </w:r>
      <w:proofErr w:type="gramStart"/>
      <w:r>
        <w:t>wzorów</w:t>
      </w:r>
      <w:proofErr w:type="gramEnd"/>
      <w:r>
        <w:t xml:space="preserve"> d</w:t>
      </w:r>
      <w:r w:rsidR="001C664E">
        <w:t>eklaracji o wysokości opłaty za</w:t>
      </w:r>
      <w:r>
        <w:t xml:space="preserve"> gospodarowanie odpadami komunalnymi</w:t>
      </w:r>
    </w:p>
    <w:p w:rsidR="00B363AD" w:rsidRDefault="00B363AD" w:rsidP="00B363AD">
      <w:pPr>
        <w:ind w:firstLine="252"/>
        <w:jc w:val="both"/>
      </w:pPr>
      <w:r>
        <w:t xml:space="preserve">       </w:t>
      </w:r>
      <w:proofErr w:type="gramStart"/>
      <w:r>
        <w:t>składanej</w:t>
      </w:r>
      <w:proofErr w:type="gramEnd"/>
      <w:r>
        <w:t xml:space="preserve"> przez właścicieli nieruchomości.</w:t>
      </w:r>
    </w:p>
    <w:p w:rsidR="00B363AD" w:rsidRDefault="00B363AD" w:rsidP="00B363AD">
      <w:pPr>
        <w:ind w:firstLine="252"/>
        <w:jc w:val="both"/>
      </w:pPr>
      <w:r>
        <w:t xml:space="preserve">       Zaproszeni</w:t>
      </w:r>
      <w:r w:rsidR="001C664E">
        <w:t xml:space="preserve">e Pani Barbary </w:t>
      </w:r>
      <w:proofErr w:type="spellStart"/>
      <w:r w:rsidR="001C664E">
        <w:t>Olonko</w:t>
      </w:r>
      <w:proofErr w:type="spellEnd"/>
      <w:r w:rsidR="001C664E">
        <w:t xml:space="preserve"> Naczelnika</w:t>
      </w:r>
      <w:r>
        <w:t xml:space="preserve"> Wydziału Działalności Gospodarczej </w:t>
      </w:r>
    </w:p>
    <w:p w:rsidR="00B363AD" w:rsidRDefault="00B363AD" w:rsidP="00B363AD">
      <w:pPr>
        <w:ind w:firstLine="252"/>
        <w:jc w:val="both"/>
      </w:pPr>
      <w:r>
        <w:t xml:space="preserve">       </w:t>
      </w:r>
      <w:proofErr w:type="gramStart"/>
      <w:r>
        <w:t>w</w:t>
      </w:r>
      <w:proofErr w:type="gramEnd"/>
      <w:r>
        <w:t xml:space="preserve"> celu omówienia projektów uchwał:</w:t>
      </w:r>
    </w:p>
    <w:p w:rsidR="00B363AD" w:rsidRDefault="00B363AD" w:rsidP="00B363AD">
      <w:pPr>
        <w:ind w:firstLine="252"/>
        <w:jc w:val="both"/>
      </w:pPr>
      <w:r>
        <w:t xml:space="preserve">        - w sprawie wyrażenia zgody na odstąpienie od obowiązku przetargowego trybu </w:t>
      </w:r>
    </w:p>
    <w:p w:rsidR="00B363AD" w:rsidRDefault="00B363AD" w:rsidP="00B363AD">
      <w:pPr>
        <w:ind w:firstLine="252"/>
        <w:jc w:val="both"/>
      </w:pPr>
      <w:r>
        <w:t xml:space="preserve">          </w:t>
      </w:r>
      <w:proofErr w:type="gramStart"/>
      <w:r>
        <w:t>wyboru</w:t>
      </w:r>
      <w:proofErr w:type="gramEnd"/>
      <w:r>
        <w:t xml:space="preserve"> najemcy lokalu </w:t>
      </w:r>
      <w:r w:rsidR="001C664E">
        <w:t>użytkowego na czas nieoznaczony;</w:t>
      </w:r>
    </w:p>
    <w:p w:rsidR="00B363AD" w:rsidRDefault="00B363AD" w:rsidP="00B363AD">
      <w:pPr>
        <w:ind w:firstLine="252"/>
        <w:jc w:val="both"/>
      </w:pPr>
      <w:r>
        <w:t xml:space="preserve">        - w sprawie ustanowienia strefy wolnej od dymu tytoniowego, pary z papierosów</w:t>
      </w:r>
    </w:p>
    <w:p w:rsidR="00B363AD" w:rsidRDefault="00B363AD" w:rsidP="00B363AD">
      <w:pPr>
        <w:ind w:firstLine="252"/>
        <w:jc w:val="both"/>
      </w:pPr>
      <w:r>
        <w:t xml:space="preserve">           </w:t>
      </w:r>
      <w:proofErr w:type="gramStart"/>
      <w:r>
        <w:t>elektronicznych</w:t>
      </w:r>
      <w:proofErr w:type="gramEnd"/>
      <w:r>
        <w:t xml:space="preserve"> i substancji uwalnianych za pomocą nowatorskiego wyrobu </w:t>
      </w:r>
    </w:p>
    <w:p w:rsidR="00B363AD" w:rsidRDefault="00B363AD" w:rsidP="00B363AD">
      <w:pPr>
        <w:ind w:firstLine="252"/>
        <w:jc w:val="both"/>
      </w:pPr>
      <w:r>
        <w:t xml:space="preserve">           </w:t>
      </w:r>
      <w:proofErr w:type="gramStart"/>
      <w:r>
        <w:t>tytoniowego</w:t>
      </w:r>
      <w:proofErr w:type="gramEnd"/>
      <w:r>
        <w:t xml:space="preserve">. </w:t>
      </w:r>
    </w:p>
    <w:p w:rsidR="00B363AD" w:rsidRDefault="00B363AD" w:rsidP="00B363AD">
      <w:pPr>
        <w:pStyle w:val="Akapitzlist1"/>
        <w:ind w:hanging="360"/>
        <w:jc w:val="both"/>
        <w:rPr>
          <w:bCs/>
          <w:sz w:val="16"/>
          <w:szCs w:val="16"/>
        </w:rPr>
      </w:pPr>
      <w:r>
        <w:rPr>
          <w:bCs/>
          <w:sz w:val="16"/>
          <w:szCs w:val="16"/>
        </w:rPr>
        <w:t xml:space="preserve">        </w:t>
      </w:r>
      <w:r>
        <w:t xml:space="preserve">Zaproszenie Pani Katarzyny </w:t>
      </w:r>
      <w:proofErr w:type="spellStart"/>
      <w:r>
        <w:t>Szkaplewicz</w:t>
      </w:r>
      <w:proofErr w:type="spellEnd"/>
      <w:r>
        <w:t xml:space="preserve">-Doby Naczelnika Wydziału Spraw Obywatelskich w celu omówienia projektu uchwały w sprawie wyrażenia zgody na zawarcie umowy o świadczenie usług w zakresie publicznego transportu zbiorowego na rok 2022. </w:t>
      </w:r>
    </w:p>
    <w:p w:rsidR="00B363AD" w:rsidRDefault="00B363AD" w:rsidP="00B363AD">
      <w:pPr>
        <w:pStyle w:val="Akapitzlist1"/>
        <w:ind w:hanging="360"/>
        <w:jc w:val="both"/>
        <w:rPr>
          <w:bCs/>
          <w:sz w:val="16"/>
          <w:szCs w:val="16"/>
        </w:rPr>
      </w:pPr>
    </w:p>
    <w:p w:rsidR="00B363AD" w:rsidRDefault="00B363AD" w:rsidP="00B363AD">
      <w:pPr>
        <w:pStyle w:val="Akapitzlist1"/>
        <w:ind w:left="360" w:right="-828"/>
        <w:jc w:val="both"/>
      </w:pPr>
      <w:r>
        <w:t>5. Omówienie pozostałych projektów uchwał na XXXVII sesję Rady Miejskiej w Policach.</w:t>
      </w:r>
    </w:p>
    <w:p w:rsidR="00B363AD" w:rsidRDefault="00B363AD" w:rsidP="00B363AD">
      <w:pPr>
        <w:pStyle w:val="Akapitzlist1"/>
        <w:ind w:left="360" w:right="-828"/>
        <w:jc w:val="both"/>
        <w:rPr>
          <w:sz w:val="16"/>
          <w:szCs w:val="16"/>
        </w:rPr>
      </w:pPr>
    </w:p>
    <w:p w:rsidR="00B363AD" w:rsidRDefault="00B363AD" w:rsidP="00B363AD">
      <w:pPr>
        <w:pStyle w:val="Akapitzlist1"/>
        <w:spacing w:line="360" w:lineRule="auto"/>
        <w:ind w:right="-828" w:hanging="360"/>
        <w:jc w:val="both"/>
        <w:rPr>
          <w:sz w:val="16"/>
          <w:szCs w:val="16"/>
        </w:rPr>
      </w:pPr>
      <w:r>
        <w:t>6.  Zapoznanie się z pismami skierowanymi do Komisji.</w:t>
      </w:r>
    </w:p>
    <w:p w:rsidR="00B363AD" w:rsidRDefault="00B363AD" w:rsidP="00B363AD">
      <w:pPr>
        <w:pStyle w:val="Akapitzlist1"/>
        <w:spacing w:line="360" w:lineRule="auto"/>
        <w:ind w:hanging="360"/>
        <w:jc w:val="both"/>
      </w:pPr>
      <w:r>
        <w:t>7.  Sprawy różne i wolne wnioski.</w:t>
      </w:r>
    </w:p>
    <w:p w:rsidR="00B363AD" w:rsidRDefault="00B363AD" w:rsidP="00B363AD">
      <w:pPr>
        <w:pStyle w:val="Akapitzlist1"/>
        <w:spacing w:line="360" w:lineRule="auto"/>
        <w:ind w:hanging="360"/>
        <w:jc w:val="both"/>
      </w:pPr>
      <w:r>
        <w:t>8.  Zamknięcie posiedzenia.</w:t>
      </w:r>
    </w:p>
    <w:p w:rsidR="00B363AD" w:rsidRDefault="00B363AD" w:rsidP="00B363AD">
      <w:pPr>
        <w:pStyle w:val="Akapitzlist1"/>
        <w:spacing w:line="360" w:lineRule="auto"/>
        <w:ind w:left="360"/>
        <w:jc w:val="both"/>
        <w:rPr>
          <w:sz w:val="16"/>
          <w:szCs w:val="16"/>
        </w:rPr>
      </w:pPr>
    </w:p>
    <w:p w:rsidR="00B363AD" w:rsidRDefault="00B363AD" w:rsidP="00B363AD">
      <w:pPr>
        <w:ind w:left="360"/>
        <w:rPr>
          <w:b/>
        </w:rPr>
      </w:pPr>
      <w:r>
        <w:rPr>
          <w:b/>
        </w:rPr>
        <w:t>Ad. 1</w:t>
      </w:r>
    </w:p>
    <w:p w:rsidR="00B363AD" w:rsidRDefault="00B363AD" w:rsidP="00B363AD">
      <w:pPr>
        <w:spacing w:line="360" w:lineRule="auto"/>
        <w:ind w:left="360"/>
        <w:jc w:val="both"/>
      </w:pPr>
      <w:r>
        <w:t xml:space="preserve">Połączone posiedzenie obu Komisji otworzył Przewodniczący Komisji Infrastruktury Komunalnej Rozwoju Ekologii Rady Miejskiej w Policach Pan Piotr </w:t>
      </w:r>
      <w:proofErr w:type="spellStart"/>
      <w:r>
        <w:t>Diakun</w:t>
      </w:r>
      <w:proofErr w:type="spellEnd"/>
      <w:r>
        <w:t xml:space="preserve">. Na podstawie listy obecności stwierdzono, że w momencie otwarcia posiedzenia brało udział czternastu radnych (w tym czworo radnych - on </w:t>
      </w:r>
      <w:proofErr w:type="spellStart"/>
      <w:r>
        <w:t>line</w:t>
      </w:r>
      <w:proofErr w:type="spellEnd"/>
      <w:r>
        <w:t>, a dziesięcioro na sali obrad Urzędu Gminy), co stanowiło quorum uprawnione do podejmowania decyzji.</w:t>
      </w:r>
    </w:p>
    <w:p w:rsidR="00B363AD" w:rsidRDefault="00B363AD" w:rsidP="00B363AD">
      <w:pPr>
        <w:jc w:val="both"/>
        <w:rPr>
          <w:b/>
        </w:rPr>
      </w:pPr>
    </w:p>
    <w:p w:rsidR="00B363AD" w:rsidRDefault="00B363AD" w:rsidP="00B363AD">
      <w:pPr>
        <w:ind w:left="360"/>
        <w:jc w:val="both"/>
      </w:pPr>
      <w:r>
        <w:rPr>
          <w:b/>
        </w:rPr>
        <w:lastRenderedPageBreak/>
        <w:t>Ad. 2</w:t>
      </w:r>
    </w:p>
    <w:p w:rsidR="00B363AD" w:rsidRDefault="00B363AD" w:rsidP="00B363AD">
      <w:pPr>
        <w:spacing w:line="360" w:lineRule="auto"/>
        <w:ind w:left="360"/>
        <w:jc w:val="both"/>
      </w:pPr>
      <w:r>
        <w:t xml:space="preserve">Następnie Przewodniczący Komisji Infrastruktury Piotr </w:t>
      </w:r>
      <w:proofErr w:type="spellStart"/>
      <w:r>
        <w:t>Diakun</w:t>
      </w:r>
      <w:proofErr w:type="spellEnd"/>
      <w:r>
        <w:t xml:space="preserve"> odczytał projekt porządku posiedzenia Komisji. Porządek obrad, bez poprawek i uwag został przyjęty jednogłośnie tj.: za - 14 głosów, przeciw – 0 głosów, wstrzymujących - 0 głosów. </w:t>
      </w:r>
    </w:p>
    <w:p w:rsidR="00B363AD" w:rsidRDefault="00B363AD" w:rsidP="00B363AD">
      <w:pPr>
        <w:ind w:left="360"/>
        <w:jc w:val="right"/>
      </w:pPr>
    </w:p>
    <w:p w:rsidR="00B363AD" w:rsidRDefault="00B363AD" w:rsidP="00B363AD">
      <w:pPr>
        <w:ind w:left="360"/>
        <w:rPr>
          <w:b/>
        </w:rPr>
      </w:pPr>
      <w:r>
        <w:rPr>
          <w:b/>
        </w:rPr>
        <w:t>Ad. 3</w:t>
      </w:r>
    </w:p>
    <w:p w:rsidR="00B363AD" w:rsidRDefault="00B363AD" w:rsidP="00B363AD">
      <w:pPr>
        <w:spacing w:line="360" w:lineRule="auto"/>
        <w:ind w:left="360"/>
        <w:jc w:val="both"/>
      </w:pPr>
      <w:r>
        <w:t>Przewodniczący Komisji zapytał</w:t>
      </w:r>
      <w:r w:rsidR="00FF2D6F">
        <w:t>,</w:t>
      </w:r>
      <w:r>
        <w:t xml:space="preserve"> czy członkowie Komisji Infrastruktury Komunalnej Rozwoju i Ekologii Rady Miejskiej i Komisji Rewizyjnej w Poli</w:t>
      </w:r>
      <w:r w:rsidR="00FF2D6F">
        <w:t>cach zapoznali się z przesłanym wcześniej</w:t>
      </w:r>
      <w:r>
        <w:t xml:space="preserve"> protokółem </w:t>
      </w:r>
      <w:proofErr w:type="gramStart"/>
      <w:r>
        <w:t>nr  42/2021  ze</w:t>
      </w:r>
      <w:proofErr w:type="gramEnd"/>
      <w:r>
        <w:t xml:space="preserve"> wspólnego   posiedzenia   obu Komisji odbytego w dniu 29 listopada 2021 r. i kto jest za jego przyjęciem. Protokół został przyjęty. Za przyjęciem głosowało 14 członków obu Komisji, nikt nie był przeciwny i nikt nie wstrzymał się od głosu.</w:t>
      </w:r>
    </w:p>
    <w:p w:rsidR="00B363AD" w:rsidRDefault="00B363AD" w:rsidP="00B363AD">
      <w:pPr>
        <w:spacing w:line="360" w:lineRule="auto"/>
        <w:ind w:left="360"/>
        <w:jc w:val="both"/>
        <w:rPr>
          <w:sz w:val="16"/>
          <w:szCs w:val="16"/>
        </w:rPr>
      </w:pPr>
    </w:p>
    <w:p w:rsidR="00B363AD" w:rsidRDefault="00B363AD" w:rsidP="00B363AD">
      <w:pPr>
        <w:pStyle w:val="Akapitzlist1"/>
        <w:ind w:left="360"/>
        <w:jc w:val="both"/>
        <w:rPr>
          <w:b/>
        </w:rPr>
      </w:pPr>
      <w:r>
        <w:rPr>
          <w:b/>
        </w:rPr>
        <w:t>Ad. 4</w:t>
      </w:r>
    </w:p>
    <w:p w:rsidR="00B363AD" w:rsidRDefault="00B363AD" w:rsidP="00B363AD">
      <w:pPr>
        <w:pStyle w:val="Akapitzlist1"/>
        <w:spacing w:line="360" w:lineRule="auto"/>
        <w:ind w:left="360"/>
        <w:jc w:val="both"/>
        <w:rPr>
          <w:b/>
        </w:rPr>
      </w:pPr>
      <w:r>
        <w:rPr>
          <w:color w:val="000000"/>
        </w:rPr>
        <w:t xml:space="preserve">Po rozpoczęciu punktu 4 do stołu obrad dołączył Pan Dawid </w:t>
      </w:r>
      <w:proofErr w:type="spellStart"/>
      <w:r>
        <w:rPr>
          <w:color w:val="000000"/>
        </w:rPr>
        <w:t>Bałuch</w:t>
      </w:r>
      <w:proofErr w:type="spellEnd"/>
      <w:r>
        <w:rPr>
          <w:color w:val="000000"/>
        </w:rPr>
        <w:t xml:space="preserve"> Komendant </w:t>
      </w:r>
      <w:proofErr w:type="gramStart"/>
      <w:r>
        <w:rPr>
          <w:color w:val="000000"/>
        </w:rPr>
        <w:t>Straży  Miejskiej</w:t>
      </w:r>
      <w:proofErr w:type="gramEnd"/>
      <w:r>
        <w:rPr>
          <w:color w:val="000000"/>
        </w:rPr>
        <w:t xml:space="preserve"> w Policach </w:t>
      </w:r>
      <w:r>
        <w:t xml:space="preserve">w celu złożenia Informacji o zjawisku bezdomności w Gminie Police i  środkach podjętych w celu zabezpieczenia tych osób przez skutkami okresu zimowego. Z wypowiedzi Komendanta wynikało, że okres zimowy to czas wytężonej pracy miejskich strażników miejskich. Codziennie wykonywane są objazdy patroli strażników, a w kilku przypadkach włączani są też pracownicy OPS. Na terenie Gminy Police obecnie przebywa 28 - 30 osób </w:t>
      </w:r>
      <w:proofErr w:type="gramStart"/>
      <w:r>
        <w:t>określanych jako</w:t>
      </w:r>
      <w:proofErr w:type="gramEnd"/>
      <w:r>
        <w:t xml:space="preserve"> bezdomni z czego 21 osób mieszka "na ulicy" (w tym 17 </w:t>
      </w:r>
      <w:r w:rsidR="00FF2D6F">
        <w:t>mężczyzn i 4 kobiety).  Jest to</w:t>
      </w:r>
      <w:r>
        <w:t xml:space="preserve"> niewielki wzrost w stosunku do roku ubiegłego, w Gminie Police. Główne miejsca ich "koczowania" to prowizoryczne schronienia w altankach działkowych, lokują się też w piwnicach budynków mieszkalnych na terenie Polic, na klatkach schodowych, pustostanach</w:t>
      </w:r>
      <w:r w:rsidR="00C5777D">
        <w:t>,</w:t>
      </w:r>
      <w:r>
        <w:t xml:space="preserve"> czy w boksach śmietnikowych. Kontrole te nasilono w czasie ostatnich spadków temperatury (poniżej </w:t>
      </w:r>
      <w:smartTag w:uri="urn:schemas-microsoft-com:office:smarttags" w:element="metricconverter">
        <w:smartTagPr>
          <w:attr w:name="ProductID" w:val="0 st"/>
        </w:smartTagPr>
        <w:r>
          <w:t>0 st</w:t>
        </w:r>
      </w:smartTag>
      <w:r>
        <w:t>. C) i zabrano ich do "ogrzewalni" na teren schroniska przy ul. Fabrycznej.</w:t>
      </w:r>
      <w:r>
        <w:rPr>
          <w:sz w:val="28"/>
          <w:szCs w:val="28"/>
        </w:rPr>
        <w:t xml:space="preserve"> </w:t>
      </w:r>
      <w:r>
        <w:t>Określając ich wiek, to najmłodszy ma 35 lat, a najstarszy jest 65 letnim mężczyzną. Nagminnym zjawiskiem u bezdomnych jest alkoholizm. Po tych wyjaśnieniach radni zadawali pytania, m.in. Wiesław Gaweł zapytał</w:t>
      </w:r>
      <w:r w:rsidR="00C5777D">
        <w:t>,</w:t>
      </w:r>
      <w:r>
        <w:t xml:space="preserve"> czy wszyscy bezdomni to mieszkańcy Gm</w:t>
      </w:r>
      <w:r w:rsidR="00C5777D">
        <w:t>iny Police. Okazuje się, że nie -</w:t>
      </w:r>
      <w:r>
        <w:t xml:space="preserve"> niektórzy są ze Szczecina - powiedział Komendant - o ile OPS Police ponosi koszty związane z opieką nad bezdomnymi z innych gmin</w:t>
      </w:r>
      <w:r w:rsidR="00C5777D">
        <w:t>,</w:t>
      </w:r>
      <w:r>
        <w:t xml:space="preserve"> to później zwraca się do OPS-ów tych gmin, z których przybył bezdomny o zwrot poniesionych kosztów. Na tym pytania i odpowiedzi zakończono.</w:t>
      </w:r>
    </w:p>
    <w:p w:rsidR="00B363AD" w:rsidRDefault="00B363AD" w:rsidP="00B363AD">
      <w:pPr>
        <w:spacing w:line="360" w:lineRule="auto"/>
        <w:ind w:left="360" w:hanging="108"/>
        <w:jc w:val="right"/>
      </w:pPr>
    </w:p>
    <w:p w:rsidR="00B363AD" w:rsidRDefault="00B363AD" w:rsidP="00B363AD">
      <w:pPr>
        <w:spacing w:line="360" w:lineRule="auto"/>
        <w:ind w:left="360"/>
        <w:jc w:val="both"/>
      </w:pPr>
      <w:r>
        <w:lastRenderedPageBreak/>
        <w:t xml:space="preserve">                  Drugim mówcą był Naczelnik Wydziału Gospodarki Odpadami Pan Paweł Nagadowski, który omówił projekt uchwały zmieniającej uchwałę w sprawie ustalenia wzorów deklaracji o wysokości opłaty za gospodarowanie odpadami komunalnymi składanej przez właścicieli nieruchomości. Ze złożonych wyjaśnień wynikało, że wprowadzone zmiany w projekcie uchwały wynikają z rozstrzygnięcia RIO w Szczecinie w sprawie zakwestionowania części D we wzorze deklaracji dotyczących danych małżonka, będącego współwłaścicielem nieruchomości. W ocenie RIO nie są to dane niezbędne do prawidłowego obliczenia opłaty za gospodarowanie </w:t>
      </w:r>
      <w:proofErr w:type="gramStart"/>
      <w:r>
        <w:t>opłatami  komunalnymi</w:t>
      </w:r>
      <w:proofErr w:type="gramEnd"/>
      <w:r>
        <w:t xml:space="preserve">. W celu ułatwienia właścicielom nieruchomości wypełnienia formularza deklaracji, modyfikacji uległ ust. 5 w pouczeniu do deklaracji, gdzie </w:t>
      </w:r>
      <w:proofErr w:type="gramStart"/>
      <w:r>
        <w:t>wymieniono wprost, jakie</w:t>
      </w:r>
      <w:proofErr w:type="gramEnd"/>
      <w:r>
        <w:t xml:space="preserve"> dokumenty należy załączyć. Powyższe zmiany </w:t>
      </w:r>
      <w:proofErr w:type="gramStart"/>
      <w:r>
        <w:t>mają więc</w:t>
      </w:r>
      <w:proofErr w:type="gramEnd"/>
      <w:r>
        <w:t xml:space="preserve"> charakter porządkowy i nie wpływają na funkcjonowanie systemu. Po tych wyjaśnieniach Przewodniczący Komisji Piotr </w:t>
      </w:r>
      <w:proofErr w:type="spellStart"/>
      <w:r>
        <w:t>Diakun</w:t>
      </w:r>
      <w:proofErr w:type="spellEnd"/>
      <w:r>
        <w:t xml:space="preserve"> zapytał, kto z członków Komisji Infrastruktury Komunalnej, Rozwoju i Ekologii jest za przyjęciem projektu uchwały. Za przyjęciem głosowało 5 osób, nikt nie był przeciwny, a cztery osoby wstrzymały się od głosu. Członkowie Komisji Rewizyjnej nie brali udziału w głosowaniu.</w:t>
      </w:r>
    </w:p>
    <w:p w:rsidR="00B363AD" w:rsidRDefault="00B363AD" w:rsidP="00B363AD">
      <w:pPr>
        <w:spacing w:line="360" w:lineRule="auto"/>
        <w:ind w:left="360"/>
        <w:jc w:val="both"/>
      </w:pPr>
      <w:r>
        <w:t xml:space="preserve">                 W dalszej kolejności głos w punkcie 4 zabrała Naczelnik Wydziału Działalności Gospodarczej Pani Barbara </w:t>
      </w:r>
      <w:proofErr w:type="spellStart"/>
      <w:r>
        <w:t>Olonko</w:t>
      </w:r>
      <w:proofErr w:type="spellEnd"/>
      <w:r>
        <w:t xml:space="preserve">, która na wstępie </w:t>
      </w:r>
      <w:proofErr w:type="gramStart"/>
      <w:r>
        <w:t>zaprezentowała  projekt</w:t>
      </w:r>
      <w:proofErr w:type="gramEnd"/>
      <w:r>
        <w:t xml:space="preserve"> uchwały w sprawie wyrażenia zgody na  odstąpienie od obowiązku przetargowego trybu wyboru najemcy lokalu użytkowego na czas nieoznaczony. Pani Naczelnik przybliżyła Członkom Komisji problem związany z lokalem przychodni, który mieści się w Trzebieży. Z jej wypowiedzi wynikało, że obecnym najemcą przedmiotowego lokalu jest specjalista medycyny ogólnej Zbysław Adamczuk prowadzący od wielu lat przychodnię lekarza rodzinnego NZOZ, który 15.11.2021 </w:t>
      </w:r>
      <w:proofErr w:type="gramStart"/>
      <w:r>
        <w:t>r</w:t>
      </w:r>
      <w:proofErr w:type="gramEnd"/>
      <w:r>
        <w:t>. powiadomił Burmistrza o zakończeniu działalności ze względu na stan zdrowia. Równocześnie poinformował, że opiekę nad pacjentami przejęła pani Jolanta Wasilewska-Wójcik Niepubliczny Zakład Opieki Zdrowotnej "</w:t>
      </w:r>
      <w:proofErr w:type="spellStart"/>
      <w:r>
        <w:t>Almed</w:t>
      </w:r>
      <w:proofErr w:type="spellEnd"/>
      <w:r>
        <w:t xml:space="preserve">". Mając to na uwadze i w trosce o dobro mieszkańców pan Adamczuk zwrócił się do Burmistrza z prośbą o wydanie zgody na przepisanie najmu lokalu w drodze bezprzetargowej od 01.01.2022 </w:t>
      </w:r>
      <w:proofErr w:type="gramStart"/>
      <w:r>
        <w:t>r</w:t>
      </w:r>
      <w:proofErr w:type="gramEnd"/>
      <w:r>
        <w:t>. na NZOZ "</w:t>
      </w:r>
      <w:proofErr w:type="spellStart"/>
      <w:r>
        <w:t>Almed</w:t>
      </w:r>
      <w:proofErr w:type="spellEnd"/>
      <w:r>
        <w:t>" zarejestrowany w Policach-Jasienicy przy ul. Dworcowej 7. W świetle obowiązujących przepisów taki tryb zmiany najemcy jest niedopuszczalny. Jeżeli natomiast zostanie ogłoszony przetarg to nastąpi przerwa w pracy przychodni. Jednakże ustawa o gospodarce nieruchomościami przewiduje możliwość przejęcia przetargowego</w:t>
      </w:r>
      <w:r w:rsidR="00C71180">
        <w:t>,</w:t>
      </w:r>
      <w:r>
        <w:t xml:space="preserve"> o ile rada gminy wyrazi na to zgodę podejmując stosowną uchwałę. </w:t>
      </w:r>
    </w:p>
    <w:p w:rsidR="00B363AD" w:rsidRDefault="00B363AD" w:rsidP="00B363AD">
      <w:pPr>
        <w:spacing w:line="360" w:lineRule="auto"/>
        <w:ind w:left="360"/>
        <w:jc w:val="both"/>
      </w:pPr>
      <w:r>
        <w:lastRenderedPageBreak/>
        <w:t xml:space="preserve">Po tych wyjaśnieniach Przewodniczący Komisji Piotr </w:t>
      </w:r>
      <w:proofErr w:type="spellStart"/>
      <w:r>
        <w:t>Diakun</w:t>
      </w:r>
      <w:proofErr w:type="spellEnd"/>
      <w:r>
        <w:t xml:space="preserve"> zapytał, kto członków Komisji Infrastruktury Komunalnej, Rozwoju i Ekologii jest za przyjęciem projektu uchwały. Za przyjęciem głosowało 9 osób, nikt nie był przeciwny i nikt nie wstrzymał się od głosu. Członkowie Komisji Rewizyjnej nie brali udziału w głosowaniu.</w:t>
      </w:r>
    </w:p>
    <w:p w:rsidR="00B363AD" w:rsidRDefault="00B363AD" w:rsidP="00B363AD">
      <w:pPr>
        <w:spacing w:line="360" w:lineRule="auto"/>
        <w:ind w:left="360"/>
        <w:jc w:val="both"/>
      </w:pPr>
      <w:r>
        <w:t xml:space="preserve">                Drugi temat</w:t>
      </w:r>
      <w:r w:rsidR="006F2D22">
        <w:t>,</w:t>
      </w:r>
      <w:r>
        <w:t xml:space="preserve"> jaki omówiła Naczelnik Wydziału Działalności Gospodarczej Pani Barbara </w:t>
      </w:r>
      <w:proofErr w:type="spellStart"/>
      <w:r>
        <w:t>Olonko</w:t>
      </w:r>
      <w:proofErr w:type="spellEnd"/>
      <w:r>
        <w:t xml:space="preserve">, to projekt uchwały w sprawie ustanowienia strefy wolnej od dymu tytoniowego, pary z papierosów elektronicznych i substancji uwalnianych za pomocą nowatorskiego wyrobu tytoniowego. Na wstępie przypomniała ustawę z dn. 09.11.1995 r. o ochronie zdrowia przed następstwami używania tytoniu i wyrobów tytoniowych, która w art. 5 ust. 4 upoważnia rady gmin do ustalenia w drodze uchwały miejsca przeznaczone na strefy wolne od dymu tytoniowego. Z uwagi na to proponowany projekt uchwały zakłada wyznaczenie kolejnego takiego miejsca, który miałby objąć polickie targowisko miejskie położone przy ul. PCK 7, jako strefę wolną od dymu tytoniowego, używania papierosów elektronicznych i nowatorskich wyrobów tytoniowych. Po tych wyjaśnieniach Przewodniczący Komisji Piotr </w:t>
      </w:r>
      <w:proofErr w:type="spellStart"/>
      <w:r>
        <w:t>Diakun</w:t>
      </w:r>
      <w:proofErr w:type="spellEnd"/>
      <w:r>
        <w:t xml:space="preserve"> zapytał, kto członków Komisji Infrastruktury Komunalnej, Rozwoju i Ekologii jest za przyjęciem projektu uchwały. Za przyjęciem głosowało 8 osób, nikt nie był przeciwny, a 1 osoba wstrzymała się od głosu. Członkowie Komisji Rewizyjnej nie brali udziału w głosowaniu.</w:t>
      </w:r>
    </w:p>
    <w:p w:rsidR="00B363AD" w:rsidRDefault="00B363AD" w:rsidP="00C71180">
      <w:pPr>
        <w:pStyle w:val="Akapitzlist1"/>
        <w:spacing w:line="360" w:lineRule="auto"/>
        <w:ind w:left="360" w:firstLine="360"/>
        <w:jc w:val="both"/>
      </w:pPr>
      <w:r>
        <w:t xml:space="preserve">           Kolejną zaproszoną osobą na posiedzenie Komisji była Pani Katarzyna </w:t>
      </w:r>
      <w:proofErr w:type="spellStart"/>
      <w:r>
        <w:t>Szkaplewicz</w:t>
      </w:r>
      <w:proofErr w:type="spellEnd"/>
      <w:r>
        <w:t>-Doba Naczelnik Wydziału Spraw Obywatelskich, która om</w:t>
      </w:r>
      <w:r w:rsidR="00C71180">
        <w:t>ówiła projekt uchwały w sprawie</w:t>
      </w:r>
      <w:r>
        <w:t xml:space="preserve"> wyrażenia zgody na zawarcie umowy o świadczenie usług w zakresie publicznego transportu zbiorowego na rok 2022. Pani Naczelnik w swojej wypowiedzi przypomniała, że 18.07.2019 </w:t>
      </w:r>
      <w:proofErr w:type="gramStart"/>
      <w:r>
        <w:t>r</w:t>
      </w:r>
      <w:proofErr w:type="gramEnd"/>
      <w:r>
        <w:t xml:space="preserve">. weszła w życie ustawa o Funduszu rozwoju przewozów autobusowych o charakterze użyteczności publicznej, która reguluje zasady utworzenia i funkcjonowania Funduszu, a także określa zasady dofinansowania z jego środków realizacji zadań własnych w zakresie zapewnienia przewozów autobusowych o charakterze użyteczności publicznej. Art. 22 ust. 2 w/w ustawy określa, że warunkiem niezbędnym otrzymania dofinansowania jest podjęcie uchwały organu stanowiącego w sprawie wyrażenia zgody na zawarcie umowy o świadczenie usług w projektowanym zakresie. W celu uzyskania dopłaty na rok 2022 </w:t>
      </w:r>
      <w:proofErr w:type="gramStart"/>
      <w:r>
        <w:t>należy więc</w:t>
      </w:r>
      <w:proofErr w:type="gramEnd"/>
      <w:r>
        <w:t xml:space="preserve"> złożyć stosowny wniosek do Urzędu Wojewódzkiego w Szczecinie, którego jednym z załączników będzie projekt proponowanej uchwały. Ponadto w uchwale znajdzie się zapis mówiący o wyrażeniu zgody na zawarcie przez Gminę Police z SPPK Sp. z o.</w:t>
      </w:r>
      <w:proofErr w:type="gramStart"/>
      <w:r>
        <w:t>o</w:t>
      </w:r>
      <w:proofErr w:type="gramEnd"/>
      <w:r>
        <w:t xml:space="preserve">. </w:t>
      </w:r>
      <w:proofErr w:type="gramStart"/>
      <w:r>
        <w:t>w</w:t>
      </w:r>
      <w:proofErr w:type="gramEnd"/>
      <w:r>
        <w:t xml:space="preserve"> Policach umowy w zakresie świadczenia usług publicznego transportu zbiorowego na linii komunikacyjnej </w:t>
      </w:r>
      <w:r>
        <w:lastRenderedPageBreak/>
        <w:t xml:space="preserve">samorządowej, na trasie: Police Os. Chemik - Police Rynek - Jasienica Pętla - Trzebież Pętla. Po tych wyjaśnieniach Przewodniczący Komisji Piotr </w:t>
      </w:r>
      <w:proofErr w:type="spellStart"/>
      <w:r>
        <w:t>Diakun</w:t>
      </w:r>
      <w:proofErr w:type="spellEnd"/>
      <w:r>
        <w:t xml:space="preserve"> zapytał, kto członków Komisji Infrastruktury Komunalnej, Rozwoju i Ekologii jest za przyjęciem projektu uchwały. Za przyjęciem głosowało 7 osób, nikt nie był przeciwny, a 2 osoby wstrzymały się od głosu. Członkowie Komisji Rewizyjnej nie brali udziału w głosowaniu.</w:t>
      </w:r>
    </w:p>
    <w:p w:rsidR="00B363AD" w:rsidRDefault="00B363AD" w:rsidP="00B363AD">
      <w:pPr>
        <w:pStyle w:val="Akapitzlist1"/>
        <w:spacing w:line="360" w:lineRule="auto"/>
        <w:ind w:left="360"/>
        <w:jc w:val="both"/>
        <w:rPr>
          <w:bCs/>
          <w:sz w:val="16"/>
          <w:szCs w:val="16"/>
        </w:rPr>
      </w:pPr>
    </w:p>
    <w:p w:rsidR="00B363AD" w:rsidRDefault="00B363AD" w:rsidP="00B363AD">
      <w:pPr>
        <w:pStyle w:val="Akapitzlist1"/>
        <w:ind w:left="360"/>
        <w:jc w:val="both"/>
        <w:rPr>
          <w:b/>
        </w:rPr>
      </w:pPr>
      <w:r>
        <w:rPr>
          <w:b/>
        </w:rPr>
        <w:t>Ad. 5</w:t>
      </w:r>
    </w:p>
    <w:p w:rsidR="00B363AD" w:rsidRDefault="00B363AD" w:rsidP="00B363AD">
      <w:pPr>
        <w:autoSpaceDE w:val="0"/>
        <w:autoSpaceDN w:val="0"/>
        <w:adjustRightInd w:val="0"/>
        <w:spacing w:line="360" w:lineRule="auto"/>
        <w:ind w:left="360"/>
        <w:jc w:val="both"/>
      </w:pPr>
      <w:r>
        <w:t xml:space="preserve">W punkcie 5 Przewodniczący Komisji Piotr </w:t>
      </w:r>
      <w:proofErr w:type="spellStart"/>
      <w:r>
        <w:t>Diakun</w:t>
      </w:r>
      <w:proofErr w:type="spellEnd"/>
      <w:r>
        <w:t xml:space="preserve"> w ramach omówienia projektów uchwał na XXXVII sesję Rady Miejskiej w Policach tylko skrótowo </w:t>
      </w:r>
      <w:proofErr w:type="gramStart"/>
      <w:r>
        <w:t>przypomniał  tematykę</w:t>
      </w:r>
      <w:proofErr w:type="gramEnd"/>
      <w:r>
        <w:t xml:space="preserve"> pozostałych projektów uchwał. Członkowie Komisji otrzymali wcześniej materiały i do zaprezentowanych projektów uchwał uwag nie było.  </w:t>
      </w:r>
    </w:p>
    <w:p w:rsidR="00B363AD" w:rsidRDefault="00B363AD" w:rsidP="00B363AD">
      <w:pPr>
        <w:pStyle w:val="Akapitzlist1"/>
        <w:spacing w:line="360" w:lineRule="auto"/>
        <w:ind w:left="360"/>
        <w:jc w:val="both"/>
        <w:rPr>
          <w:rFonts w:eastAsia="Times New Roman"/>
          <w:sz w:val="16"/>
          <w:szCs w:val="16"/>
        </w:rPr>
      </w:pPr>
    </w:p>
    <w:p w:rsidR="00B363AD" w:rsidRDefault="00B363AD" w:rsidP="00B363AD">
      <w:pPr>
        <w:pStyle w:val="Akapitzlist1"/>
        <w:spacing w:line="360" w:lineRule="auto"/>
        <w:ind w:left="360"/>
        <w:jc w:val="both"/>
      </w:pPr>
      <w:r>
        <w:rPr>
          <w:b/>
        </w:rPr>
        <w:t>Ad. 6</w:t>
      </w:r>
    </w:p>
    <w:p w:rsidR="00B363AD" w:rsidRDefault="00B363AD" w:rsidP="00B363AD">
      <w:pPr>
        <w:autoSpaceDE w:val="0"/>
        <w:autoSpaceDN w:val="0"/>
        <w:adjustRightInd w:val="0"/>
        <w:spacing w:line="360" w:lineRule="auto"/>
        <w:ind w:left="360"/>
        <w:jc w:val="both"/>
      </w:pPr>
      <w:r>
        <w:t>W kolejnym punkcie 6 głos zabrał Przewodniczący Komisji Rewizyjnej Wiesław Gaweł, który poinformował, że do teczek Komisji wpłynęły następujące pisma:</w:t>
      </w:r>
    </w:p>
    <w:p w:rsidR="00B363AD" w:rsidRDefault="00B363AD" w:rsidP="00B363AD">
      <w:pPr>
        <w:spacing w:line="360" w:lineRule="auto"/>
        <w:ind w:left="360" w:firstLine="360"/>
      </w:pPr>
      <w:r>
        <w:t xml:space="preserve">- informacja Lp. </w:t>
      </w:r>
      <w:proofErr w:type="gramStart"/>
      <w:r>
        <w:t>dz. 321/2021  z</w:t>
      </w:r>
      <w:proofErr w:type="gramEnd"/>
      <w:r>
        <w:t xml:space="preserve"> dn. 06.12.2021 r., Powiatowego Urzędu Pracy</w:t>
      </w:r>
    </w:p>
    <w:p w:rsidR="00B363AD" w:rsidRDefault="00B363AD" w:rsidP="00B363AD">
      <w:pPr>
        <w:spacing w:line="360" w:lineRule="auto"/>
        <w:ind w:left="360" w:firstLine="360"/>
      </w:pPr>
      <w:r>
        <w:t xml:space="preserve">  </w:t>
      </w:r>
      <w:proofErr w:type="gramStart"/>
      <w:r>
        <w:t>w</w:t>
      </w:r>
      <w:proofErr w:type="gramEnd"/>
      <w:r>
        <w:t xml:space="preserve"> Policach w sprawie sytuacji na rynku pracy na dzień 31.10.2021 </w:t>
      </w:r>
      <w:proofErr w:type="gramStart"/>
      <w:r>
        <w:t>r</w:t>
      </w:r>
      <w:proofErr w:type="gramEnd"/>
      <w:r>
        <w:t>.</w:t>
      </w:r>
    </w:p>
    <w:p w:rsidR="00B363AD" w:rsidRDefault="00B363AD" w:rsidP="00B363AD">
      <w:pPr>
        <w:spacing w:line="360" w:lineRule="auto"/>
        <w:ind w:left="360" w:firstLine="360"/>
      </w:pPr>
      <w:r>
        <w:t xml:space="preserve">- pismo Lp. dz. 326/2021 z dn. 09.12.2021 </w:t>
      </w:r>
      <w:proofErr w:type="gramStart"/>
      <w:r>
        <w:t>r.,  Rady</w:t>
      </w:r>
      <w:proofErr w:type="gramEnd"/>
      <w:r>
        <w:t xml:space="preserve"> Osiedla nr 6, 72-010 Police,  </w:t>
      </w:r>
    </w:p>
    <w:p w:rsidR="00B363AD" w:rsidRDefault="00B363AD" w:rsidP="00B363AD">
      <w:pPr>
        <w:spacing w:line="360" w:lineRule="auto"/>
        <w:ind w:left="360" w:firstLine="360"/>
      </w:pPr>
      <w:r>
        <w:t xml:space="preserve">  </w:t>
      </w:r>
      <w:proofErr w:type="gramStart"/>
      <w:r>
        <w:t>ul</w:t>
      </w:r>
      <w:proofErr w:type="gramEnd"/>
      <w:r>
        <w:t xml:space="preserve">. Bankowa 6a/2 w sprawie nadania imienia Ryszarda Tokarczyka terenu placu </w:t>
      </w:r>
    </w:p>
    <w:p w:rsidR="00B363AD" w:rsidRDefault="00B363AD" w:rsidP="00B363AD">
      <w:pPr>
        <w:spacing w:line="360" w:lineRule="auto"/>
        <w:ind w:left="360" w:firstLine="360"/>
      </w:pPr>
      <w:r>
        <w:t xml:space="preserve">  </w:t>
      </w:r>
      <w:proofErr w:type="gramStart"/>
      <w:r>
        <w:t>przy</w:t>
      </w:r>
      <w:proofErr w:type="gramEnd"/>
      <w:r>
        <w:t xml:space="preserve"> fontannach, przy ul. Zamenhofa w Policach.</w:t>
      </w:r>
    </w:p>
    <w:p w:rsidR="00B363AD" w:rsidRDefault="00B363AD" w:rsidP="00B363AD">
      <w:pPr>
        <w:autoSpaceDE w:val="0"/>
        <w:autoSpaceDN w:val="0"/>
        <w:adjustRightInd w:val="0"/>
        <w:spacing w:line="360" w:lineRule="auto"/>
        <w:ind w:left="360"/>
        <w:jc w:val="both"/>
      </w:pPr>
    </w:p>
    <w:p w:rsidR="00B363AD" w:rsidRDefault="00B363AD" w:rsidP="00B363AD">
      <w:pPr>
        <w:pStyle w:val="Akapitzlist1"/>
        <w:ind w:left="360"/>
        <w:jc w:val="both"/>
      </w:pPr>
      <w:r>
        <w:rPr>
          <w:b/>
        </w:rPr>
        <w:t>Ad. 7</w:t>
      </w:r>
    </w:p>
    <w:p w:rsidR="00B363AD" w:rsidRDefault="00B363AD" w:rsidP="00B363AD">
      <w:pPr>
        <w:spacing w:line="360" w:lineRule="auto"/>
        <w:ind w:left="360"/>
        <w:jc w:val="both"/>
      </w:pPr>
      <w:r>
        <w:t xml:space="preserve">W punkcie </w:t>
      </w:r>
      <w:r>
        <w:rPr>
          <w:color w:val="1A1A1A"/>
          <w:shd w:val="clear" w:color="auto" w:fill="FFFFFF"/>
        </w:rPr>
        <w:t>Sprawy różne, wolne wnioski,</w:t>
      </w:r>
      <w:r>
        <w:rPr>
          <w:rFonts w:ascii="Verdana" w:hAnsi="Verdana"/>
          <w:color w:val="1A1A1A"/>
          <w:shd w:val="clear" w:color="auto" w:fill="FFFFFF"/>
        </w:rPr>
        <w:t xml:space="preserve"> </w:t>
      </w:r>
      <w:r>
        <w:t>Przewodniczący Komi</w:t>
      </w:r>
      <w:r w:rsidR="006F2D22">
        <w:t xml:space="preserve">sji Piotr </w:t>
      </w:r>
      <w:proofErr w:type="spellStart"/>
      <w:proofErr w:type="gramStart"/>
      <w:r w:rsidR="006F2D22">
        <w:t>Diakun</w:t>
      </w:r>
      <w:proofErr w:type="spellEnd"/>
      <w:r w:rsidR="006F2D22">
        <w:t xml:space="preserve">  poinformował</w:t>
      </w:r>
      <w:proofErr w:type="gramEnd"/>
      <w:r w:rsidR="006F2D22">
        <w:t>,</w:t>
      </w:r>
      <w:r>
        <w:t xml:space="preserve"> że  kolejne  posiedzenie  Komisji  Infrastruktury Komunalnej, Rozwoju i Ekologii oraz Komisji Rewizyjnej Rady Miejskiej w Policach odbędzie się w dniu 17 stycznia 2022 r. o godz. 15.00</w:t>
      </w:r>
      <w:r w:rsidR="004903D8">
        <w:t>,</w:t>
      </w:r>
      <w:r>
        <w:t xml:space="preserve"> jako hybrydowe przy użyciu tabletów i w budynku Urzędu Miejskiego w sali nr 32a. </w:t>
      </w:r>
    </w:p>
    <w:p w:rsidR="00B363AD" w:rsidRPr="004903D8" w:rsidRDefault="00B363AD" w:rsidP="004903D8">
      <w:pPr>
        <w:spacing w:line="360" w:lineRule="auto"/>
        <w:ind w:left="360"/>
        <w:jc w:val="both"/>
      </w:pPr>
      <w:r>
        <w:t xml:space="preserve">Z kolei Przewodniczący Komisji Rewizyjnej Wiesław Gaweł poprosił członków Komisji Rewizyjnej o podanie najkorzystniejszego terminu posiedzenia wyjazdowego do </w:t>
      </w:r>
      <w:proofErr w:type="spellStart"/>
      <w:r>
        <w:t>ZWiK</w:t>
      </w:r>
      <w:proofErr w:type="spellEnd"/>
      <w:r>
        <w:t xml:space="preserve"> Police (w pierwszej dekadzie stycznia 2022) i przypomniał, że najbliższe, </w:t>
      </w:r>
      <w:proofErr w:type="gramStart"/>
      <w:r>
        <w:t>wspólne  posiedzenie</w:t>
      </w:r>
      <w:proofErr w:type="gramEnd"/>
      <w:r>
        <w:t xml:space="preserve"> Komisji Rewizyjnej z Komisją Skarg i Wniosków odbędzie się</w:t>
      </w:r>
      <w:r w:rsidR="004903D8">
        <w:t xml:space="preserve"> 16 grudnia 2021 o godz. 13.00.</w:t>
      </w:r>
    </w:p>
    <w:p w:rsidR="00B363AD" w:rsidRDefault="00B363AD" w:rsidP="00B363AD">
      <w:pPr>
        <w:pStyle w:val="Akapitzlist1"/>
        <w:ind w:left="360"/>
        <w:jc w:val="right"/>
      </w:pPr>
    </w:p>
    <w:p w:rsidR="004903D8" w:rsidRDefault="004903D8" w:rsidP="00B363AD">
      <w:pPr>
        <w:pStyle w:val="Akapitzlist1"/>
        <w:ind w:left="360"/>
        <w:jc w:val="both"/>
        <w:rPr>
          <w:b/>
        </w:rPr>
      </w:pPr>
    </w:p>
    <w:p w:rsidR="004903D8" w:rsidRDefault="004903D8" w:rsidP="00B363AD">
      <w:pPr>
        <w:pStyle w:val="Akapitzlist1"/>
        <w:ind w:left="360"/>
        <w:jc w:val="both"/>
        <w:rPr>
          <w:b/>
        </w:rPr>
      </w:pPr>
    </w:p>
    <w:p w:rsidR="004903D8" w:rsidRDefault="004903D8" w:rsidP="00B363AD">
      <w:pPr>
        <w:pStyle w:val="Akapitzlist1"/>
        <w:ind w:left="360"/>
        <w:jc w:val="both"/>
        <w:rPr>
          <w:b/>
        </w:rPr>
      </w:pPr>
    </w:p>
    <w:p w:rsidR="00B363AD" w:rsidRDefault="00B363AD" w:rsidP="00B363AD">
      <w:pPr>
        <w:pStyle w:val="Akapitzlist1"/>
        <w:ind w:left="360"/>
        <w:jc w:val="both"/>
        <w:rPr>
          <w:b/>
        </w:rPr>
      </w:pPr>
      <w:r>
        <w:rPr>
          <w:b/>
        </w:rPr>
        <w:lastRenderedPageBreak/>
        <w:t>Ad. 8</w:t>
      </w:r>
    </w:p>
    <w:p w:rsidR="00B363AD" w:rsidRDefault="00B363AD" w:rsidP="00B363AD">
      <w:pPr>
        <w:spacing w:line="360" w:lineRule="auto"/>
        <w:ind w:left="360"/>
        <w:jc w:val="both"/>
      </w:pPr>
      <w:r>
        <w:t xml:space="preserve">Po wyczerpaniu tematyki Przewodniczący Komisji podziękował zebranym za </w:t>
      </w:r>
      <w:proofErr w:type="gramStart"/>
      <w:r>
        <w:t xml:space="preserve">udział </w:t>
      </w:r>
      <w:r w:rsidR="006F2D22">
        <w:t xml:space="preserve">                     </w:t>
      </w:r>
      <w:r>
        <w:t>i</w:t>
      </w:r>
      <w:proofErr w:type="gramEnd"/>
      <w:r>
        <w:t xml:space="preserve"> zamknął wspólne posiedzenie Komisji Infrastruktury Komunalnej, Rozwoju Ekologii </w:t>
      </w:r>
      <w:r w:rsidR="006F2D22">
        <w:t xml:space="preserve">                 </w:t>
      </w:r>
      <w:r>
        <w:t>i Komisji Rewizyjnej Rady Miejskiej w Policach.</w:t>
      </w:r>
    </w:p>
    <w:p w:rsidR="00B363AD" w:rsidRDefault="00B363AD" w:rsidP="00B363AD">
      <w:pPr>
        <w:spacing w:line="360" w:lineRule="auto"/>
        <w:ind w:left="360"/>
        <w:jc w:val="both"/>
      </w:pPr>
    </w:p>
    <w:p w:rsidR="00B363AD" w:rsidRDefault="00B363AD" w:rsidP="00B363AD">
      <w:pPr>
        <w:ind w:left="360"/>
      </w:pPr>
      <w:r>
        <w:t xml:space="preserve">                </w:t>
      </w:r>
      <w:proofErr w:type="gramStart"/>
      <w:r>
        <w:t xml:space="preserve">Protokółował                                                  </w:t>
      </w:r>
      <w:proofErr w:type="gramEnd"/>
      <w:r>
        <w:t xml:space="preserve">   Przewodniczący Komisji</w:t>
      </w:r>
    </w:p>
    <w:p w:rsidR="00B363AD" w:rsidRDefault="00B363AD" w:rsidP="00B363AD">
      <w:pPr>
        <w:spacing w:line="360" w:lineRule="auto"/>
        <w:ind w:left="360"/>
        <w:jc w:val="right"/>
      </w:pPr>
    </w:p>
    <w:p w:rsidR="00B363AD" w:rsidRDefault="00B363AD" w:rsidP="00B363AD">
      <w:pPr>
        <w:spacing w:line="360" w:lineRule="auto"/>
        <w:ind w:left="360"/>
      </w:pPr>
      <w:r>
        <w:t xml:space="preserve">               Wiesław </w:t>
      </w:r>
      <w:proofErr w:type="gramStart"/>
      <w:r>
        <w:t xml:space="preserve">Gaweł                                                  </w:t>
      </w:r>
      <w:proofErr w:type="gramEnd"/>
      <w:r>
        <w:t xml:space="preserve">        Piotr </w:t>
      </w:r>
      <w:proofErr w:type="spellStart"/>
      <w:r>
        <w:t>Diakun</w:t>
      </w:r>
      <w:proofErr w:type="spellEnd"/>
    </w:p>
    <w:p w:rsidR="00B363AD" w:rsidRDefault="00B363AD" w:rsidP="00B363AD">
      <w:pPr>
        <w:spacing w:line="360" w:lineRule="auto"/>
        <w:ind w:left="360"/>
      </w:pPr>
    </w:p>
    <w:p w:rsidR="00B363AD" w:rsidRDefault="00B363AD" w:rsidP="00B363AD">
      <w:pPr>
        <w:spacing w:line="360" w:lineRule="auto"/>
        <w:ind w:left="360"/>
      </w:pPr>
    </w:p>
    <w:p w:rsidR="00B363AD" w:rsidRDefault="00B363AD" w:rsidP="00B363AD">
      <w:pPr>
        <w:spacing w:line="360" w:lineRule="auto"/>
        <w:ind w:left="360"/>
      </w:pPr>
    </w:p>
    <w:p w:rsidR="00B363AD" w:rsidRDefault="00B363AD" w:rsidP="00B363AD">
      <w:pPr>
        <w:spacing w:line="360" w:lineRule="auto"/>
        <w:ind w:left="360"/>
      </w:pPr>
    </w:p>
    <w:p w:rsidR="00B363AD" w:rsidRDefault="00B363AD" w:rsidP="00B363AD">
      <w:pPr>
        <w:spacing w:line="360" w:lineRule="auto"/>
        <w:ind w:left="360"/>
      </w:pPr>
    </w:p>
    <w:p w:rsidR="001C664E" w:rsidRDefault="001C664E"/>
    <w:sectPr w:rsidR="001C664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BCF" w:rsidRDefault="00561BCF" w:rsidP="00561BCF">
      <w:r>
        <w:separator/>
      </w:r>
    </w:p>
  </w:endnote>
  <w:endnote w:type="continuationSeparator" w:id="0">
    <w:p w:rsidR="00561BCF" w:rsidRDefault="00561BCF" w:rsidP="00561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BCF" w:rsidRDefault="00561BC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172368"/>
      <w:docPartObj>
        <w:docPartGallery w:val="Page Numbers (Bottom of Page)"/>
        <w:docPartUnique/>
      </w:docPartObj>
    </w:sdtPr>
    <w:sdtContent>
      <w:bookmarkStart w:id="0" w:name="_GoBack" w:displacedByCustomXml="prev"/>
      <w:bookmarkEnd w:id="0" w:displacedByCustomXml="prev"/>
      <w:p w:rsidR="00561BCF" w:rsidRDefault="00561BCF">
        <w:pPr>
          <w:pStyle w:val="Stopka"/>
          <w:jc w:val="right"/>
        </w:pPr>
        <w:r>
          <w:fldChar w:fldCharType="begin"/>
        </w:r>
        <w:r>
          <w:instrText>PAGE   \* MERGEFORMAT</w:instrText>
        </w:r>
        <w:r>
          <w:fldChar w:fldCharType="separate"/>
        </w:r>
        <w:r>
          <w:rPr>
            <w:noProof/>
          </w:rPr>
          <w:t>1</w:t>
        </w:r>
        <w:r>
          <w:fldChar w:fldCharType="end"/>
        </w:r>
      </w:p>
    </w:sdtContent>
  </w:sdt>
  <w:p w:rsidR="00561BCF" w:rsidRDefault="00561BC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BCF" w:rsidRDefault="00561BC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BCF" w:rsidRDefault="00561BCF" w:rsidP="00561BCF">
      <w:r>
        <w:separator/>
      </w:r>
    </w:p>
  </w:footnote>
  <w:footnote w:type="continuationSeparator" w:id="0">
    <w:p w:rsidR="00561BCF" w:rsidRDefault="00561BCF" w:rsidP="00561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BCF" w:rsidRDefault="00561BC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BCF" w:rsidRDefault="00561BCF">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BCF" w:rsidRDefault="00561BC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24272"/>
    <w:multiLevelType w:val="hybridMultilevel"/>
    <w:tmpl w:val="6FB022D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F2"/>
    <w:rsid w:val="001C664E"/>
    <w:rsid w:val="004903D8"/>
    <w:rsid w:val="004A25EB"/>
    <w:rsid w:val="00561BCF"/>
    <w:rsid w:val="005E0E1A"/>
    <w:rsid w:val="006F2D22"/>
    <w:rsid w:val="00B363AD"/>
    <w:rsid w:val="00C5777D"/>
    <w:rsid w:val="00C71180"/>
    <w:rsid w:val="00F15DF2"/>
    <w:rsid w:val="00FF2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63A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B363AD"/>
    <w:pPr>
      <w:ind w:left="720"/>
    </w:pPr>
    <w:rPr>
      <w:rFonts w:eastAsia="Calibri"/>
    </w:rPr>
  </w:style>
  <w:style w:type="paragraph" w:styleId="Nagwek">
    <w:name w:val="header"/>
    <w:basedOn w:val="Normalny"/>
    <w:link w:val="NagwekZnak"/>
    <w:uiPriority w:val="99"/>
    <w:unhideWhenUsed/>
    <w:rsid w:val="00561BCF"/>
    <w:pPr>
      <w:tabs>
        <w:tab w:val="center" w:pos="4536"/>
        <w:tab w:val="right" w:pos="9072"/>
      </w:tabs>
    </w:pPr>
  </w:style>
  <w:style w:type="character" w:customStyle="1" w:styleId="NagwekZnak">
    <w:name w:val="Nagłówek Znak"/>
    <w:basedOn w:val="Domylnaczcionkaakapitu"/>
    <w:link w:val="Nagwek"/>
    <w:uiPriority w:val="99"/>
    <w:rsid w:val="00561BC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61BCF"/>
    <w:pPr>
      <w:tabs>
        <w:tab w:val="center" w:pos="4536"/>
        <w:tab w:val="right" w:pos="9072"/>
      </w:tabs>
    </w:pPr>
  </w:style>
  <w:style w:type="character" w:customStyle="1" w:styleId="StopkaZnak">
    <w:name w:val="Stopka Znak"/>
    <w:basedOn w:val="Domylnaczcionkaakapitu"/>
    <w:link w:val="Stopka"/>
    <w:uiPriority w:val="99"/>
    <w:rsid w:val="00561BCF"/>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63A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B363AD"/>
    <w:pPr>
      <w:ind w:left="720"/>
    </w:pPr>
    <w:rPr>
      <w:rFonts w:eastAsia="Calibri"/>
    </w:rPr>
  </w:style>
  <w:style w:type="paragraph" w:styleId="Nagwek">
    <w:name w:val="header"/>
    <w:basedOn w:val="Normalny"/>
    <w:link w:val="NagwekZnak"/>
    <w:uiPriority w:val="99"/>
    <w:unhideWhenUsed/>
    <w:rsid w:val="00561BCF"/>
    <w:pPr>
      <w:tabs>
        <w:tab w:val="center" w:pos="4536"/>
        <w:tab w:val="right" w:pos="9072"/>
      </w:tabs>
    </w:pPr>
  </w:style>
  <w:style w:type="character" w:customStyle="1" w:styleId="NagwekZnak">
    <w:name w:val="Nagłówek Znak"/>
    <w:basedOn w:val="Domylnaczcionkaakapitu"/>
    <w:link w:val="Nagwek"/>
    <w:uiPriority w:val="99"/>
    <w:rsid w:val="00561BC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61BCF"/>
    <w:pPr>
      <w:tabs>
        <w:tab w:val="center" w:pos="4536"/>
        <w:tab w:val="right" w:pos="9072"/>
      </w:tabs>
    </w:pPr>
  </w:style>
  <w:style w:type="character" w:customStyle="1" w:styleId="StopkaZnak">
    <w:name w:val="Stopka Znak"/>
    <w:basedOn w:val="Domylnaczcionkaakapitu"/>
    <w:link w:val="Stopka"/>
    <w:uiPriority w:val="99"/>
    <w:rsid w:val="00561BCF"/>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93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6</Pages>
  <Words>1770</Words>
  <Characters>10623</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komp462</dc:creator>
  <cp:keywords/>
  <dc:description/>
  <cp:lastModifiedBy>komp462</cp:lastModifiedBy>
  <cp:revision>6</cp:revision>
  <dcterms:created xsi:type="dcterms:W3CDTF">2022-01-14T06:20:00Z</dcterms:created>
  <dcterms:modified xsi:type="dcterms:W3CDTF">2022-01-14T08:15:00Z</dcterms:modified>
</cp:coreProperties>
</file>