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DDB82" w14:textId="77777777" w:rsidR="007B6884" w:rsidRPr="007B6884" w:rsidRDefault="007B6884" w:rsidP="007B6884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7B6884">
        <w:rPr>
          <w:rFonts w:ascii="Calibri" w:eastAsia="Calibri" w:hAnsi="Calibri" w:cs="Calibri"/>
          <w:sz w:val="18"/>
          <w:szCs w:val="18"/>
        </w:rPr>
        <w:t xml:space="preserve">Załącznik nr 8 do SWZ </w:t>
      </w:r>
    </w:p>
    <w:p w14:paraId="5FC21D19" w14:textId="77777777" w:rsidR="007B6884" w:rsidRDefault="007B6884" w:rsidP="007B6884">
      <w:pPr>
        <w:spacing w:after="0" w:line="240" w:lineRule="auto"/>
        <w:jc w:val="right"/>
        <w:rPr>
          <w:rFonts w:ascii="Calibri" w:eastAsia="Calibri" w:hAnsi="Calibri" w:cs="Calibri"/>
          <w:b/>
          <w:bCs/>
        </w:rPr>
      </w:pPr>
    </w:p>
    <w:p w14:paraId="6D345BBF" w14:textId="356ADD8C" w:rsidR="007B6884" w:rsidRPr="007B6884" w:rsidRDefault="007B6884" w:rsidP="007B6884">
      <w:pPr>
        <w:spacing w:after="0" w:line="240" w:lineRule="auto"/>
        <w:jc w:val="center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b/>
          <w:bCs/>
          <w:kern w:val="3"/>
          <w:lang w:eastAsia="zh-CN"/>
        </w:rPr>
        <w:t>UMOWA NR ……………/ZWIK/2021</w:t>
      </w:r>
    </w:p>
    <w:p w14:paraId="0CB0944B" w14:textId="77777777" w:rsidR="007B6884" w:rsidRPr="007B6884" w:rsidRDefault="007B6884" w:rsidP="007B688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14:paraId="6D35B5EB" w14:textId="77777777" w:rsidR="007B6884" w:rsidRPr="007B6884" w:rsidRDefault="007B6884" w:rsidP="007B688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 xml:space="preserve">zawarta w dniu …………. 2021 r. w Policach  pomiędzy: </w:t>
      </w:r>
    </w:p>
    <w:p w14:paraId="4090ECCF" w14:textId="77777777" w:rsidR="007B6884" w:rsidRPr="007B6884" w:rsidRDefault="007B6884" w:rsidP="007B688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14:paraId="12D9A588" w14:textId="7E4A398F" w:rsidR="007B6884" w:rsidRPr="007B6884" w:rsidRDefault="007B6884" w:rsidP="007B688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b/>
          <w:kern w:val="3"/>
          <w:lang w:eastAsia="zh-CN"/>
        </w:rPr>
        <w:t>Zakładem Wodociągów i Kanalizacji Police Spółka z o.o. z siedzibą w Policach</w:t>
      </w:r>
      <w:r w:rsidRPr="007B6884">
        <w:rPr>
          <w:rFonts w:ascii="Calibri" w:eastAsia="Calibri" w:hAnsi="Calibri" w:cs="Calibri"/>
          <w:kern w:val="3"/>
          <w:lang w:eastAsia="zh-CN"/>
        </w:rPr>
        <w:t xml:space="preserve"> przy ul. Grzybowej 50, </w:t>
      </w:r>
      <w:r w:rsidRPr="007B6884">
        <w:rPr>
          <w:rFonts w:ascii="Calibri" w:eastAsia="Calibri" w:hAnsi="Calibri" w:cs="Calibri"/>
          <w:kern w:val="3"/>
          <w:lang w:eastAsia="zh-CN"/>
        </w:rPr>
        <w:br/>
        <w:t xml:space="preserve">72-010 Police wpisaną do Krajowego Rejestru Sądowego - Rejestru Przedsiębiorców prowadzonego przez Sąd Rejonowy Szczecin- Centrum w Szczecinie, XIII Wydział Gospodarczy Krajowego Rejestru Sądowego pod numerem </w:t>
      </w:r>
      <w:r w:rsidRPr="007B6884">
        <w:rPr>
          <w:rFonts w:ascii="Calibri" w:eastAsia="Calibri" w:hAnsi="Calibri" w:cs="Calibri"/>
          <w:b/>
          <w:bCs/>
          <w:kern w:val="3"/>
          <w:lang w:eastAsia="zh-CN"/>
        </w:rPr>
        <w:t>KRS 0000692181</w:t>
      </w:r>
      <w:r w:rsidRPr="007B6884">
        <w:rPr>
          <w:rFonts w:ascii="Calibri" w:eastAsia="Calibri" w:hAnsi="Calibri" w:cs="Calibri"/>
          <w:kern w:val="3"/>
          <w:lang w:eastAsia="zh-CN"/>
        </w:rPr>
        <w:t xml:space="preserve">, </w:t>
      </w:r>
      <w:r w:rsidRPr="007B6884">
        <w:rPr>
          <w:rFonts w:ascii="Calibri" w:eastAsia="Calibri" w:hAnsi="Calibri" w:cs="Calibri"/>
          <w:b/>
          <w:bCs/>
          <w:kern w:val="3"/>
          <w:lang w:eastAsia="pl-PL"/>
        </w:rPr>
        <w:t xml:space="preserve">NIP 8513212846, REGON 368109625, </w:t>
      </w:r>
      <w:r w:rsidRPr="007B6884">
        <w:rPr>
          <w:rFonts w:ascii="Calibri" w:eastAsia="Calibri" w:hAnsi="Calibri" w:cs="Calibri"/>
          <w:kern w:val="3"/>
          <w:lang w:eastAsia="pl-PL"/>
        </w:rPr>
        <w:t>kapitał zakładowy w</w:t>
      </w:r>
      <w:r>
        <w:rPr>
          <w:rFonts w:ascii="Calibri" w:eastAsia="Calibri" w:hAnsi="Calibri" w:cs="Calibri"/>
          <w:kern w:val="3"/>
          <w:lang w:eastAsia="pl-PL"/>
        </w:rPr>
        <w:t> </w:t>
      </w:r>
      <w:r w:rsidRPr="007B6884">
        <w:rPr>
          <w:rFonts w:ascii="Calibri" w:eastAsia="Calibri" w:hAnsi="Calibri" w:cs="Calibri"/>
          <w:kern w:val="3"/>
          <w:lang w:eastAsia="pl-PL"/>
        </w:rPr>
        <w:t xml:space="preserve">wysokości 53 256 000,00 zł, </w:t>
      </w:r>
      <w:r w:rsidRPr="007B6884">
        <w:rPr>
          <w:rFonts w:ascii="Calibri" w:eastAsia="Calibri" w:hAnsi="Calibri" w:cs="Calibri"/>
          <w:kern w:val="3"/>
          <w:lang w:eastAsia="zh-CN"/>
        </w:rPr>
        <w:t xml:space="preserve">zwanym dalej </w:t>
      </w:r>
      <w:r w:rsidRPr="007B6884">
        <w:rPr>
          <w:rFonts w:ascii="Calibri" w:eastAsia="Calibri" w:hAnsi="Calibri" w:cs="Calibri"/>
          <w:b/>
          <w:bCs/>
          <w:kern w:val="3"/>
          <w:lang w:eastAsia="zh-CN"/>
        </w:rPr>
        <w:t>„Zamawiającym”,</w:t>
      </w:r>
      <w:r w:rsidRPr="007B6884">
        <w:rPr>
          <w:rFonts w:ascii="Calibri" w:eastAsia="Calibri" w:hAnsi="Calibri" w:cs="Calibri"/>
          <w:kern w:val="3"/>
          <w:lang w:eastAsia="zh-CN"/>
        </w:rPr>
        <w:t xml:space="preserve"> reprezentowaną przez:</w:t>
      </w:r>
    </w:p>
    <w:p w14:paraId="42B00E33" w14:textId="77777777" w:rsidR="007B6884" w:rsidRPr="007B6884" w:rsidRDefault="007B6884" w:rsidP="007B6884">
      <w:pPr>
        <w:numPr>
          <w:ilvl w:val="0"/>
          <w:numId w:val="24"/>
        </w:numPr>
        <w:tabs>
          <w:tab w:val="left" w:pos="1415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……………………………………………………………..</w:t>
      </w:r>
    </w:p>
    <w:p w14:paraId="771D926A" w14:textId="77777777" w:rsidR="007B6884" w:rsidRPr="007B6884" w:rsidRDefault="007B6884" w:rsidP="007B6884">
      <w:pPr>
        <w:numPr>
          <w:ilvl w:val="0"/>
          <w:numId w:val="24"/>
        </w:numPr>
        <w:tabs>
          <w:tab w:val="left" w:pos="1415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……………………………………………………………..</w:t>
      </w:r>
    </w:p>
    <w:p w14:paraId="4486EF2F" w14:textId="77777777" w:rsidR="007B6884" w:rsidRPr="007B6884" w:rsidRDefault="007B6884" w:rsidP="007B6884">
      <w:pPr>
        <w:tabs>
          <w:tab w:val="left" w:pos="1415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14:paraId="0792AF86" w14:textId="77777777" w:rsidR="007B6884" w:rsidRPr="007B6884" w:rsidRDefault="007B6884" w:rsidP="007B688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14:paraId="21646C2B" w14:textId="77777777" w:rsidR="007B6884" w:rsidRPr="007B6884" w:rsidRDefault="007B6884" w:rsidP="007B688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a</w:t>
      </w:r>
    </w:p>
    <w:p w14:paraId="249661D9" w14:textId="77777777" w:rsidR="007B6884" w:rsidRPr="007B6884" w:rsidRDefault="007B6884" w:rsidP="007B68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14:paraId="38348C76" w14:textId="77777777" w:rsidR="007B6884" w:rsidRPr="007B6884" w:rsidRDefault="007B6884" w:rsidP="007B68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* Panią/Panem…………………………………………………………, zamieszkałą/</w:t>
      </w:r>
      <w:proofErr w:type="spellStart"/>
      <w:r w:rsidRPr="007B6884">
        <w:rPr>
          <w:rFonts w:ascii="Calibri" w:eastAsia="Calibri" w:hAnsi="Calibri" w:cs="Calibri"/>
          <w:kern w:val="3"/>
          <w:lang w:eastAsia="zh-CN"/>
        </w:rPr>
        <w:t>ym</w:t>
      </w:r>
      <w:proofErr w:type="spellEnd"/>
      <w:r w:rsidRPr="007B6884">
        <w:rPr>
          <w:rFonts w:ascii="Calibri" w:eastAsia="Calibri" w:hAnsi="Calibri" w:cs="Calibri"/>
          <w:kern w:val="3"/>
          <w:lang w:eastAsia="zh-CN"/>
        </w:rPr>
        <w:t xml:space="preserve"> w…… przy ul. ….., …-….. …….., prowadzącym działalność gospodarczą pod firmą ………………………………… z siedzibą w ………………………. ……………………………………………… ul. …………………………………………………………………… zarejestrowanym ………………………………………………………………, posiadającym numer identyfikacyjny NIP ……………………, REGON ……………………….,</w:t>
      </w:r>
    </w:p>
    <w:p w14:paraId="52FD6169" w14:textId="77777777" w:rsidR="007B6884" w:rsidRPr="007B6884" w:rsidRDefault="007B6884" w:rsidP="007B68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reprezentowanym przez:  ……………………………………</w:t>
      </w:r>
    </w:p>
    <w:p w14:paraId="5D8ECB1D" w14:textId="77777777" w:rsidR="007B6884" w:rsidRPr="007B6884" w:rsidRDefault="007B6884" w:rsidP="007B68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14:paraId="4A130CCC" w14:textId="77777777" w:rsidR="007B6884" w:rsidRPr="007B6884" w:rsidRDefault="007B6884" w:rsidP="007B68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 xml:space="preserve">*…………………………………………………………z siedzibą w……………………………… wpisaną do Krajowego Rejestru Sądowego - Rejestru Przedsiębiorców prowadzonego przez Sąd Rejonowy …………………- ….. Wydział Gospodarczy Krajowego Rejestru Sądowego pod numerem KRS: ……….., kapitał zakładowy </w:t>
      </w:r>
      <w:r w:rsidRPr="007B6884">
        <w:rPr>
          <w:rFonts w:ascii="Calibri" w:eastAsia="Calibri" w:hAnsi="Calibri" w:cs="Calibri"/>
          <w:kern w:val="3"/>
          <w:lang w:eastAsia="zh-CN"/>
        </w:rPr>
        <w:br/>
        <w:t>w wysokości ……….zł (słownie: złotych) wpłacony w całości, posiadającą numer identyfikacyjny NIP ……………………………………………;REGON ………………………………,</w:t>
      </w:r>
    </w:p>
    <w:p w14:paraId="57DED236" w14:textId="77777777" w:rsidR="007B6884" w:rsidRPr="007B6884" w:rsidRDefault="007B6884" w:rsidP="007B68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reprezentowaną przez: ………………………………</w:t>
      </w:r>
    </w:p>
    <w:p w14:paraId="1A33553C" w14:textId="77777777" w:rsidR="007B6884" w:rsidRPr="007B6884" w:rsidRDefault="007B6884" w:rsidP="007B68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14:paraId="3E599CB0" w14:textId="77777777" w:rsidR="007B6884" w:rsidRPr="007B6884" w:rsidRDefault="007B6884" w:rsidP="007B68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 xml:space="preserve">zwanym dalej </w:t>
      </w:r>
      <w:r w:rsidRPr="007B6884">
        <w:rPr>
          <w:rFonts w:ascii="Calibri" w:eastAsia="Calibri" w:hAnsi="Calibri" w:cs="Calibri"/>
          <w:b/>
          <w:bCs/>
          <w:kern w:val="3"/>
          <w:lang w:eastAsia="zh-CN"/>
        </w:rPr>
        <w:t>„Wykonawcą ”,</w:t>
      </w:r>
    </w:p>
    <w:p w14:paraId="0EDCE721" w14:textId="77777777" w:rsidR="007B6884" w:rsidRPr="007B6884" w:rsidRDefault="007B6884" w:rsidP="007B6884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(* - wg. rodzaju podmiotu gospodarczego - niewłaściwe usunąć)</w:t>
      </w:r>
    </w:p>
    <w:p w14:paraId="4B9B92A3" w14:textId="77777777" w:rsidR="007B6884" w:rsidRPr="007B6884" w:rsidRDefault="007B6884" w:rsidP="007B68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14:paraId="2A555327" w14:textId="77777777" w:rsidR="007B6884" w:rsidRPr="007B6884" w:rsidRDefault="007B6884" w:rsidP="007B688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W dalszej części umowy Zamawiający i Wykonawca występujący wspólnie określani są także jako Strony, a osobno także jako Strona.</w:t>
      </w:r>
    </w:p>
    <w:p w14:paraId="2663D423" w14:textId="77777777" w:rsidR="007B6884" w:rsidRPr="007B6884" w:rsidRDefault="007B6884" w:rsidP="007B688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14:paraId="5ECE1BCE" w14:textId="77777777" w:rsidR="007B6884" w:rsidRPr="007B6884" w:rsidRDefault="007B6884" w:rsidP="007B688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W wyniku przeprowadzonego postępowania nr ZWIK/5/2021 na podstawie Regulaminu postępowania przy udzielaniu zamówień sektorowych i  zamówień klasycznych do 130 000 zł przez spółkę Zakład Wodociągów i Kanalizacji Police Sp. z o.o. o udzielenie zamówienia w trybie przetargu nieograniczonego w którym oferta złożona przez Wykonawcę (dalej: „Oferta”) została uznana przez Zamawiającego za ofertę najkorzystniejszą, została zawarta umowa (dalej: „Umowa”) o następującej treści:</w:t>
      </w:r>
    </w:p>
    <w:p w14:paraId="240D868E" w14:textId="77777777" w:rsidR="007B6884" w:rsidRPr="007B6884" w:rsidRDefault="007B6884" w:rsidP="007B6884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</w:rPr>
      </w:pPr>
    </w:p>
    <w:p w14:paraId="35EFAB76" w14:textId="77777777" w:rsidR="007B6884" w:rsidRPr="007B6884" w:rsidRDefault="007B6884" w:rsidP="007B6884">
      <w:pPr>
        <w:tabs>
          <w:tab w:val="left" w:pos="170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  <w:b/>
          <w:bCs/>
        </w:rPr>
        <w:t>§ 1</w:t>
      </w:r>
    </w:p>
    <w:p w14:paraId="46919859" w14:textId="77777777" w:rsidR="007B6884" w:rsidRPr="007B6884" w:rsidRDefault="007B6884" w:rsidP="007B68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  <w:b/>
          <w:bCs/>
        </w:rPr>
        <w:t>PRZEDMIOT UMOWY</w:t>
      </w:r>
    </w:p>
    <w:p w14:paraId="5A8E56F0" w14:textId="77777777" w:rsidR="007B6884" w:rsidRPr="007B6884" w:rsidRDefault="007B6884" w:rsidP="007B688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Przedmiotem Umowy jest sprzedaż przez Wykonawcę dla Zamawiającego jednej sztuki fabrycznie nowego ciągnika o parametrach wskazanych w Opisie Przedmiotu Zamówienia (OPZ) stanowiącym integralną część Umowy jako załącznik nr 1 do niniejszej umowy.</w:t>
      </w:r>
    </w:p>
    <w:p w14:paraId="21AA0F67" w14:textId="77777777" w:rsidR="007B6884" w:rsidRPr="007B6884" w:rsidRDefault="007B6884" w:rsidP="007B6884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Szczegółowy zakres Umowy przedstawiają następujące dokumenty, które będą uważane oraz odczytywane i interpretowane jako integralna części Umowy, wedle następującej kolejności:</w:t>
      </w:r>
    </w:p>
    <w:p w14:paraId="141DB092" w14:textId="77777777" w:rsidR="007B6884" w:rsidRPr="007B6884" w:rsidRDefault="007B6884" w:rsidP="007B6884">
      <w:pPr>
        <w:numPr>
          <w:ilvl w:val="0"/>
          <w:numId w:val="11"/>
        </w:numPr>
        <w:shd w:val="clear" w:color="auto" w:fill="FFFFFF"/>
        <w:spacing w:after="0" w:line="240" w:lineRule="auto"/>
        <w:ind w:left="993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lastRenderedPageBreak/>
        <w:t>Umowa;</w:t>
      </w:r>
    </w:p>
    <w:p w14:paraId="520B95D3" w14:textId="77777777" w:rsidR="007B6884" w:rsidRPr="007B6884" w:rsidRDefault="007B6884" w:rsidP="007B6884">
      <w:pPr>
        <w:numPr>
          <w:ilvl w:val="0"/>
          <w:numId w:val="11"/>
        </w:numPr>
        <w:shd w:val="clear" w:color="auto" w:fill="FFFFFF"/>
        <w:spacing w:after="0" w:line="240" w:lineRule="auto"/>
        <w:ind w:left="993" w:hanging="426"/>
        <w:jc w:val="both"/>
        <w:rPr>
          <w:rFonts w:ascii="Calibri" w:eastAsia="Calibri" w:hAnsi="Calibri" w:cs="Calibri"/>
          <w:spacing w:val="-4"/>
        </w:rPr>
      </w:pPr>
      <w:r w:rsidRPr="007B6884">
        <w:rPr>
          <w:rFonts w:ascii="Calibri" w:eastAsia="Calibri" w:hAnsi="Calibri" w:cs="Calibri"/>
          <w:spacing w:val="-4"/>
        </w:rPr>
        <w:t>SWZ, w tym w szczególności Opis Przedmiotu Zamówienia (OPZ);</w:t>
      </w:r>
    </w:p>
    <w:p w14:paraId="217F8FC1" w14:textId="77777777" w:rsidR="007B6884" w:rsidRPr="007B6884" w:rsidRDefault="007B6884" w:rsidP="007B6884">
      <w:pPr>
        <w:numPr>
          <w:ilvl w:val="0"/>
          <w:numId w:val="11"/>
        </w:numPr>
        <w:shd w:val="clear" w:color="auto" w:fill="FFFFFF"/>
        <w:spacing w:after="0" w:line="240" w:lineRule="auto"/>
        <w:ind w:left="993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Oferta;</w:t>
      </w:r>
    </w:p>
    <w:p w14:paraId="35BA9942" w14:textId="77777777" w:rsidR="007B6884" w:rsidRPr="007B6884" w:rsidRDefault="007B6884" w:rsidP="007B6884">
      <w:pPr>
        <w:numPr>
          <w:ilvl w:val="0"/>
          <w:numId w:val="11"/>
        </w:numPr>
        <w:shd w:val="clear" w:color="auto" w:fill="FFFFFF"/>
        <w:spacing w:after="0" w:line="240" w:lineRule="auto"/>
        <w:ind w:left="993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Wszelkie inne dokumenty dołączone do Umowy.</w:t>
      </w:r>
    </w:p>
    <w:p w14:paraId="52965104" w14:textId="77777777" w:rsidR="007B6884" w:rsidRPr="007B6884" w:rsidRDefault="007B6884" w:rsidP="007B6884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Dokumenty wymienione w ust. 2 należy traktować jako wzajemnie wyjaśniające się </w:t>
      </w:r>
      <w:r w:rsidRPr="007B6884">
        <w:rPr>
          <w:rFonts w:ascii="Calibri" w:eastAsia="Calibri" w:hAnsi="Calibri" w:cs="Calibri"/>
        </w:rPr>
        <w:br/>
        <w:t>i uzupełniające w tym znaczeniu, iż w przypadku stwierdzenia jakichkolwiek rozbieżności lub wieloznaczności nie będzie to powodowało w żadnym przypadku ani ograniczania zakresu Przedmiotu Umowy, ani ograniczenia zakresu wymaganej staranności. Ponadto, jeżeli wystąpi rozbieżność lub wieloznaczność w wymienionych powyżej dokumentach, to w takiej sytuacji jeżeli nie będzie możliwe znalezienie rozwiązania, to o prawach i obowiązkach Stron rozstrzygać będzie opisana powyżej kolejność dokumentów.</w:t>
      </w:r>
    </w:p>
    <w:p w14:paraId="6BAEF0B3" w14:textId="77777777" w:rsidR="007B6884" w:rsidRPr="007B6884" w:rsidRDefault="007B6884" w:rsidP="007B6884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Wszelkie uzupełnienia i wyjaśnienia do powyższych dokumentów powinny być odczytywane </w:t>
      </w:r>
      <w:r w:rsidRPr="007B6884">
        <w:rPr>
          <w:rFonts w:ascii="Calibri" w:eastAsia="Calibri" w:hAnsi="Calibri" w:cs="Calibri"/>
        </w:rPr>
        <w:br/>
        <w:t>i interpretowane w kolejności wymienionej w ust. 2 i łącznie z dokumentami których dotyczą.</w:t>
      </w:r>
    </w:p>
    <w:p w14:paraId="3154F299" w14:textId="77777777" w:rsidR="007B6884" w:rsidRPr="007B6884" w:rsidRDefault="007B6884" w:rsidP="007B6884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Strony ustalają, że Przedmiot Umowy zostanie dostarczony przez Wykonawcę i nie będzie korzystał z Podwykonawców przy realizacji niniejszej Umowy. </w:t>
      </w:r>
    </w:p>
    <w:p w14:paraId="22EB9CE5" w14:textId="77777777" w:rsidR="007B6884" w:rsidRPr="007B6884" w:rsidRDefault="007B6884" w:rsidP="007B6884">
      <w:pPr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Wykonawca oświadcza, że ciągnik stanowiący Przedmiot Umowy, o którym mowa w ust. 1, stanowi jego własność, nie ma wad fizycznych i prawnych, nie mają do niego praw osoby trzecie, nie jest przedmiotem jakiegokolwiek postępowania i zabezpieczenia.</w:t>
      </w:r>
    </w:p>
    <w:p w14:paraId="43EEB157" w14:textId="77777777" w:rsidR="007B6884" w:rsidRPr="007B6884" w:rsidRDefault="007B6884" w:rsidP="007B688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371640A1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  <w:b/>
          <w:bCs/>
        </w:rPr>
        <w:t>§ 2</w:t>
      </w:r>
    </w:p>
    <w:p w14:paraId="6BBA3B26" w14:textId="77777777" w:rsidR="007B6884" w:rsidRPr="007B6884" w:rsidRDefault="007B6884" w:rsidP="007B68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  <w:b/>
          <w:bCs/>
        </w:rPr>
        <w:t>TERMIN REALIZACJI UMOWY</w:t>
      </w:r>
    </w:p>
    <w:p w14:paraId="627C18C3" w14:textId="77777777" w:rsidR="007B6884" w:rsidRPr="007B6884" w:rsidRDefault="007B6884" w:rsidP="007B68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Przedmiot Umowy zostanie dostarczony w terminie do 90 dni od podpisania niniejszej umowy.  </w:t>
      </w:r>
    </w:p>
    <w:p w14:paraId="4DCEE9B3" w14:textId="77777777" w:rsidR="007B6884" w:rsidRPr="007B6884" w:rsidRDefault="007B6884" w:rsidP="007B68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Przedmiot Umowy Wykonawca dostarcza do siedziby Zamawiającego w Policach przy ulicy Grzybowej 50, gdzie nastąpi odbiór dostarczonego pojazdu przez  Zamawiającego.</w:t>
      </w:r>
    </w:p>
    <w:p w14:paraId="15E85158" w14:textId="77777777" w:rsidR="007B6884" w:rsidRPr="007B6884" w:rsidRDefault="007B6884" w:rsidP="007B68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zobowiązany jest do dostarczenia przedmiotu Umowy, o którym jest mowa w § 1 Umowy, do siedziby Zamawiającego na koszt i ryzyko Wykonawcy. </w:t>
      </w:r>
    </w:p>
    <w:p w14:paraId="0C85643B" w14:textId="77777777" w:rsidR="007B6884" w:rsidRPr="007B6884" w:rsidRDefault="007B6884" w:rsidP="007B68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 dostawy wskazanej w ust. 2 zostanie sporządzony protokół, który będzie poświadczał jedynie     dostarczenie Przedmiotu Umowy, a nie będzie stanowił podstawy do rozliczenia.</w:t>
      </w:r>
    </w:p>
    <w:p w14:paraId="7462D4F1" w14:textId="77777777" w:rsidR="007B6884" w:rsidRPr="007B6884" w:rsidRDefault="007B6884" w:rsidP="007B68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Zamawiający dokona sprawdzenia dostarczonego Przedmiotu Umowy wraz z dostarczonymi dokumentami w ciągu dwóch dni roboczych od dnia dostarczenia Przedmiotu Umowy.</w:t>
      </w:r>
    </w:p>
    <w:p w14:paraId="0E901385" w14:textId="77777777" w:rsidR="007B6884" w:rsidRPr="007B6884" w:rsidRDefault="007B6884" w:rsidP="007B68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Po wykonaniu czynności określonych w ust. 5 Zamawiający telefonicznie poinformuje Wykonawcę o terminie i miejscu końcowego odbioru przedmiotu umowy.</w:t>
      </w:r>
    </w:p>
    <w:p w14:paraId="4849936F" w14:textId="77777777" w:rsidR="007B6884" w:rsidRPr="007B6884" w:rsidRDefault="007B6884" w:rsidP="007B68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Za termin wykonania Przedmiotu Umowy uważa się datę podpisania  bezusterkowego protokołu zdawczo - odbiorczego ciągnika z ładowaczem czołowym przez uprawnianych przedstawicieli Zamawiającego i Wykonawcy.  </w:t>
      </w:r>
    </w:p>
    <w:p w14:paraId="49A9D30E" w14:textId="77777777" w:rsidR="007B6884" w:rsidRPr="007B6884" w:rsidRDefault="007B6884" w:rsidP="007B68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Do protokołu odbioru Wykonawca zobowiązany jest załączyć niżej wskazane dokumenty:</w:t>
      </w:r>
    </w:p>
    <w:p w14:paraId="13128FBD" w14:textId="77777777" w:rsidR="007B6884" w:rsidRPr="007B6884" w:rsidRDefault="007B6884" w:rsidP="007B688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książkę gwarancyjną ciągnika</w:t>
      </w:r>
    </w:p>
    <w:p w14:paraId="4A20FC5C" w14:textId="77777777" w:rsidR="007B6884" w:rsidRPr="007B6884" w:rsidRDefault="007B6884" w:rsidP="007B688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książkę serwisową jeżeli jest załączana do ciągnika, </w:t>
      </w:r>
    </w:p>
    <w:p w14:paraId="6E7E1FD3" w14:textId="77777777" w:rsidR="007B6884" w:rsidRPr="007B6884" w:rsidRDefault="007B6884" w:rsidP="007B688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instrukcję obsługi w języku polskim,</w:t>
      </w:r>
    </w:p>
    <w:p w14:paraId="7797C9A6" w14:textId="77777777" w:rsidR="007B6884" w:rsidRPr="007B6884" w:rsidRDefault="007B6884" w:rsidP="007B688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niezbędną homologację europejską/polską ciągnika (świadectwo homologacji) </w:t>
      </w:r>
    </w:p>
    <w:p w14:paraId="151FEA01" w14:textId="77777777" w:rsidR="007B6884" w:rsidRPr="007B6884" w:rsidRDefault="007B6884" w:rsidP="007B688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wykaz autoryzowanych punktów serwisowych na terenie Polski uprawnionych do napraw gwarancyjnych zlokalizowanych w odległości nie większej niż 200 km od siedziby Zamawiającego,</w:t>
      </w:r>
    </w:p>
    <w:p w14:paraId="0460F638" w14:textId="77777777" w:rsidR="007B6884" w:rsidRPr="007B6884" w:rsidRDefault="007B6884" w:rsidP="007B688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polisę ubezpieczenia ciągnika (OC i AC)</w:t>
      </w:r>
    </w:p>
    <w:p w14:paraId="16D26B42" w14:textId="77777777" w:rsidR="007B6884" w:rsidRPr="007B6884" w:rsidRDefault="007B6884" w:rsidP="007B6884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993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inne niezbędne dokumenty.</w:t>
      </w:r>
    </w:p>
    <w:p w14:paraId="21697D33" w14:textId="77777777" w:rsidR="007B6884" w:rsidRPr="007B6884" w:rsidRDefault="007B6884" w:rsidP="007B688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Dzień podpisania bezusterkowego protokołu zdawczo - odbiorczego Przedmiotu Umowy, </w:t>
      </w:r>
      <w:r w:rsidRPr="007B6884">
        <w:rPr>
          <w:rFonts w:ascii="Calibri" w:eastAsia="Calibri" w:hAnsi="Calibri" w:cs="Calibri"/>
        </w:rPr>
        <w:br/>
        <w:t>o którym mowa w ust. 7, stanowi dzień dokonania odbioru Przedmiotu Umowy. Z tym dniem na Zamawiającego przechodzi własność ciągnika z ładowaczem czołowym stanowiącego Przedmiot Umowy, jak również wszelkie korzyści i ciężary związane z przejściem własności oraz niebezpieczeństwo przypadkowej utraty lub jego uszkodzenia.</w:t>
      </w:r>
    </w:p>
    <w:p w14:paraId="66F4C62C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7636C1C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lang w:val="x-none"/>
        </w:rPr>
      </w:pPr>
      <w:r w:rsidRPr="007B6884">
        <w:rPr>
          <w:rFonts w:ascii="Calibri" w:eastAsia="Calibri" w:hAnsi="Calibri" w:cs="Times New Roman"/>
          <w:b/>
          <w:bCs/>
          <w:lang w:val="x-none"/>
        </w:rPr>
        <w:lastRenderedPageBreak/>
        <w:t>§ 3</w:t>
      </w:r>
    </w:p>
    <w:p w14:paraId="1C375E1E" w14:textId="77777777" w:rsidR="007B6884" w:rsidRPr="007B6884" w:rsidRDefault="007B6884" w:rsidP="007B68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Times New Roman"/>
          <w:b/>
          <w:bCs/>
          <w:lang w:val="x-none"/>
        </w:rPr>
      </w:pPr>
      <w:r w:rsidRPr="007B6884">
        <w:rPr>
          <w:rFonts w:ascii="Calibri" w:eastAsia="Calibri" w:hAnsi="Calibri" w:cs="Times New Roman"/>
          <w:b/>
          <w:bCs/>
          <w:lang w:val="x-none"/>
        </w:rPr>
        <w:t>WYNAGRODZENIE WYKONAWCY</w:t>
      </w:r>
    </w:p>
    <w:p w14:paraId="1322669D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Za Przedmiot Umowy Zamawiający zobowiązuje się zapłacić Wykonawcy wynagrodzenie ryczałtowe w wysokości ………………………… złotych netto (słownie ……………………………) plus należny podatek VAT w wysokości ….…. %, a więc wynagrodzenie ryczałtowe w wysokości</w:t>
      </w:r>
      <w:r w:rsidRPr="007B6884">
        <w:rPr>
          <w:rFonts w:ascii="Calibri" w:eastAsia="Calibri" w:hAnsi="Calibri" w:cs="Calibri"/>
          <w:color w:val="FF0000"/>
        </w:rPr>
        <w:t xml:space="preserve"> </w:t>
      </w:r>
      <w:r w:rsidRPr="007B6884">
        <w:rPr>
          <w:rFonts w:ascii="Calibri" w:eastAsia="Calibri" w:hAnsi="Calibri" w:cs="Calibri"/>
        </w:rPr>
        <w:t xml:space="preserve">………………………… złotych brutto (słownie ……………………………), (dalej: „Wynagrodzenie”). </w:t>
      </w:r>
    </w:p>
    <w:p w14:paraId="29C753FA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Wynagrodzenie, o którym mowa w ust. 1, uwzględnia wszystkie czynniki cenotwórcze związane     z wykonaniem Przedmiotu Umowy, również te, które nie wynikają wprost z Umowy, a są niezbędne do wykonania Przedmiotu Umowy, jak w szczególności podatki, ewentualne cła, koszty transportu, koszty robót montażowych, koszty materiałów pomocniczych, koszty szkolenia itp. a także koszty wynikające z przepisów bezwzględnie obowiązującego prawa, w tym wszystkie koszty związane z warunkami stawianymi przez Zamawiającego w Opisie Przedmiotu Zamówienia (OPZ), który to dokument stanowi załącznik nr 1 do niniejszej Umowy stanowiąc jej integralna część oraz w SWZ, </w:t>
      </w:r>
      <w:bookmarkStart w:id="0" w:name="_Hlk63416651"/>
      <w:r w:rsidRPr="007B6884">
        <w:rPr>
          <w:rFonts w:ascii="Calibri" w:eastAsia="Calibri" w:hAnsi="Calibri" w:cs="Calibri"/>
        </w:rPr>
        <w:t>który to dokument stanowi załącznik nr 2 do niniejszej Umowy stanowiąc jej integralna część.</w:t>
      </w:r>
    </w:p>
    <w:bookmarkEnd w:id="0"/>
    <w:p w14:paraId="5EED6779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  <w:color w:val="FF0000"/>
        </w:rPr>
      </w:pPr>
      <w:r w:rsidRPr="007B6884">
        <w:rPr>
          <w:rFonts w:ascii="Calibri" w:eastAsia="Calibri" w:hAnsi="Calibri" w:cs="Calibri"/>
        </w:rPr>
        <w:t xml:space="preserve">Wynagrodzenie, o którym jest mowa w ust 1 niniejszego paragrafu jest wynagrodzeniem ryczałtowym obejmującym wszystkie koszty Wykonawcy związane z realizacją Przedmiotu Umowy ustalonym zgodnie z Ofertą Wykonawcy, która to dokument stanowi załącznik nr 3 do niniejszej Umowy stanowiąc jej integralną część. </w:t>
      </w:r>
    </w:p>
    <w:p w14:paraId="54A77C00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Wynagrodzenie uwzględnia wykonanie wszystkich czynności i dostawę wszystkich towarów oraz materiałów niezbędnych do wykonania Przedmiotu Umowy.</w:t>
      </w:r>
    </w:p>
    <w:p w14:paraId="384CED2F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Wynagrodzenie nie podlega waloryzacji w szczególności ze względu na wzrost kosztów produkcji, wahania kursów walutowych, wysokość inflacji, wzrost wskaźników cen w produkcji budowlano-montażowej itp., z tym zastrzeżeniem, że nie dotyczy to przepisu art. 142 ust.                5 PZP.</w:t>
      </w:r>
    </w:p>
    <w:p w14:paraId="7A33EE1A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Wykonawca nie może przelewać jakichkolwiek wierzytelności wynikających z Umowy na osoby trzecie bez uprzedniej pisemnej zgody Zamawiającego wyrażonej pod rygorem nieważności.</w:t>
      </w:r>
    </w:p>
    <w:p w14:paraId="354246F8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Wynagrodzenie zostanie wypłacone w dwóch ratach:</w:t>
      </w:r>
    </w:p>
    <w:p w14:paraId="4AA964BF" w14:textId="77777777" w:rsidR="007B6884" w:rsidRPr="007B6884" w:rsidRDefault="007B6884" w:rsidP="007B688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pierwsza rata jako zaliczka, w wysokości 20 % Wynagrodzenia, co stanowi kwotę netto </w:t>
      </w:r>
      <w:r w:rsidRPr="007B6884">
        <w:rPr>
          <w:rFonts w:ascii="Calibri" w:eastAsia="Calibri" w:hAnsi="Calibri" w:cs="Calibri"/>
        </w:rPr>
        <w:br/>
        <w:t>w wysokości …………………….. złotych  (słownie: …………………………..), plus należny podatek VAT w wysokości ……. %, a więc kwotę brutto w wysokości ……………………… (słownie ……………………………), w terminie 14 dni od dnia doręczenia Zamawiającemu prawidłowo wystawionej faktury zaliczkowej. Podstawą do wystawienia faktury zaliczkowej jest zawarcia niniejszej umowy. Końcowe rozliczenie będzie uwzględniało wpłaconą zaliczkę.</w:t>
      </w:r>
    </w:p>
    <w:p w14:paraId="5F8AC641" w14:textId="77777777" w:rsidR="007B6884" w:rsidRPr="007B6884" w:rsidRDefault="007B6884" w:rsidP="007B6884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druga rata jako rozliczenie końcowe, w wysokości 80 % Wynagrodzenia, co stanowi kwotę netto w wysokości …………………….. złotych  (słownie: …………………………..), plus należny podatek VAT w wysokości ……. %, a więc kwotę brutto w wysokości ……………………… (słownie ……………………………), w terminie 30 dni </w:t>
      </w:r>
      <w:bookmarkStart w:id="1" w:name="_Hlk63417768"/>
      <w:r w:rsidRPr="007B6884">
        <w:rPr>
          <w:rFonts w:ascii="Calibri" w:eastAsia="Calibri" w:hAnsi="Calibri" w:cs="Calibri"/>
        </w:rPr>
        <w:t xml:space="preserve">od dnia doręczenia Zamawiającemu prawidłowo wystawionej faktury </w:t>
      </w:r>
      <w:bookmarkEnd w:id="1"/>
      <w:r w:rsidRPr="007B6884">
        <w:rPr>
          <w:rFonts w:ascii="Calibri" w:eastAsia="Calibri" w:hAnsi="Calibri" w:cs="Calibri"/>
        </w:rPr>
        <w:t xml:space="preserve">końcowej. </w:t>
      </w:r>
      <w:bookmarkStart w:id="2" w:name="_Hlk63417795"/>
      <w:r w:rsidRPr="007B6884">
        <w:rPr>
          <w:rFonts w:ascii="Calibri" w:eastAsia="Calibri" w:hAnsi="Calibri" w:cs="Calibri"/>
        </w:rPr>
        <w:t xml:space="preserve">Podstawą do wystawienia faktury końcowej jest podpisanie </w:t>
      </w:r>
      <w:bookmarkEnd w:id="2"/>
      <w:r w:rsidRPr="007B6884">
        <w:rPr>
          <w:rFonts w:ascii="Calibri" w:eastAsia="Calibri" w:hAnsi="Calibri" w:cs="Calibri"/>
        </w:rPr>
        <w:t xml:space="preserve">bezusterkowego protokołu zdawczo - odbiorczego pojazdu przez uprawnionego przedstawiciela Zamawiającego i Wykonawcy. </w:t>
      </w:r>
    </w:p>
    <w:p w14:paraId="69E4A7C4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Zamawiający dokona zapłaty faktury zaliczkowej i końcowej przelewem na konto bankowe Wykonawcy wskazane na fakturze. Rachunek bankowy musi być zgodny z numerem ujawnionym w wykazie prowadzonym przez Szefa Krajowej Administracji Skarbowej. Jeżeli rachunek bankowy jest niezgodny z podanym wykazie,  płatność wynagrodzenia zostanie dokonana na rachunek bankowy ujawniony w tym wykazie.</w:t>
      </w:r>
    </w:p>
    <w:p w14:paraId="04050996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Za dzień zapłaty wynagrodzenia przyjmuje się dzień obciążenia rachunku bankowego Zamawiającego.</w:t>
      </w:r>
    </w:p>
    <w:p w14:paraId="504D6AE0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Strony ustalają, iż na zasadzie potrącenia umownego, z Wynagrodzenia Zamawiający może potrącić wszelkie roszczenia przysługujące mu na podstawie Umowy, w szczególności kary umowne, koszty Wykonania Zastępczego oraz roszczenie o obniżenie Wynagrodzenia.</w:t>
      </w:r>
    </w:p>
    <w:p w14:paraId="4509F3BC" w14:textId="77777777" w:rsidR="007B6884" w:rsidRPr="007B6884" w:rsidRDefault="007B6884" w:rsidP="007B68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Postanowienia ust. 10 nie uchybiają możliwości potrącenia ustawowego. </w:t>
      </w:r>
    </w:p>
    <w:p w14:paraId="67B8648B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lang w:val="x-none"/>
        </w:rPr>
      </w:pPr>
      <w:r w:rsidRPr="007B6884">
        <w:rPr>
          <w:rFonts w:ascii="Calibri" w:eastAsia="Calibri" w:hAnsi="Calibri" w:cs="Times New Roman"/>
          <w:b/>
          <w:bCs/>
          <w:lang w:val="x-none"/>
        </w:rPr>
        <w:lastRenderedPageBreak/>
        <w:t>§ 4</w:t>
      </w:r>
    </w:p>
    <w:p w14:paraId="27F61751" w14:textId="77777777" w:rsidR="007B6884" w:rsidRPr="007B6884" w:rsidRDefault="007B6884" w:rsidP="007B68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Times New Roman"/>
          <w:b/>
          <w:bCs/>
        </w:rPr>
      </w:pPr>
      <w:r w:rsidRPr="007B6884">
        <w:rPr>
          <w:rFonts w:ascii="Calibri" w:eastAsia="Calibri" w:hAnsi="Calibri" w:cs="Times New Roman"/>
          <w:b/>
          <w:bCs/>
        </w:rPr>
        <w:t xml:space="preserve">ZOBOWIĄZANIA STRON </w:t>
      </w:r>
    </w:p>
    <w:p w14:paraId="26E94AB4" w14:textId="77777777" w:rsidR="007B6884" w:rsidRPr="007B6884" w:rsidRDefault="007B6884" w:rsidP="007B688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Wykonawca w cenie umowy przeszkoli 2 operatorów Zamawiającego w zakresie budowy i obsługi ciągnika z ładowaczem czołowym (minimum 4 godzin szkolenia dla każdego operatora).</w:t>
      </w:r>
    </w:p>
    <w:p w14:paraId="5EE3B1C8" w14:textId="77777777" w:rsidR="007B6884" w:rsidRPr="007B6884" w:rsidRDefault="007B6884" w:rsidP="007B688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zobowiązuje się do zachowania poufności niniejszej umowy, co oznacza, że nie może przekazywać nikomu żadnych informacji i dokumentów jakie uzyskał w związku z realizacją przedmiotowej umowy, zarówno w jej trakcie, jak i po zakończeniu umowy, bez ograniczenia czasowego. </w:t>
      </w:r>
    </w:p>
    <w:p w14:paraId="6028300E" w14:textId="5499C155" w:rsidR="007B6884" w:rsidRPr="007B6884" w:rsidRDefault="007B6884" w:rsidP="007B688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Wykonawca zobowiązuje się do poinformowania wszystkich osób, mających dostęp do informacji i dokumentów jakie uzyskali w związku z realizacją nini</w:t>
      </w:r>
      <w:r w:rsidR="008228E1">
        <w:rPr>
          <w:rFonts w:ascii="Calibri" w:eastAsia="Calibri" w:hAnsi="Calibri" w:cs="Calibri"/>
        </w:rPr>
        <w:t>ejszej umowy przez Wykonawcę, o </w:t>
      </w:r>
      <w:r w:rsidRPr="007B6884">
        <w:rPr>
          <w:rFonts w:ascii="Calibri" w:eastAsia="Calibri" w:hAnsi="Calibri" w:cs="Calibri"/>
        </w:rPr>
        <w:t xml:space="preserve">obowiązku zachowania ich w tajemnicy i o skutkach prawnych ujawnienia informacji poufnych. </w:t>
      </w:r>
    </w:p>
    <w:p w14:paraId="00C8603B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lang w:val="x-none"/>
        </w:rPr>
      </w:pPr>
    </w:p>
    <w:p w14:paraId="2220746D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lang w:val="x-none"/>
        </w:rPr>
      </w:pPr>
      <w:r w:rsidRPr="007B6884">
        <w:rPr>
          <w:rFonts w:ascii="Calibri" w:eastAsia="Calibri" w:hAnsi="Calibri" w:cs="Times New Roman"/>
          <w:b/>
          <w:bCs/>
          <w:lang w:val="x-none"/>
        </w:rPr>
        <w:t>§ 5</w:t>
      </w:r>
    </w:p>
    <w:p w14:paraId="521F4DE4" w14:textId="77777777" w:rsidR="007B6884" w:rsidRPr="007B6884" w:rsidRDefault="007B6884" w:rsidP="007B68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Times New Roman"/>
          <w:b/>
          <w:bCs/>
          <w:lang w:val="x-none"/>
        </w:rPr>
      </w:pPr>
      <w:r w:rsidRPr="007B6884">
        <w:rPr>
          <w:rFonts w:ascii="Calibri" w:eastAsia="Calibri" w:hAnsi="Calibri" w:cs="Times New Roman"/>
          <w:b/>
          <w:bCs/>
          <w:lang w:val="x-none"/>
        </w:rPr>
        <w:t>UBEZPIECZENIE</w:t>
      </w:r>
    </w:p>
    <w:p w14:paraId="15FC166F" w14:textId="66CC0D15" w:rsidR="007B6884" w:rsidRPr="007B6884" w:rsidRDefault="007B6884" w:rsidP="007B688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Ciągnik stanowiący Przedmiot Umowy o którym mowa w § 1 ust. 1 Umowy w chwili przekazania musi posiadać obowiązkowo ubezpieczenie OC i AC w pakiecie na 12 miesięcy z gwarancją niezmienności wartości Przedmiotu Umowy w okresie ubezpiecz</w:t>
      </w:r>
      <w:r w:rsidR="008228E1">
        <w:rPr>
          <w:rFonts w:ascii="Calibri" w:eastAsia="Calibri" w:hAnsi="Calibri" w:cs="Calibri"/>
        </w:rPr>
        <w:t>enia. Dowody tych ubezpieczeń i </w:t>
      </w:r>
      <w:bookmarkStart w:id="3" w:name="_GoBack"/>
      <w:bookmarkEnd w:id="3"/>
      <w:r w:rsidRPr="007B6884">
        <w:rPr>
          <w:rFonts w:ascii="Calibri" w:eastAsia="Calibri" w:hAnsi="Calibri" w:cs="Calibri"/>
        </w:rPr>
        <w:t xml:space="preserve">ich zapłaty Wykonawca przekaże Zamawiającemu w chwili przekazania Przedmiotu Umowy lub przed jego przekazaniem. </w:t>
      </w:r>
    </w:p>
    <w:p w14:paraId="02F56004" w14:textId="77777777" w:rsidR="007B6884" w:rsidRPr="007B6884" w:rsidRDefault="007B6884" w:rsidP="007B688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zobowiązuje się posiadać ubezpieczenie w ramach prowadzonej działalności gospodarczej na sumę ubezpieczenia nie mniejszą niż </w:t>
      </w:r>
      <w:r w:rsidRPr="007B6884">
        <w:rPr>
          <w:rFonts w:ascii="Calibri" w:eastAsia="Calibri" w:hAnsi="Calibri" w:cs="Calibri"/>
          <w:bCs/>
        </w:rPr>
        <w:t>600.000,00 PLN</w:t>
      </w:r>
      <w:r w:rsidRPr="007B6884">
        <w:rPr>
          <w:rFonts w:ascii="Calibri" w:eastAsia="Calibri" w:hAnsi="Calibri" w:cs="Calibri"/>
        </w:rPr>
        <w:t xml:space="preserve"> w czasie obowiązywania umowy, w tym w okresie gwarancji. </w:t>
      </w:r>
    </w:p>
    <w:p w14:paraId="1A713C11" w14:textId="77777777" w:rsidR="007B6884" w:rsidRPr="007B6884" w:rsidRDefault="007B6884" w:rsidP="007B688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Dowód zawarcia ubezpieczenia, o którym mowa w ust. 2, Wykonawca przedłoży Zamawiającemu w chwili przekazania Przedmiotu Umowy lub przed jego przekazaniem. </w:t>
      </w:r>
    </w:p>
    <w:p w14:paraId="051A1E04" w14:textId="77777777" w:rsidR="007B6884" w:rsidRPr="007B6884" w:rsidRDefault="007B6884" w:rsidP="007B688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 przypadku, gdy termin obowiązywania polisy ubezpieczeniowej będzie miał się zakończyć przed terminem określonym w ust. 2, Wykonawca na 14 (czternaście) dni przed upływem tego terminu, ma obowiązek przedłożyć Zamawiającemu dokument o kontynuacji ubezpieczenia. </w:t>
      </w:r>
    </w:p>
    <w:p w14:paraId="55FE2EA8" w14:textId="77777777" w:rsidR="007B6884" w:rsidRPr="007B6884" w:rsidRDefault="007B6884" w:rsidP="007B688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Jeżeli ubezpieczenie, do którego zawarcia zobowiązany jest Wykonawca, utraci swoją ważność </w:t>
      </w:r>
      <w:r w:rsidRPr="007B6884">
        <w:rPr>
          <w:rFonts w:ascii="Calibri" w:eastAsia="Calibri" w:hAnsi="Calibri" w:cs="Calibri"/>
        </w:rPr>
        <w:br/>
        <w:t xml:space="preserve">w okresie obowiązywania Umowy, to wówczas Wykonawca niezwłocznie zawrze nowe ubezpieczenia w zakresie, w jakim określa to Umowa. </w:t>
      </w:r>
    </w:p>
    <w:p w14:paraId="1350CD82" w14:textId="77777777" w:rsidR="007B6884" w:rsidRPr="007B6884" w:rsidRDefault="007B6884" w:rsidP="007B6884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Jeżeli Wykonawca nie wykona obowiązku zawarcia ubezpieczenia, to wówczas Zamawiający ubezpieczy przedmiot Umowy na koszt Wykonawcy. Zamawiający jest uprawniony, wedle swojego wyboru, koszt ubezpieczenia potrącić z Wynagrodzenia Wykonawcy.</w:t>
      </w:r>
    </w:p>
    <w:p w14:paraId="1DE8ABFA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021A4EB2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  <w:b/>
          <w:bCs/>
        </w:rPr>
        <w:t>§ 6</w:t>
      </w:r>
    </w:p>
    <w:p w14:paraId="4649B0F8" w14:textId="77777777" w:rsidR="007B6884" w:rsidRPr="007B6884" w:rsidRDefault="007B6884" w:rsidP="007B68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  <w:b/>
          <w:bCs/>
        </w:rPr>
        <w:t>GWARANCJA I RĘKOJMIA</w:t>
      </w:r>
    </w:p>
    <w:p w14:paraId="1416FDAE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oświadcza, że dostarczony ciągnik z ładowaczem czołowym stanowiący Przedmiot Umowy i jego wyposażenie jest fabrycznie nowe. </w:t>
      </w:r>
    </w:p>
    <w:p w14:paraId="510EAFB0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gwarantuje, że Przedmiot Umowy przygotowany do odbioru jest funkcjonalnie sprawny i gotowy do natychmiastowej eksploatacji. </w:t>
      </w:r>
    </w:p>
    <w:p w14:paraId="3B76C49C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udziela pełnej gwarancji na elementy mechaniczne ciągnika z ładowaczem czołowym (gwarancja producenta) na okres …….. miesięcy; </w:t>
      </w:r>
    </w:p>
    <w:p w14:paraId="56616E0F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Gwarancja biegnie od dnia odbioru Przedmiotu Umowy, potwierdzonego bezusterkowym protokołem zdawczo – odbiorczym podpisanym przez obie strony umowy tj. przez uprawnionego przedstawiciela Zamawiającego i Wykonawcy. </w:t>
      </w:r>
    </w:p>
    <w:p w14:paraId="72C82A09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zapewnia serwis gwarancyjny określony warunkami zawartymi w książce gwarancji.  </w:t>
      </w:r>
    </w:p>
    <w:p w14:paraId="04018D64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zapewni stację serwisową w odległości nie większej niż 200 km od siedziby Zamawiającego </w:t>
      </w:r>
    </w:p>
    <w:p w14:paraId="4A99DB04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Serwis gwarancyjny i pogwarancyjny świadczy: ………………..…………………………………..…………………….</w:t>
      </w:r>
    </w:p>
    <w:p w14:paraId="0B74104F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lastRenderedPageBreak/>
        <w:t xml:space="preserve">Zamawiający w razie stwierdzenia w okresie gwarancji ewentualnych wad, usterek lub awarii </w:t>
      </w:r>
      <w:r w:rsidRPr="007B6884">
        <w:rPr>
          <w:rFonts w:ascii="Calibri" w:eastAsia="Calibri" w:hAnsi="Calibri" w:cs="Calibri"/>
        </w:rPr>
        <w:br/>
        <w:t xml:space="preserve">w Przedmiocie Umowy, obowiązany jest do przedłożenia Wykonawcy, najpóźniej w ciągu 10 dni od dnia ich ujawnienia, stosowanej reklamacji. </w:t>
      </w:r>
    </w:p>
    <w:p w14:paraId="7EA250BB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zobowiązuje się do niezwłocznego przystąpienia do usunięcia wad, usterek lub awarii, nie później jednak niż w ciągu 5 dni od dnia ich zgłoszenia przez Zamawiającego. </w:t>
      </w:r>
    </w:p>
    <w:p w14:paraId="34001251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zobowiązuje się do niezwłocznego usunięcia wad, usterek lub awarii w okresie gwarancyjnym, nie później jednak niż w ciągu 14 dni od dnia ich zgłoszenia przez Zamawiającego, a w przypadku gdyby naprawa wymagała wymiany części, które należy sprowadzić z zagranicy, termin do usunięcia wad, usterek  lub awarii nie może przekroczyć  21 dni licząc od dnia zgłoszenia.  </w:t>
      </w:r>
    </w:p>
    <w:p w14:paraId="01CB74FD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Wykonanie zobowiązań z tytułu gwarancji i rękojmi należy do Przedmiotu Umowy. </w:t>
      </w:r>
    </w:p>
    <w:p w14:paraId="7553ACED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 okresie gwarancji Wykonawca zobowiązany jest do bezpłatnej naprawy lub wymiany każdego z elementów, podzespołów, które uległy uszkodzeniu z przyczyn wad konstrukcyjnych, produkcyjnych lub materiałowych. </w:t>
      </w:r>
    </w:p>
    <w:p w14:paraId="261E07F2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Okres gwarancji ciągnika z ładowaczem czołowym stanowiącego Przedmiot Umowy zgłoszonego do naprawy, zostanie każdorazowo przedłużony o czas od dnia wystąpienia wady, usterki lub awarii do czasu ich usunięcia i odebrania naprawionego ciągnika z ładowaczem czołowym przez Zamawiającego. </w:t>
      </w:r>
    </w:p>
    <w:p w14:paraId="6923A574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Przez czas trwania okresu gwarancji Wykonawca będzie pokrywał koszt wymiany materiałów eksploatacyjnych i przeglądów okresowych (olej, filtry, itp.).</w:t>
      </w:r>
    </w:p>
    <w:p w14:paraId="178F4B7A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Trzy naprawy tego samego elementu, podzespołu w okresie gwarancyjnym powodują wymianę tego elementu, podzespołu na nowy. </w:t>
      </w:r>
    </w:p>
    <w:p w14:paraId="6F4F5638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Wszelkie koszty związane z wykonywaniem obowiązków gwarancyjnych ponosi Wykonawca.</w:t>
      </w:r>
    </w:p>
    <w:p w14:paraId="51AB8672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Wykonawca nie może odmówić usunięcia wad, usterek lub awarii, w tym również bez względu na koszt naprawy. </w:t>
      </w:r>
    </w:p>
    <w:p w14:paraId="3C51B707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 przypadku nieprzystąpienia przez Wykonawcę w okresie gwarancji, w terminie wskazanym w ust. 9, do usunięcia wad, usterek lub awarii, jak również w przypadku nie usunięcia przez Wykonawcę w okresie gwarancji wad, usterek lub awarii w terminie wskazanym w ust. 10, Zamawiający może powierzyć ich usunięcie osobom trzecim na koszt i ryzyko Wykonawcy, bez uprzedniej zgody sądu, bez utraty gwarancji udzielonej przez Wykonawcę i z zachowaniem prawa do naliczenia kar umownych, a nadto zaspokoić roszczenie o zwrot kosztów wykonawstwa zastępczego m.in. z Zabezpieczenia. </w:t>
      </w:r>
    </w:p>
    <w:p w14:paraId="25E76BCD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Zamawiający jest uprawniony do korzystania z uprawnień wynikających z rękojmi za wady lub gwarancji jakości według własnego uznania.</w:t>
      </w:r>
    </w:p>
    <w:p w14:paraId="3A1F4C4C" w14:textId="77777777" w:rsidR="007B6884" w:rsidRPr="007B6884" w:rsidRDefault="007B6884" w:rsidP="007B688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Roszczenia z tytułu gwarancji mogą być zgłoszone także po upływie okresu gwarancji, jeżeli przed upływem tego terminu Zamawiający zawiadomił Wykonawcę o wadzie, usterce lub awarii. </w:t>
      </w:r>
    </w:p>
    <w:p w14:paraId="5DBEDB9F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DFC3EB2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  <w:b/>
          <w:bCs/>
        </w:rPr>
        <w:t>§ 7</w:t>
      </w:r>
    </w:p>
    <w:p w14:paraId="50FE2DFF" w14:textId="77777777" w:rsidR="007B6884" w:rsidRPr="007B6884" w:rsidRDefault="007B6884" w:rsidP="007B6884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  <w:b/>
          <w:bCs/>
        </w:rPr>
        <w:t>KARY UMOWNE I ODSTĄPIENIE OD UMOWY</w:t>
      </w:r>
    </w:p>
    <w:p w14:paraId="423768E0" w14:textId="77777777" w:rsidR="007B6884" w:rsidRPr="007B6884" w:rsidRDefault="007B6884" w:rsidP="007B68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Strony ustalają odpowiedzialność za niewykonanie lub nienależyte wykonanie zobowiązań umownych w formie kar umownych w następujących przypadkach i wysokościach, przy czym podstawą do naliczania kar umownych jest Wynagrodzenie ryczałtowe brutto określone w § 3 ust. 2 umowy:</w:t>
      </w:r>
    </w:p>
    <w:p w14:paraId="62BF4006" w14:textId="77777777" w:rsidR="007B6884" w:rsidRPr="007B6884" w:rsidRDefault="007B6884" w:rsidP="007B68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Wykonawca zapłaci Zamawiającemu kary umowne:</w:t>
      </w:r>
    </w:p>
    <w:p w14:paraId="5E082089" w14:textId="77777777" w:rsidR="007B6884" w:rsidRPr="007B6884" w:rsidRDefault="007B6884" w:rsidP="007B68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za zwłokę w dostawie Przedmiotu Umowy w stosunku do terminu określonego w § 2 ust.1 Umowy – w wysokości 0,10 % Wynagrodzenia za każdy dzień zwłoki, maksymalnie do 10% Wynagrodzenia, </w:t>
      </w:r>
    </w:p>
    <w:p w14:paraId="78D5195C" w14:textId="77777777" w:rsidR="007B6884" w:rsidRPr="007B6884" w:rsidRDefault="007B6884" w:rsidP="007B68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za zwłokę w przystąpieniu do usunięciu wad, usterek lub awarii stwierdzonych przy odbiorze lub w okresach gwarancji jakości lub rękojmi za wady – w wysokości 0,10% Wynagrodzenia za każdy dzień zwłoki, liczony od dnia upływu terminu wskazanego w umowie  lub wyznaczonego przez Zamawiającego na przystąpienie do usunięcie wad, usterek lub awarii,</w:t>
      </w:r>
    </w:p>
    <w:p w14:paraId="223AC659" w14:textId="77777777" w:rsidR="007B6884" w:rsidRPr="007B6884" w:rsidRDefault="007B6884" w:rsidP="007B68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lastRenderedPageBreak/>
        <w:t xml:space="preserve">za zwłokę w usunięciu wad, usterek lub awarii stwierdzonych przy odbiorze lub w okresach gwarancji jakości lub rękojmi za wady – w wysokości 0,10% Wynagrodzenia za każdy dzień zwłoki, liczony od dnia upływu terminu wskazanego w umowie  lub wyznaczonego przez Zamawiającego na usunięcie wad, usterek lub awarii, z tym zastrzeżeniem, że jeśli Wykonawca zapewni nieodpłatnie Zamawiającemu maszynę zastępczą o takich samych parametrach technicznych na czas przedłużającej się naprawy Zamawiający odstąpi od naliczania wyżej wskazanej kary umownej, </w:t>
      </w:r>
    </w:p>
    <w:p w14:paraId="43D81BC6" w14:textId="77777777" w:rsidR="007B6884" w:rsidRPr="007B6884" w:rsidRDefault="007B6884" w:rsidP="007B68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za odstąpienie od Umowy przez Zamawiającego z przyczyn za które ponosi odpowiedzialność Wykonawca lub w sytuacji bezpodstawnego odstąpienia od Umowy przez Wykonawcę – w wysokości 10% Wynagrodzenia,</w:t>
      </w:r>
    </w:p>
    <w:p w14:paraId="54AE53CB" w14:textId="77777777" w:rsidR="007B6884" w:rsidRPr="007B6884" w:rsidRDefault="007B6884" w:rsidP="007B688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w wysokości 0,5 % Wynagrodzenia za każdy dzień opóźnienia w wykonaniu przeglądów technicznych i konserwacji w okresie gwarancyjnym liczony od dnia wyznaczonego na dokonanie przeglądu lub konserwacji. </w:t>
      </w:r>
    </w:p>
    <w:p w14:paraId="3ED17CEB" w14:textId="77777777" w:rsidR="007B6884" w:rsidRPr="007B6884" w:rsidRDefault="007B6884" w:rsidP="007B68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Zamawiający zastrzega sobie prawo dochodzenia na zasadach ogólnych przewidzianych w kodeksie cywilny odszkodowania uzupełniającego w pełnej wysokości przewyższającej wysokość zastrzeżonych kar umownych, jak również odszkodowania w sytuacji, gdy kar umownych nie zastrzeżono. </w:t>
      </w:r>
    </w:p>
    <w:p w14:paraId="05B22BFA" w14:textId="77777777" w:rsidR="007B6884" w:rsidRPr="007B6884" w:rsidRDefault="007B6884" w:rsidP="007B68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Strony postanawiają, że oprócz przypadków wymienionych w przepisach Kodeksu Cywilnego oraz PZP (ustawa Prawo Zamówień Publicznych) przysługuje im prawo odstąpienia od Umowy </w:t>
      </w:r>
      <w:r w:rsidRPr="007B6884">
        <w:rPr>
          <w:rFonts w:ascii="Calibri" w:eastAsia="Calibri" w:hAnsi="Calibri" w:cs="Calibri"/>
        </w:rPr>
        <w:br/>
        <w:t>w następujących wypadkach:</w:t>
      </w:r>
    </w:p>
    <w:p w14:paraId="1F4DB8D0" w14:textId="77777777" w:rsidR="007B6884" w:rsidRPr="007B6884" w:rsidRDefault="007B6884" w:rsidP="007B68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Wykonawcy przysługuje prawo odstąpienia od Umowy, jeżeli Zamawiający z przyczyn leżących po jego stronie nie dokonuje zapłaty za fakturę Wykonawcy w okresie dłuższym niż 60 (sześćdziesiąt) dni licząc od ustalonego terminu zapłaty, po uprzednim pisemnym wezwaniu i wyznaczeniu dodatkowego 30 (</w:t>
      </w:r>
      <w:proofErr w:type="spellStart"/>
      <w:r w:rsidRPr="007B6884">
        <w:rPr>
          <w:rFonts w:ascii="Calibri" w:eastAsia="Calibri" w:hAnsi="Calibri" w:cs="Calibri"/>
        </w:rPr>
        <w:t>trzydziesto</w:t>
      </w:r>
      <w:proofErr w:type="spellEnd"/>
      <w:r w:rsidRPr="007B6884">
        <w:rPr>
          <w:rFonts w:ascii="Calibri" w:eastAsia="Calibri" w:hAnsi="Calibri" w:cs="Calibri"/>
        </w:rPr>
        <w:t>) dniowego terminu do zapłaty zaległości.</w:t>
      </w:r>
    </w:p>
    <w:p w14:paraId="03B7D6BD" w14:textId="77777777" w:rsidR="007B6884" w:rsidRPr="007B6884" w:rsidRDefault="007B6884" w:rsidP="007B68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Zamawiającemu przysługuje prawo odstąpienia od Umowy w całym okresie jej obowiązywania, jeżeli:</w:t>
      </w:r>
    </w:p>
    <w:p w14:paraId="3EB5B59A" w14:textId="77777777" w:rsidR="007B6884" w:rsidRPr="007B6884" w:rsidRDefault="007B6884" w:rsidP="007B6884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zwłoka w realizacji dostawy przekracza 30 dni od dnia upływu terminu określonego w § 2 ust. 1 Umowy wraz z prawem naliczenia kary umownej; </w:t>
      </w:r>
    </w:p>
    <w:p w14:paraId="5C049D79" w14:textId="77777777" w:rsidR="007B6884" w:rsidRPr="007B6884" w:rsidRDefault="007B6884" w:rsidP="007B6884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zostanie wydany nakaz zajęcia majątku Wykonawcy w stopniu uniemożliwiającym wykonanie umowy;</w:t>
      </w:r>
    </w:p>
    <w:p w14:paraId="381A2491" w14:textId="77777777" w:rsidR="007B6884" w:rsidRPr="007B6884" w:rsidRDefault="007B6884" w:rsidP="007B6884">
      <w:pPr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Calibri" w:eastAsia="Calibri" w:hAnsi="Calibri" w:cs="Calibri"/>
          <w:lang w:eastAsia="pl-PL"/>
        </w:rPr>
      </w:pPr>
      <w:r w:rsidRPr="007B6884">
        <w:rPr>
          <w:rFonts w:ascii="Calibri" w:eastAsia="Calibri" w:hAnsi="Calibri" w:cs="Calibri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</w:t>
      </w:r>
    </w:p>
    <w:p w14:paraId="5DF9A0F2" w14:textId="77777777" w:rsidR="007B6884" w:rsidRPr="007B6884" w:rsidRDefault="007B6884" w:rsidP="007B6884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lang w:val="x-none" w:eastAsia="x-none"/>
        </w:rPr>
      </w:pPr>
      <w:r w:rsidRPr="007B6884">
        <w:rPr>
          <w:rFonts w:ascii="Calibri" w:eastAsia="Calibri" w:hAnsi="Calibri" w:cs="Times New Roman"/>
          <w:color w:val="000000"/>
          <w:lang w:val="x-none" w:eastAsia="x-none"/>
        </w:rPr>
        <w:t>Odstąpienie od Umowy następuje za pośrednictwem listu poleconego za potwierdzeniem odbioru lub w formie pisma złożonego w siedzibie Wykonawcy za pokwitowaniem, z chwilą otrzymania oświadczenia o odstąpieniu przez Wykonawcę. Oświadczenie o odstąpieniu powinno być złożone najpóźniej w terminie 14 dni od dnia, w którym zaistniała podstawa uprawniająca do odstąpienia.</w:t>
      </w:r>
    </w:p>
    <w:p w14:paraId="4CA04EB0" w14:textId="77777777" w:rsidR="007B6884" w:rsidRPr="007B6884" w:rsidRDefault="007B6884" w:rsidP="007B6884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lang w:val="x-none" w:eastAsia="x-none"/>
        </w:rPr>
      </w:pPr>
      <w:r w:rsidRPr="007B6884">
        <w:rPr>
          <w:rFonts w:ascii="Calibri" w:eastAsia="Calibri" w:hAnsi="Calibri" w:cs="Times New Roman"/>
          <w:color w:val="000000"/>
          <w:lang w:val="x-none" w:eastAsia="x-none"/>
        </w:rPr>
        <w:t xml:space="preserve">Strony zgodnie ustalają, że odstąpienie od Umowy zarówno na podstawie przepisów ustawy, jak również postanowień umownych będzie się odnosiło do świadczeń jeszcze niezrealizowanych (tzw. odstąpienie ze skutkiem </w:t>
      </w:r>
      <w:r w:rsidRPr="007B6884">
        <w:rPr>
          <w:rFonts w:ascii="Calibri" w:eastAsia="Calibri" w:hAnsi="Calibri" w:cs="Times New Roman"/>
          <w:i/>
          <w:iCs/>
          <w:color w:val="000000"/>
          <w:lang w:val="x-none" w:eastAsia="x-none"/>
        </w:rPr>
        <w:t>ex nunc</w:t>
      </w:r>
      <w:r w:rsidRPr="007B6884">
        <w:rPr>
          <w:rFonts w:ascii="Calibri" w:eastAsia="Calibri" w:hAnsi="Calibri" w:cs="Times New Roman"/>
          <w:color w:val="000000"/>
          <w:lang w:val="x-none" w:eastAsia="x-none"/>
        </w:rPr>
        <w:t>). Strony zgodnie postanawiają, iż  wzajemne rozliczenia będą dokonywane na podstawie cen wynikających z Umowy.</w:t>
      </w:r>
    </w:p>
    <w:p w14:paraId="3CF7898F" w14:textId="77777777" w:rsidR="007B6884" w:rsidRPr="007B6884" w:rsidRDefault="007B6884" w:rsidP="007B6884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lang w:val="x-none" w:eastAsia="x-none"/>
        </w:rPr>
      </w:pPr>
      <w:r w:rsidRPr="007B6884">
        <w:rPr>
          <w:rFonts w:ascii="Calibri" w:eastAsia="Calibri" w:hAnsi="Calibri" w:cs="Times New Roman"/>
          <w:lang w:eastAsia="x-none"/>
        </w:rPr>
        <w:t xml:space="preserve">W przypadku odstąpienia od umowy, wypowiedzenia umowy lub jej rozwiązania, Wykonawca ma obowiązek zwrócić Zamawiającemu wypłaconą przez niego zaliczkę na poczet Wynagrodzenia, zgodnie z </w:t>
      </w:r>
      <w:r w:rsidRPr="007B6884">
        <w:rPr>
          <w:rFonts w:ascii="Calibri" w:eastAsia="Calibri" w:hAnsi="Calibri" w:cs="Calibri"/>
          <w:lang w:eastAsia="x-none"/>
        </w:rPr>
        <w:t>§</w:t>
      </w:r>
      <w:r w:rsidRPr="007B6884">
        <w:rPr>
          <w:rFonts w:ascii="Calibri" w:eastAsia="Calibri" w:hAnsi="Calibri" w:cs="Times New Roman"/>
          <w:lang w:eastAsia="x-none"/>
        </w:rPr>
        <w:t xml:space="preserve"> 3 ust. 7 lit. a) Umowy, w całej wysokości otrzymanej zaliczki, </w:t>
      </w:r>
      <w:r w:rsidRPr="007B6884">
        <w:rPr>
          <w:rFonts w:ascii="Calibri" w:eastAsia="Calibri" w:hAnsi="Calibri" w:cs="Times New Roman"/>
          <w:lang w:eastAsia="x-none"/>
        </w:rPr>
        <w:br/>
        <w:t xml:space="preserve">w terminie 7 dnia od dnia otrzymania oświadczania o odstąpieniu od umowy, wypowiedzeniu umowy lub jej rozwiązania dokonanym przez Zamawiającego, a jeśli ww. czynności dokonał Wykonawca, obowiązek zwrotu zaliczki liczony jest w terminie 7 dni od dnia odstąpienia od umowy, wypowiedzenia umowy lub jej rozwiązania dokonanym przez Wykonawcę. Powyższe nie </w:t>
      </w:r>
      <w:r w:rsidRPr="007B6884">
        <w:rPr>
          <w:rFonts w:ascii="Calibri" w:eastAsia="Calibri" w:hAnsi="Calibri" w:cs="Times New Roman"/>
          <w:lang w:eastAsia="x-none"/>
        </w:rPr>
        <w:lastRenderedPageBreak/>
        <w:t xml:space="preserve">wpływa na obowiązek zapłaty przez Wykonawcę kary umownej przewidzianej w </w:t>
      </w:r>
      <w:r w:rsidRPr="007B6884">
        <w:rPr>
          <w:rFonts w:ascii="Calibri" w:eastAsia="Calibri" w:hAnsi="Calibri" w:cs="Calibri"/>
          <w:lang w:eastAsia="x-none"/>
        </w:rPr>
        <w:t>§</w:t>
      </w:r>
      <w:r w:rsidRPr="007B6884">
        <w:rPr>
          <w:rFonts w:ascii="Calibri" w:eastAsia="Calibri" w:hAnsi="Calibri" w:cs="Times New Roman"/>
          <w:lang w:eastAsia="x-none"/>
        </w:rPr>
        <w:t xml:space="preserve"> 7 ust. 2 pkt. 4) Umowy.</w:t>
      </w:r>
    </w:p>
    <w:p w14:paraId="7F6501B2" w14:textId="77777777" w:rsidR="007B6884" w:rsidRPr="007B6884" w:rsidRDefault="007B6884" w:rsidP="007B6884">
      <w:pPr>
        <w:widowControl w:val="0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Calibri" w:eastAsia="Calibri" w:hAnsi="Calibri" w:cs="Times New Roman"/>
          <w:lang w:val="x-none" w:eastAsia="x-none"/>
        </w:rPr>
      </w:pPr>
      <w:r w:rsidRPr="007B6884">
        <w:rPr>
          <w:rFonts w:ascii="Calibri" w:eastAsia="Calibri" w:hAnsi="Calibri" w:cs="Times New Roman"/>
          <w:lang w:eastAsia="x-none"/>
        </w:rPr>
        <w:t xml:space="preserve">W przypadku przekroczenia terminów umownych w związku z przestojem lub ograniczeniem </w:t>
      </w:r>
      <w:r w:rsidRPr="007B6884">
        <w:rPr>
          <w:rFonts w:ascii="Calibri" w:eastAsia="Calibri" w:hAnsi="Calibri" w:cs="Times New Roman"/>
          <w:lang w:eastAsia="x-none"/>
        </w:rPr>
        <w:br/>
        <w:t xml:space="preserve">w funkcjonowaniu fabryk, w których produkowany będzie Przedmiot Umowy, spowodowanych przez pandemię </w:t>
      </w:r>
      <w:proofErr w:type="spellStart"/>
      <w:r w:rsidRPr="007B6884">
        <w:rPr>
          <w:rFonts w:ascii="Calibri" w:eastAsia="Calibri" w:hAnsi="Calibri" w:cs="Times New Roman"/>
          <w:lang w:eastAsia="x-none"/>
        </w:rPr>
        <w:t>koronawirusa</w:t>
      </w:r>
      <w:proofErr w:type="spellEnd"/>
      <w:r w:rsidRPr="007B6884">
        <w:rPr>
          <w:rFonts w:ascii="Calibri" w:eastAsia="Calibri" w:hAnsi="Calibri" w:cs="Times New Roman"/>
          <w:lang w:eastAsia="x-none"/>
        </w:rPr>
        <w:t xml:space="preserve"> wywołaną COVID 19, Zamawiający będzie uznawał, </w:t>
      </w:r>
      <w:r w:rsidRPr="007B6884">
        <w:rPr>
          <w:rFonts w:ascii="Calibri" w:eastAsia="Calibri" w:hAnsi="Calibri" w:cs="Times New Roman"/>
          <w:lang w:eastAsia="x-none"/>
        </w:rPr>
        <w:br/>
        <w:t xml:space="preserve">że przekroczenia te nie są zawinione przez Wykonawcę, ale to Wykonawca musi wykazać, </w:t>
      </w:r>
      <w:r w:rsidRPr="007B6884">
        <w:rPr>
          <w:rFonts w:ascii="Calibri" w:eastAsia="Calibri" w:hAnsi="Calibri" w:cs="Times New Roman"/>
          <w:lang w:eastAsia="x-none"/>
        </w:rPr>
        <w:br/>
        <w:t>że przekroczenie terminów umownych było spowodowane</w:t>
      </w:r>
      <w:r w:rsidRPr="007B6884">
        <w:rPr>
          <w:rFonts w:ascii="Calibri" w:eastAsia="Calibri" w:hAnsi="Calibri" w:cs="Times New Roman"/>
          <w:color w:val="FF0000"/>
          <w:lang w:eastAsia="x-none"/>
        </w:rPr>
        <w:t xml:space="preserve"> </w:t>
      </w:r>
      <w:r w:rsidRPr="007B6884">
        <w:rPr>
          <w:rFonts w:ascii="Calibri" w:eastAsia="Calibri" w:hAnsi="Calibri" w:cs="Times New Roman"/>
          <w:lang w:eastAsia="x-none"/>
        </w:rPr>
        <w:t xml:space="preserve">rzeczywiście z ww. powodów, a nie </w:t>
      </w:r>
      <w:r w:rsidRPr="007B6884">
        <w:rPr>
          <w:rFonts w:ascii="Calibri" w:eastAsia="Calibri" w:hAnsi="Calibri" w:cs="Times New Roman"/>
          <w:lang w:eastAsia="x-none"/>
        </w:rPr>
        <w:br/>
        <w:t xml:space="preserve">wynikiem innych przyczyn, zawinionych przez Wykonawcę. </w:t>
      </w:r>
    </w:p>
    <w:p w14:paraId="60FF0631" w14:textId="77777777" w:rsidR="007B6884" w:rsidRPr="007B6884" w:rsidRDefault="007B6884" w:rsidP="007B6884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bCs/>
          <w:lang w:val="x-none"/>
        </w:rPr>
      </w:pPr>
    </w:p>
    <w:p w14:paraId="329D81CF" w14:textId="77777777" w:rsidR="007B6884" w:rsidRPr="007B6884" w:rsidRDefault="007B6884" w:rsidP="007B6884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7B6884">
        <w:rPr>
          <w:rFonts w:ascii="Calibri" w:eastAsia="Calibri" w:hAnsi="Calibri" w:cs="Times New Roman"/>
          <w:b/>
          <w:bCs/>
          <w:lang w:val="x-none"/>
        </w:rPr>
        <w:t xml:space="preserve">§ </w:t>
      </w:r>
      <w:r w:rsidRPr="007B6884">
        <w:rPr>
          <w:rFonts w:ascii="Calibri" w:eastAsia="Calibri" w:hAnsi="Calibri" w:cs="Times New Roman"/>
          <w:b/>
          <w:bCs/>
        </w:rPr>
        <w:t>8</w:t>
      </w:r>
    </w:p>
    <w:p w14:paraId="5F89AD47" w14:textId="77777777" w:rsidR="007B6884" w:rsidRPr="007B6884" w:rsidRDefault="007B6884" w:rsidP="007B6884">
      <w:pPr>
        <w:autoSpaceDE w:val="0"/>
        <w:spacing w:after="120" w:line="240" w:lineRule="auto"/>
        <w:jc w:val="center"/>
        <w:rPr>
          <w:rFonts w:ascii="Calibri" w:eastAsia="Calibri" w:hAnsi="Calibri" w:cs="Times New Roman"/>
          <w:b/>
          <w:bCs/>
          <w:lang w:val="x-none"/>
        </w:rPr>
      </w:pPr>
      <w:r w:rsidRPr="007B6884">
        <w:rPr>
          <w:rFonts w:ascii="Calibri" w:eastAsia="Calibri" w:hAnsi="Calibri" w:cs="Times New Roman"/>
          <w:b/>
          <w:bCs/>
          <w:lang w:val="x-none"/>
        </w:rPr>
        <w:t xml:space="preserve">OCHRONA DANYCH OSOBOWYCH </w:t>
      </w:r>
    </w:p>
    <w:p w14:paraId="3FC956C8" w14:textId="77777777" w:rsidR="007B6884" w:rsidRPr="007B6884" w:rsidRDefault="007B6884" w:rsidP="007B6884">
      <w:pPr>
        <w:numPr>
          <w:ilvl w:val="3"/>
          <w:numId w:val="18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 xml:space="preserve">Realizując obowiązek, zgodnie z art. 13 Rozporządzenia Parlamentu Europejskiego oraz Rady (UE), z dnia 27 kwietnia 2016 r (dalej zwane RODO), Zakład Wodociągów i Kanalizacji Police Sp. z o.o. ul. Grzybowa 50, 72-010 Police informuje, że: </w:t>
      </w:r>
    </w:p>
    <w:p w14:paraId="2A131644" w14:textId="77777777" w:rsidR="007B6884" w:rsidRPr="007B6884" w:rsidRDefault="007B6884" w:rsidP="007B6884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Administratorem danych osobowych przetwarzanych w związku z zawarciem i realizacją umowy jest Zakład Wodociągów i Kanalizacji Police Sp. z o.o. ul. Grzybowa 50, 72-010 Police;</w:t>
      </w:r>
    </w:p>
    <w:p w14:paraId="3949FFDA" w14:textId="77777777" w:rsidR="007B6884" w:rsidRPr="007B6884" w:rsidRDefault="007B6884" w:rsidP="007B6884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spacing w:val="-6"/>
          <w:lang w:val="x-none"/>
        </w:rPr>
      </w:pPr>
      <w:r w:rsidRPr="007B6884">
        <w:rPr>
          <w:rFonts w:ascii="Calibri" w:eastAsia="Calibri" w:hAnsi="Calibri" w:cs="Times New Roman"/>
          <w:spacing w:val="-6"/>
          <w:lang w:val="x-none"/>
        </w:rPr>
        <w:t xml:space="preserve">Wszelkich informacji w zakresie przetwarzania danych osobowych udziela Inspektor ochrony danych: Małgorzata Górka, tel. 500 071 091, e-mail: </w:t>
      </w:r>
      <w:hyperlink r:id="rId7" w:history="1">
        <w:r w:rsidRPr="007B6884">
          <w:rPr>
            <w:rFonts w:ascii="Calibri" w:eastAsia="Calibri" w:hAnsi="Calibri" w:cs="Times New Roman"/>
            <w:spacing w:val="-6"/>
            <w:lang w:val="x-none"/>
          </w:rPr>
          <w:t>inspektor@danych.osobowych.pl</w:t>
        </w:r>
      </w:hyperlink>
      <w:r w:rsidRPr="007B6884">
        <w:rPr>
          <w:rFonts w:ascii="Calibri" w:eastAsia="Calibri" w:hAnsi="Calibri" w:cs="Times New Roman"/>
          <w:spacing w:val="-6"/>
          <w:lang w:val="x-none"/>
        </w:rPr>
        <w:t>;</w:t>
      </w:r>
    </w:p>
    <w:p w14:paraId="66E91D2B" w14:textId="77777777" w:rsidR="007B6884" w:rsidRPr="007B6884" w:rsidRDefault="007B6884" w:rsidP="007B6884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Dane osobowe będą przetwarzane w celach wynikających  z zawarcia i realizacji umowy oraz w celu utrzymania kontaktów;</w:t>
      </w:r>
    </w:p>
    <w:p w14:paraId="1810E5B2" w14:textId="77777777" w:rsidR="007B6884" w:rsidRPr="007B6884" w:rsidRDefault="007B6884" w:rsidP="007B6884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 xml:space="preserve">Podstawą prawną przetwarzania jest: </w:t>
      </w:r>
    </w:p>
    <w:p w14:paraId="5B48A6CB" w14:textId="77777777" w:rsidR="007B6884" w:rsidRPr="007B6884" w:rsidRDefault="007B6884" w:rsidP="007B6884">
      <w:pPr>
        <w:numPr>
          <w:ilvl w:val="0"/>
          <w:numId w:val="20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art. 6, ust.1 lit. b oraz c RODO, gdy przetwarzanie jest niezbędne do wykonania umowy, podjęcia działań przed jej zawarciem oraz do wypełnienia obowiązków prawnych, np. obowiązków archiwizacji;</w:t>
      </w:r>
    </w:p>
    <w:p w14:paraId="0D339E61" w14:textId="77777777" w:rsidR="007B6884" w:rsidRPr="007B6884" w:rsidRDefault="007B6884" w:rsidP="007B6884">
      <w:pPr>
        <w:numPr>
          <w:ilvl w:val="0"/>
          <w:numId w:val="20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art. 6 ust.1 lit. f RODO, gdy przetwarzanie jest niezbędne dla realizacji uzasadnionych interesów, przy czym Zakład Wodociągów i Kanalizacji Police Sp.</w:t>
      </w:r>
      <w:r w:rsidRPr="007B6884">
        <w:rPr>
          <w:rFonts w:ascii="Calibri" w:eastAsia="Calibri" w:hAnsi="Calibri" w:cs="Times New Roman"/>
        </w:rPr>
        <w:t> </w:t>
      </w:r>
      <w:r w:rsidRPr="007B6884">
        <w:rPr>
          <w:rFonts w:ascii="Calibri" w:eastAsia="Calibri" w:hAnsi="Calibri" w:cs="Times New Roman"/>
          <w:lang w:val="x-none"/>
        </w:rPr>
        <w:t>z</w:t>
      </w:r>
      <w:r w:rsidRPr="007B6884">
        <w:rPr>
          <w:rFonts w:ascii="Calibri" w:eastAsia="Calibri" w:hAnsi="Calibri" w:cs="Times New Roman"/>
        </w:rPr>
        <w:t> </w:t>
      </w:r>
      <w:r w:rsidRPr="007B6884">
        <w:rPr>
          <w:rFonts w:ascii="Calibri" w:eastAsia="Calibri" w:hAnsi="Calibri" w:cs="Times New Roman"/>
          <w:lang w:val="x-none"/>
        </w:rPr>
        <w:t>o.o. zachowuje równowagę między uzasadnionym interesem a prywatnością i</w:t>
      </w:r>
      <w:r w:rsidRPr="007B6884">
        <w:rPr>
          <w:rFonts w:ascii="Calibri" w:eastAsia="Calibri" w:hAnsi="Calibri" w:cs="Times New Roman"/>
        </w:rPr>
        <w:t> </w:t>
      </w:r>
      <w:r w:rsidRPr="007B6884">
        <w:rPr>
          <w:rFonts w:ascii="Calibri" w:eastAsia="Calibri" w:hAnsi="Calibri" w:cs="Times New Roman"/>
          <w:lang w:val="x-none"/>
        </w:rPr>
        <w:t>nie wpływa nadmiernie na podstawowe prawa i wolności osób, których dane przetwarza; Takimi uzasadnionymi interesami są, m.in.: zapobieganie oszustwom oraz działalności przestępczej, ustalenie lub dochodzenie roszczeń, a także obrona przed takimi roszczeniami;</w:t>
      </w:r>
    </w:p>
    <w:p w14:paraId="104FA08B" w14:textId="77777777" w:rsidR="007B6884" w:rsidRPr="007B6884" w:rsidRDefault="007B6884" w:rsidP="007B6884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Dane osobowe będą przetwarzane przez okres niezbędny do realizacji warunków umowy, spełnienia obowiązków archiwizacyjnych oraz okres niezbędny dla celów ustalania lub dochodzenia roszczeń, a także obrony przed takimi roszczeniami - co do zasady nie dłużej, niż przez 10 lat od zajścia zdarzenia skutkującego powstaniem roszczenia.</w:t>
      </w:r>
    </w:p>
    <w:p w14:paraId="59CEBBE7" w14:textId="77777777" w:rsidR="007B6884" w:rsidRPr="007B6884" w:rsidRDefault="007B6884" w:rsidP="007B6884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Odbiorcami danych osobowych są:</w:t>
      </w:r>
    </w:p>
    <w:p w14:paraId="6B0B6ABA" w14:textId="77777777" w:rsidR="007B6884" w:rsidRPr="007B6884" w:rsidRDefault="007B6884" w:rsidP="007B6884">
      <w:pPr>
        <w:numPr>
          <w:ilvl w:val="0"/>
          <w:numId w:val="21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upoważnieni pracownicy, którzy muszą mieć dostęp do danych, aby wykonywać swoje obowiązki;</w:t>
      </w:r>
    </w:p>
    <w:p w14:paraId="300A4B4C" w14:textId="77777777" w:rsidR="007B6884" w:rsidRPr="007B6884" w:rsidRDefault="007B6884" w:rsidP="007B6884">
      <w:pPr>
        <w:numPr>
          <w:ilvl w:val="0"/>
          <w:numId w:val="21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podmioty przetwarzające – którym Zakład Wodociągów i Kanalizacji Police Sp. z o.o. zleci czynności przetwarzania danych, jeśli będzie to konieczne;  Dostęp tych podmiotów do danych będzie  ograniczony wyłącznie do możliwości wglądu do informacji, w związku ze świadczeniem usług wsparcia technicznego, prawnego lub archiwizacyjnego. Odbiorców tych obowiązuje klauzula zachowania poufności danych.</w:t>
      </w:r>
    </w:p>
    <w:p w14:paraId="15F7617A" w14:textId="77777777" w:rsidR="007B6884" w:rsidRPr="007B6884" w:rsidRDefault="007B6884" w:rsidP="007B6884">
      <w:pPr>
        <w:numPr>
          <w:ilvl w:val="0"/>
          <w:numId w:val="21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podmioty uprawnione na podstawie przepisów prawa (np. instytucje kontrolne), w przypadku uzasadnionego żądania;</w:t>
      </w:r>
    </w:p>
    <w:p w14:paraId="4E634802" w14:textId="77777777" w:rsidR="007B6884" w:rsidRPr="007B6884" w:rsidRDefault="007B6884" w:rsidP="007B6884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Przysługują Państwu następujące uprawnienia:</w:t>
      </w:r>
    </w:p>
    <w:p w14:paraId="51CE4187" w14:textId="77777777" w:rsidR="007B6884" w:rsidRPr="007B6884" w:rsidRDefault="007B6884" w:rsidP="007B6884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prawo dostępu do swoich danych oraz otrzymania ich kopii;</w:t>
      </w:r>
    </w:p>
    <w:p w14:paraId="70B4B8D9" w14:textId="77777777" w:rsidR="007B6884" w:rsidRPr="007B6884" w:rsidRDefault="007B6884" w:rsidP="007B6884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prawo do sprostowania (poprawiania) swoich danych;</w:t>
      </w:r>
    </w:p>
    <w:p w14:paraId="602450BF" w14:textId="77777777" w:rsidR="007B6884" w:rsidRPr="007B6884" w:rsidRDefault="007B6884" w:rsidP="007B6884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lastRenderedPageBreak/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C3A8939" w14:textId="77777777" w:rsidR="007B6884" w:rsidRPr="007B6884" w:rsidRDefault="007B6884" w:rsidP="007B6884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prawo wyrażenia sprzeciwu – z przyczyn związanych z Państwa szczególną sytuacją, gdy przetwarzamy Państwa dane z powodu naszych uzasadnionych interesów;</w:t>
      </w:r>
    </w:p>
    <w:p w14:paraId="1CAF47BF" w14:textId="77777777" w:rsidR="007B6884" w:rsidRPr="007B6884" w:rsidRDefault="007B6884" w:rsidP="007B6884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prawo do ograniczenia przetwarzania danych, przy czym przepisy odrębne mogą wyłączyć możliwość skorzystania z tego prawa,</w:t>
      </w:r>
    </w:p>
    <w:p w14:paraId="0B601D91" w14:textId="77777777" w:rsidR="007B6884" w:rsidRPr="007B6884" w:rsidRDefault="007B6884" w:rsidP="007B6884">
      <w:pPr>
        <w:numPr>
          <w:ilvl w:val="0"/>
          <w:numId w:val="2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prawo do wniesienia skargi do Prezesa Urzędu Ochrony Danych Osobowych, na adres: ul. Stawki 2, 00 - 193 Warszawa.</w:t>
      </w:r>
    </w:p>
    <w:p w14:paraId="015AF97A" w14:textId="77777777" w:rsidR="007B6884" w:rsidRPr="007B6884" w:rsidRDefault="007B6884" w:rsidP="007B6884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Podanie danych osobowych w związku z zawarciem i realizacją umowy nie jest obowiązkowe, ale może być warunkiem niezbędnym do skutecznej realizacji umowy i</w:t>
      </w:r>
      <w:r w:rsidRPr="007B6884">
        <w:rPr>
          <w:rFonts w:ascii="Calibri" w:eastAsia="Calibri" w:hAnsi="Calibri" w:cs="Times New Roman"/>
        </w:rPr>
        <w:t> </w:t>
      </w:r>
      <w:r w:rsidRPr="007B6884">
        <w:rPr>
          <w:rFonts w:ascii="Calibri" w:eastAsia="Calibri" w:hAnsi="Calibri" w:cs="Times New Roman"/>
          <w:lang w:val="x-none"/>
        </w:rPr>
        <w:t xml:space="preserve">utrzymania kontaktów. </w:t>
      </w:r>
    </w:p>
    <w:p w14:paraId="1A2180D5" w14:textId="77777777" w:rsidR="007B6884" w:rsidRPr="007B6884" w:rsidRDefault="007B6884" w:rsidP="007B6884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W odniesieniu do danych osobowych decyzje nie będą podejmowane w sposób zautomatyzowany, nie będzie stosowane profilowanie.</w:t>
      </w:r>
    </w:p>
    <w:p w14:paraId="1258381C" w14:textId="77777777" w:rsidR="007B6884" w:rsidRPr="007B6884" w:rsidRDefault="007B6884" w:rsidP="007B6884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Dane osobowe nie będą przekazywane poza Europejski Obszar Gospodarczy.</w:t>
      </w:r>
    </w:p>
    <w:p w14:paraId="5D6D4926" w14:textId="77777777" w:rsidR="007B6884" w:rsidRPr="007B6884" w:rsidRDefault="007B6884" w:rsidP="007B6884">
      <w:pPr>
        <w:numPr>
          <w:ilvl w:val="3"/>
          <w:numId w:val="18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lang w:val="x-none"/>
        </w:rPr>
      </w:pPr>
      <w:r w:rsidRPr="007B6884">
        <w:rPr>
          <w:rFonts w:ascii="Calibri" w:eastAsia="Calibri" w:hAnsi="Calibri" w:cs="Times New Roman"/>
          <w:lang w:val="x-none"/>
        </w:rPr>
        <w:t>Wykonawca zobowiązuje się przekazać treść powyższej klauzuli informacyjnej (ustęp 1) wszystkim osobom (Pracownicy, Osoby Współpracujące), których dane udostępnił Spółce Zakład Wodociągów i Kanalizacji Police Sp. z o.o., w ramach zawarcia i realizacji niniejszej umowy.</w:t>
      </w:r>
    </w:p>
    <w:p w14:paraId="33300064" w14:textId="77777777" w:rsidR="007B6884" w:rsidRPr="007B6884" w:rsidRDefault="007B6884" w:rsidP="007B6884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38BC708" w14:textId="77777777" w:rsidR="007B6884" w:rsidRPr="007B6884" w:rsidRDefault="007B6884" w:rsidP="007B6884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7B6884">
        <w:rPr>
          <w:rFonts w:ascii="Calibri" w:eastAsia="Calibri" w:hAnsi="Calibri" w:cs="Times New Roman"/>
          <w:b/>
          <w:bCs/>
          <w:lang w:val="x-none"/>
        </w:rPr>
        <w:t xml:space="preserve">§ </w:t>
      </w:r>
      <w:r w:rsidRPr="007B6884">
        <w:rPr>
          <w:rFonts w:ascii="Calibri" w:eastAsia="Calibri" w:hAnsi="Calibri" w:cs="Times New Roman"/>
          <w:b/>
          <w:bCs/>
        </w:rPr>
        <w:t>9</w:t>
      </w:r>
    </w:p>
    <w:p w14:paraId="345F5B6B" w14:textId="77777777" w:rsidR="007B6884" w:rsidRPr="007B6884" w:rsidRDefault="007B6884" w:rsidP="007B6884">
      <w:pPr>
        <w:autoSpaceDE w:val="0"/>
        <w:spacing w:after="0" w:line="240" w:lineRule="auto"/>
        <w:jc w:val="center"/>
        <w:rPr>
          <w:rFonts w:ascii="Calibri" w:eastAsia="Calibri" w:hAnsi="Calibri" w:cs="Times New Roman"/>
          <w:b/>
          <w:bCs/>
          <w:lang w:val="x-none"/>
        </w:rPr>
      </w:pPr>
      <w:r w:rsidRPr="007B6884">
        <w:rPr>
          <w:rFonts w:ascii="Calibri" w:eastAsia="Calibri" w:hAnsi="Calibri" w:cs="Times New Roman"/>
          <w:b/>
          <w:bCs/>
          <w:lang w:val="x-none"/>
        </w:rPr>
        <w:t>KOORDYNATORZY</w:t>
      </w:r>
    </w:p>
    <w:p w14:paraId="4942E5B9" w14:textId="77777777" w:rsidR="007B6884" w:rsidRPr="007B6884" w:rsidRDefault="007B6884" w:rsidP="007B6884">
      <w:pPr>
        <w:widowControl w:val="0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</w:rPr>
        <w:t xml:space="preserve">Koordynatorem odpowiedzialnym za realizację Umowy ze strony Zamawiającego, a w szczególności do wykonywania obowiązków umownych i dokonywania odbiorów, jest Pan/Pani </w:t>
      </w:r>
      <w:r w:rsidRPr="007B6884">
        <w:rPr>
          <w:rFonts w:ascii="Calibri" w:eastAsia="Calibri" w:hAnsi="Calibri" w:cs="Calibri"/>
          <w:b/>
          <w:bCs/>
        </w:rPr>
        <w:t xml:space="preserve">........................ </w:t>
      </w:r>
      <w:r w:rsidRPr="007B6884">
        <w:rPr>
          <w:rFonts w:ascii="Calibri" w:eastAsia="Calibri" w:hAnsi="Calibri" w:cs="Calibri"/>
        </w:rPr>
        <w:t>telefon:  ....................... e-mail ………………………………………………………..</w:t>
      </w:r>
    </w:p>
    <w:p w14:paraId="2673B97C" w14:textId="77777777" w:rsidR="007B6884" w:rsidRPr="007B6884" w:rsidRDefault="007B6884" w:rsidP="007B6884">
      <w:pPr>
        <w:widowControl w:val="0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</w:rPr>
        <w:t>Koordynatorem odpowiedzialnym za realizację Umowy ze strony Wykonawcy, a w szczególności do wykonywania obowiązków umownych i dokonywania odbiorów, jest Pan/Pani …………………., tel. kom. ……………………………………………………………….., email: ………………………………………………..…..</w:t>
      </w:r>
    </w:p>
    <w:p w14:paraId="409F8444" w14:textId="77777777" w:rsidR="007B6884" w:rsidRPr="007B6884" w:rsidRDefault="007B6884" w:rsidP="007B6884">
      <w:pPr>
        <w:widowControl w:val="0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Strony Umowy dopuszczają przekazywanie informacji poprzez pocztę elektroniczną (wyłącznie  z adresów e-mail podanych w ust. 1 i 2 umowie) traktując ją jako równorzędny sposób doręczenia, z tradycyjnym pisemnych doręczeniem. </w:t>
      </w:r>
    </w:p>
    <w:p w14:paraId="42A203B6" w14:textId="77777777" w:rsidR="007B6884" w:rsidRPr="007B6884" w:rsidRDefault="007B6884" w:rsidP="007B6884">
      <w:pPr>
        <w:widowControl w:val="0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Strony Umowy zobowiązane są do powiadomienia o wszelkich zmianach danych teleadresowych i kontaktowych, jak również zmiany osoby koordynatora umowy, a w szczególności adresu dla doręczeń, adresów e-mail, telefonów, czy osób, pod rygorem uznania, że korespondencja skierowana na ostatnie znane dane teleadresowe, kontaktowe lub do osoby, została skutecznie doręczona lub złożone. </w:t>
      </w:r>
    </w:p>
    <w:p w14:paraId="5C75433E" w14:textId="77777777" w:rsidR="007B6884" w:rsidRPr="007B6884" w:rsidRDefault="007B6884" w:rsidP="007B6884">
      <w:pPr>
        <w:widowControl w:val="0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 xml:space="preserve">Zmiana danych wskazanych w ust. 4 dla swej skuteczności wymaga powiadomienia drugiej strony listem poleconym za zwrotnym potwierdzeniem odbioru lub poprzez pisemne doręczenie drugiej stronie z potwierdzeniem przez nią odbioru tego pisma, ale nie jest natomiast wymaga zmiana niniejszej umowy. </w:t>
      </w:r>
    </w:p>
    <w:p w14:paraId="19A19178" w14:textId="77777777" w:rsidR="007B6884" w:rsidRPr="007B6884" w:rsidRDefault="007B6884" w:rsidP="007B6884">
      <w:pPr>
        <w:widowControl w:val="0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Adresy wskazane w komparycji niniejszej umowy są adresami dla doręczeń wszelkiej korespondencji, przy czym adres dla doręczeń Wykonawcy to adres prowadzenia przez niego działalności gospodarczej.</w:t>
      </w:r>
    </w:p>
    <w:p w14:paraId="66566A4E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14:paraId="1C3917A4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7B6884">
        <w:rPr>
          <w:rFonts w:ascii="Calibri" w:eastAsia="Calibri" w:hAnsi="Calibri" w:cs="Calibri"/>
          <w:b/>
          <w:bCs/>
        </w:rPr>
        <w:t>§ 10</w:t>
      </w:r>
    </w:p>
    <w:p w14:paraId="554CB83B" w14:textId="77777777" w:rsidR="007B6884" w:rsidRPr="007B6884" w:rsidRDefault="007B6884" w:rsidP="007B6884">
      <w:pPr>
        <w:autoSpaceDE w:val="0"/>
        <w:spacing w:after="120" w:line="240" w:lineRule="auto"/>
        <w:jc w:val="center"/>
        <w:rPr>
          <w:rFonts w:ascii="Calibri" w:eastAsia="Calibri" w:hAnsi="Calibri" w:cs="Times New Roman"/>
          <w:b/>
          <w:bCs/>
          <w:lang w:val="x-none"/>
        </w:rPr>
      </w:pPr>
      <w:r w:rsidRPr="007B6884">
        <w:rPr>
          <w:rFonts w:ascii="Calibri" w:eastAsia="Calibri" w:hAnsi="Calibri" w:cs="Times New Roman"/>
          <w:b/>
          <w:bCs/>
          <w:lang w:val="x-none"/>
        </w:rPr>
        <w:t>POSTANOWIENIA KOŃCOWE</w:t>
      </w:r>
    </w:p>
    <w:p w14:paraId="7B449E79" w14:textId="77777777" w:rsidR="007B6884" w:rsidRPr="007B6884" w:rsidRDefault="007B6884" w:rsidP="007B6884">
      <w:pPr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 xml:space="preserve">Zamawiający oświadcza, iż w niniejszej umowie o udzielenie zamówienia publicznego, </w:t>
      </w:r>
      <w:r w:rsidRPr="007B6884">
        <w:rPr>
          <w:rFonts w:ascii="Calibri" w:eastAsia="Calibri" w:hAnsi="Calibri" w:cs="Calibri"/>
          <w:kern w:val="3"/>
          <w:lang w:eastAsia="zh-CN"/>
        </w:rPr>
        <w:br/>
        <w:t>na podstawie art. 4 ust. 3 ustawy z dnia 9 listopada 2018 r. o elektronicznym fakturowaniu w zamówieniach publicznych, koncesjach na roboty budowlane lub usługi oraz partnerstwie publiczno-prywatnym (Dz.U. z 2020 r., poz. 1666 z późn.zm.) wyłącza się stosowanie ustrukturyzowanych faktur elektronicznych.</w:t>
      </w:r>
    </w:p>
    <w:p w14:paraId="12808F81" w14:textId="77777777" w:rsidR="007B6884" w:rsidRPr="007B6884" w:rsidRDefault="007B6884" w:rsidP="007B6884">
      <w:pPr>
        <w:numPr>
          <w:ilvl w:val="0"/>
          <w:numId w:val="13"/>
        </w:numPr>
        <w:shd w:val="clear" w:color="auto" w:fill="FFFFFF"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lastRenderedPageBreak/>
        <w:t>W zakresie nie uregulowanym niniejszą Umową stosuje się Kodeks cywilny, Prawo zamówień publicznych.</w:t>
      </w:r>
    </w:p>
    <w:p w14:paraId="690E11F7" w14:textId="77777777" w:rsidR="007B6884" w:rsidRPr="007B6884" w:rsidRDefault="007B6884" w:rsidP="007B6884">
      <w:pPr>
        <w:numPr>
          <w:ilvl w:val="0"/>
          <w:numId w:val="13"/>
        </w:numPr>
        <w:shd w:val="clear" w:color="auto" w:fill="FFFFFF"/>
        <w:tabs>
          <w:tab w:val="left" w:pos="426"/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Strony zobowiązują się dążyć do polubownego rozwiązywania wszelkich sporów, jakie mogą powstać w związku z realizacją tej Umowy. W przypadku niemożności porozumienia się przez Strony rozstrzygać będzie właściwy miejscowo ze względu na siedzibę Odbiorcy Sąd powszechny.</w:t>
      </w:r>
    </w:p>
    <w:p w14:paraId="5BD42338" w14:textId="77777777" w:rsidR="007B6884" w:rsidRPr="007B6884" w:rsidRDefault="007B6884" w:rsidP="007B6884">
      <w:pPr>
        <w:numPr>
          <w:ilvl w:val="0"/>
          <w:numId w:val="13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Wszelkie zmiany do Umowy wymagają pisemnego aneksu pod rygorem nieważności.</w:t>
      </w:r>
    </w:p>
    <w:p w14:paraId="74580A29" w14:textId="77777777" w:rsidR="007B6884" w:rsidRPr="007B6884" w:rsidRDefault="007B6884" w:rsidP="007B6884">
      <w:pPr>
        <w:numPr>
          <w:ilvl w:val="0"/>
          <w:numId w:val="13"/>
        </w:numPr>
        <w:shd w:val="clear" w:color="auto" w:fill="FFFFFF"/>
        <w:tabs>
          <w:tab w:val="left" w:pos="426"/>
          <w:tab w:val="left" w:pos="852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7B6884">
        <w:rPr>
          <w:rFonts w:ascii="Calibri" w:eastAsia="Calibri" w:hAnsi="Calibri" w:cs="Calibri"/>
          <w:kern w:val="3"/>
          <w:lang w:eastAsia="zh-CN"/>
        </w:rPr>
        <w:t>Wykonawca nie może powierzyć wykonania czynności objętych umową osobom trzecim, bez pisemnej uprzedniej zgody Zamawiającego.</w:t>
      </w:r>
    </w:p>
    <w:p w14:paraId="708AB988" w14:textId="77777777" w:rsidR="007B6884" w:rsidRPr="007B6884" w:rsidRDefault="007B6884" w:rsidP="007B688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vanish/>
          <w:color w:val="FF0000"/>
          <w:lang w:val="x-none"/>
        </w:rPr>
      </w:pPr>
    </w:p>
    <w:p w14:paraId="14FC9351" w14:textId="77777777" w:rsidR="007B6884" w:rsidRPr="007B6884" w:rsidRDefault="007B6884" w:rsidP="007B688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vanish/>
          <w:color w:val="FF0000"/>
          <w:lang w:val="x-none"/>
        </w:rPr>
      </w:pPr>
    </w:p>
    <w:p w14:paraId="38AC361C" w14:textId="77777777" w:rsidR="007B6884" w:rsidRPr="007B6884" w:rsidRDefault="007B6884" w:rsidP="007B688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vanish/>
          <w:color w:val="FF0000"/>
          <w:lang w:val="x-none"/>
        </w:rPr>
      </w:pPr>
    </w:p>
    <w:p w14:paraId="41A4A60A" w14:textId="77777777" w:rsidR="007B6884" w:rsidRPr="007B6884" w:rsidRDefault="007B6884" w:rsidP="007B688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vanish/>
          <w:color w:val="FF0000"/>
          <w:lang w:val="x-none"/>
        </w:rPr>
      </w:pPr>
    </w:p>
    <w:p w14:paraId="6482AD9D" w14:textId="77777777" w:rsidR="007B6884" w:rsidRPr="007B6884" w:rsidRDefault="007B6884" w:rsidP="007B688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vanish/>
          <w:color w:val="FF0000"/>
          <w:lang w:val="x-none"/>
        </w:rPr>
      </w:pPr>
    </w:p>
    <w:p w14:paraId="044B5407" w14:textId="77777777" w:rsidR="007B6884" w:rsidRPr="007B6884" w:rsidRDefault="007B6884" w:rsidP="007B688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  <w:r w:rsidRPr="007B6884">
        <w:rPr>
          <w:rFonts w:ascii="Calibri" w:eastAsia="Calibri" w:hAnsi="Calibri" w:cs="Calibri"/>
          <w:color w:val="000000"/>
          <w:kern w:val="3"/>
          <w:lang w:eastAsia="zh-CN"/>
        </w:rPr>
        <w:t>Umowę niniejszą sporządzono w dwóch jednobrzmiących egzemplarzach, jeden dla Wykonawcy i jeden dla Zamawiającego.</w:t>
      </w:r>
    </w:p>
    <w:p w14:paraId="58E34AE9" w14:textId="77777777" w:rsidR="007B6884" w:rsidRPr="007B6884" w:rsidRDefault="007B6884" w:rsidP="007B6884">
      <w:pPr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  <w:r w:rsidRPr="007B6884">
        <w:rPr>
          <w:rFonts w:ascii="Calibri" w:eastAsia="Calibri" w:hAnsi="Calibri" w:cs="Calibri"/>
          <w:color w:val="000000"/>
          <w:kern w:val="3"/>
          <w:lang w:eastAsia="zh-CN"/>
        </w:rPr>
        <w:t>Integralną częścią umowy są następujące załączniki:</w:t>
      </w:r>
    </w:p>
    <w:p w14:paraId="22BDB998" w14:textId="77777777" w:rsidR="007B6884" w:rsidRPr="007B6884" w:rsidRDefault="007B6884" w:rsidP="007B6884">
      <w:pPr>
        <w:numPr>
          <w:ilvl w:val="0"/>
          <w:numId w:val="16"/>
        </w:numPr>
        <w:spacing w:after="0" w:line="240" w:lineRule="auto"/>
        <w:ind w:left="993" w:hanging="426"/>
        <w:rPr>
          <w:rFonts w:ascii="Calibri" w:eastAsia="Times New Roman" w:hAnsi="Calibri" w:cs="Times New Roman"/>
          <w:lang w:val="x-none" w:eastAsia="x-none"/>
        </w:rPr>
      </w:pPr>
      <w:r w:rsidRPr="007B6884">
        <w:rPr>
          <w:rFonts w:ascii="Calibri" w:eastAsia="Times New Roman" w:hAnsi="Calibri" w:cs="Times New Roman"/>
          <w:lang w:val="x-none" w:eastAsia="x-none"/>
        </w:rPr>
        <w:t xml:space="preserve">Załącznik nr 1 -  </w:t>
      </w:r>
      <w:r w:rsidRPr="007B6884">
        <w:rPr>
          <w:rFonts w:ascii="Calibri" w:eastAsia="Times New Roman" w:hAnsi="Calibri" w:cs="Times New Roman"/>
          <w:lang w:eastAsia="x-none"/>
        </w:rPr>
        <w:t>Opis Przedmiotu Zamówienia (OPZ)</w:t>
      </w:r>
    </w:p>
    <w:p w14:paraId="6385B3BD" w14:textId="77777777" w:rsidR="007B6884" w:rsidRPr="007B6884" w:rsidRDefault="007B6884" w:rsidP="007B6884">
      <w:pPr>
        <w:numPr>
          <w:ilvl w:val="0"/>
          <w:numId w:val="16"/>
        </w:numPr>
        <w:spacing w:after="0" w:line="240" w:lineRule="auto"/>
        <w:ind w:left="993" w:hanging="426"/>
        <w:rPr>
          <w:rFonts w:ascii="Calibri" w:eastAsia="Times New Roman" w:hAnsi="Calibri" w:cs="Times New Roman"/>
          <w:lang w:val="x-none" w:eastAsia="x-none"/>
        </w:rPr>
      </w:pPr>
      <w:r w:rsidRPr="007B6884">
        <w:rPr>
          <w:rFonts w:ascii="Calibri" w:eastAsia="Times New Roman" w:hAnsi="Calibri" w:cs="Times New Roman"/>
          <w:lang w:val="x-none" w:eastAsia="x-none"/>
        </w:rPr>
        <w:t xml:space="preserve">Załącznik nr 2 </w:t>
      </w:r>
      <w:r w:rsidRPr="007B6884">
        <w:rPr>
          <w:rFonts w:ascii="Calibri" w:eastAsia="Times New Roman" w:hAnsi="Calibri" w:cs="Times New Roman"/>
          <w:lang w:eastAsia="x-none"/>
        </w:rPr>
        <w:t>-</w:t>
      </w:r>
      <w:r w:rsidRPr="007B6884">
        <w:rPr>
          <w:rFonts w:ascii="Calibri" w:eastAsia="Times New Roman" w:hAnsi="Calibri" w:cs="Times New Roman"/>
          <w:lang w:val="x-none" w:eastAsia="x-none"/>
        </w:rPr>
        <w:t xml:space="preserve">  </w:t>
      </w:r>
      <w:r w:rsidRPr="007B6884">
        <w:rPr>
          <w:rFonts w:ascii="Calibri" w:eastAsia="Times New Roman" w:hAnsi="Calibri" w:cs="Times New Roman"/>
          <w:lang w:eastAsia="x-none"/>
        </w:rPr>
        <w:t>SWZ</w:t>
      </w:r>
    </w:p>
    <w:p w14:paraId="1B4D4A5B" w14:textId="77777777" w:rsidR="007B6884" w:rsidRPr="007B6884" w:rsidRDefault="007B6884" w:rsidP="007B6884">
      <w:pPr>
        <w:numPr>
          <w:ilvl w:val="0"/>
          <w:numId w:val="16"/>
        </w:numPr>
        <w:spacing w:after="0" w:line="240" w:lineRule="auto"/>
        <w:ind w:left="993" w:hanging="426"/>
        <w:rPr>
          <w:rFonts w:ascii="Calibri" w:eastAsia="Times New Roman" w:hAnsi="Calibri" w:cs="Times New Roman"/>
          <w:lang w:val="x-none" w:eastAsia="x-none"/>
        </w:rPr>
      </w:pPr>
      <w:r w:rsidRPr="007B6884">
        <w:rPr>
          <w:rFonts w:ascii="Calibri" w:eastAsia="Times New Roman" w:hAnsi="Calibri" w:cs="Times New Roman"/>
          <w:lang w:eastAsia="x-none"/>
        </w:rPr>
        <w:t xml:space="preserve">Załącznik nr 3 -   </w:t>
      </w:r>
      <w:r w:rsidRPr="007B6884">
        <w:rPr>
          <w:rFonts w:ascii="Calibri" w:eastAsia="Times New Roman" w:hAnsi="Calibri" w:cs="Times New Roman"/>
          <w:lang w:val="x-none" w:eastAsia="x-none"/>
        </w:rPr>
        <w:t>Oferta Wykonawcy z dnia …………</w:t>
      </w:r>
    </w:p>
    <w:p w14:paraId="7F2A3FB9" w14:textId="77777777" w:rsidR="007B6884" w:rsidRPr="007B6884" w:rsidRDefault="007B6884" w:rsidP="007B6884">
      <w:pPr>
        <w:spacing w:after="0" w:line="240" w:lineRule="auto"/>
        <w:rPr>
          <w:rFonts w:ascii="Calibri" w:eastAsia="Times New Roman" w:hAnsi="Calibri" w:cs="Times New Roman"/>
          <w:color w:val="FF0000"/>
          <w:lang w:val="x-none" w:eastAsia="x-none"/>
        </w:rPr>
      </w:pPr>
    </w:p>
    <w:p w14:paraId="12DBA507" w14:textId="77777777" w:rsidR="007B6884" w:rsidRPr="007B6884" w:rsidRDefault="007B6884" w:rsidP="007B688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0F56CB19" w14:textId="77777777" w:rsidR="007B6884" w:rsidRPr="007B6884" w:rsidRDefault="007B6884" w:rsidP="007B688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FBA317C" w14:textId="77777777" w:rsidR="007B6884" w:rsidRPr="007B6884" w:rsidRDefault="007B6884" w:rsidP="007B6884">
      <w:pPr>
        <w:spacing w:after="0" w:line="240" w:lineRule="auto"/>
        <w:jc w:val="center"/>
        <w:rPr>
          <w:rFonts w:ascii="Calibri" w:eastAsia="Calibri" w:hAnsi="Calibri" w:cs="Calibri"/>
        </w:rPr>
      </w:pPr>
      <w:r w:rsidRPr="007B6884">
        <w:rPr>
          <w:rFonts w:ascii="Calibri" w:eastAsia="Calibri" w:hAnsi="Calibri" w:cs="Calibri"/>
        </w:rPr>
        <w:t>ZAMAWIAJĄCY:</w:t>
      </w:r>
      <w:r w:rsidRPr="007B6884">
        <w:rPr>
          <w:rFonts w:ascii="Calibri" w:eastAsia="Calibri" w:hAnsi="Calibri" w:cs="Calibri"/>
        </w:rPr>
        <w:tab/>
      </w:r>
      <w:r w:rsidRPr="007B6884">
        <w:rPr>
          <w:rFonts w:ascii="Calibri" w:eastAsia="Calibri" w:hAnsi="Calibri" w:cs="Calibri"/>
        </w:rPr>
        <w:tab/>
      </w:r>
      <w:r w:rsidRPr="007B6884">
        <w:rPr>
          <w:rFonts w:ascii="Calibri" w:eastAsia="Calibri" w:hAnsi="Calibri" w:cs="Calibri"/>
        </w:rPr>
        <w:tab/>
      </w:r>
      <w:r w:rsidRPr="007B6884">
        <w:rPr>
          <w:rFonts w:ascii="Calibri" w:eastAsia="Calibri" w:hAnsi="Calibri" w:cs="Calibri"/>
        </w:rPr>
        <w:tab/>
      </w:r>
      <w:r w:rsidRPr="007B6884">
        <w:rPr>
          <w:rFonts w:ascii="Calibri" w:eastAsia="Calibri" w:hAnsi="Calibri" w:cs="Calibri"/>
        </w:rPr>
        <w:tab/>
      </w:r>
      <w:r w:rsidRPr="007B6884">
        <w:rPr>
          <w:rFonts w:ascii="Calibri" w:eastAsia="Calibri" w:hAnsi="Calibri" w:cs="Calibri"/>
        </w:rPr>
        <w:tab/>
      </w:r>
      <w:r w:rsidRPr="007B6884">
        <w:rPr>
          <w:rFonts w:ascii="Calibri" w:eastAsia="Calibri" w:hAnsi="Calibri" w:cs="Calibri"/>
        </w:rPr>
        <w:tab/>
        <w:t>WYKONAWCA:</w:t>
      </w:r>
    </w:p>
    <w:p w14:paraId="1D916803" w14:textId="77777777" w:rsidR="007B2181" w:rsidRDefault="007B2181"/>
    <w:sectPr w:rsidR="007B2181" w:rsidSect="007B68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4C76C" w14:textId="77777777" w:rsidR="00DF5340" w:rsidRDefault="00DF5340" w:rsidP="007B6884">
      <w:pPr>
        <w:spacing w:after="0" w:line="240" w:lineRule="auto"/>
      </w:pPr>
      <w:r>
        <w:separator/>
      </w:r>
    </w:p>
  </w:endnote>
  <w:endnote w:type="continuationSeparator" w:id="0">
    <w:p w14:paraId="48FD6AA3" w14:textId="77777777" w:rsidR="00DF5340" w:rsidRDefault="00DF5340" w:rsidP="007B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3497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966A2C" w14:textId="7678F23D" w:rsidR="007B6884" w:rsidRDefault="007B6884">
            <w:pPr>
              <w:pStyle w:val="Stopka"/>
              <w:jc w:val="right"/>
            </w:pPr>
            <w:r w:rsidRPr="007B6884">
              <w:rPr>
                <w:rFonts w:cstheme="minorHAnsi"/>
                <w:sz w:val="16"/>
                <w:szCs w:val="16"/>
              </w:rPr>
              <w:t xml:space="preserve">Strona </w:t>
            </w:r>
            <w:r w:rsidRPr="007B6884">
              <w:rPr>
                <w:rFonts w:cstheme="minorHAnsi"/>
                <w:sz w:val="16"/>
                <w:szCs w:val="16"/>
              </w:rPr>
              <w:fldChar w:fldCharType="begin"/>
            </w:r>
            <w:r w:rsidRPr="007B6884">
              <w:rPr>
                <w:rFonts w:cstheme="minorHAnsi"/>
                <w:sz w:val="16"/>
                <w:szCs w:val="16"/>
              </w:rPr>
              <w:instrText>PAGE</w:instrText>
            </w:r>
            <w:r w:rsidRPr="007B6884">
              <w:rPr>
                <w:rFonts w:cstheme="minorHAnsi"/>
                <w:sz w:val="16"/>
                <w:szCs w:val="16"/>
              </w:rPr>
              <w:fldChar w:fldCharType="separate"/>
            </w:r>
            <w:r w:rsidR="008228E1">
              <w:rPr>
                <w:rFonts w:cstheme="minorHAnsi"/>
                <w:noProof/>
                <w:sz w:val="16"/>
                <w:szCs w:val="16"/>
              </w:rPr>
              <w:t>9</w:t>
            </w:r>
            <w:r w:rsidRPr="007B6884">
              <w:rPr>
                <w:rFonts w:cstheme="minorHAnsi"/>
                <w:sz w:val="16"/>
                <w:szCs w:val="16"/>
              </w:rPr>
              <w:fldChar w:fldCharType="end"/>
            </w:r>
            <w:r w:rsidRPr="007B6884">
              <w:rPr>
                <w:rFonts w:cstheme="minorHAnsi"/>
                <w:sz w:val="16"/>
                <w:szCs w:val="16"/>
              </w:rPr>
              <w:t xml:space="preserve"> z </w:t>
            </w:r>
            <w:r w:rsidRPr="007B6884">
              <w:rPr>
                <w:rFonts w:cstheme="minorHAnsi"/>
                <w:sz w:val="16"/>
                <w:szCs w:val="16"/>
              </w:rPr>
              <w:fldChar w:fldCharType="begin"/>
            </w:r>
            <w:r w:rsidRPr="007B6884">
              <w:rPr>
                <w:rFonts w:cstheme="minorHAnsi"/>
                <w:sz w:val="16"/>
                <w:szCs w:val="16"/>
              </w:rPr>
              <w:instrText>NUMPAGES</w:instrText>
            </w:r>
            <w:r w:rsidRPr="007B6884">
              <w:rPr>
                <w:rFonts w:cstheme="minorHAnsi"/>
                <w:sz w:val="16"/>
                <w:szCs w:val="16"/>
              </w:rPr>
              <w:fldChar w:fldCharType="separate"/>
            </w:r>
            <w:r w:rsidR="008228E1">
              <w:rPr>
                <w:rFonts w:cstheme="minorHAnsi"/>
                <w:noProof/>
                <w:sz w:val="16"/>
                <w:szCs w:val="16"/>
              </w:rPr>
              <w:t>9</w:t>
            </w:r>
            <w:r w:rsidRPr="007B6884">
              <w:rPr>
                <w:rFonts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2C26E131" w14:textId="77777777" w:rsidR="007B6884" w:rsidRDefault="007B68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46F56" w14:textId="77777777" w:rsidR="00DF5340" w:rsidRDefault="00DF5340" w:rsidP="007B6884">
      <w:pPr>
        <w:spacing w:after="0" w:line="240" w:lineRule="auto"/>
      </w:pPr>
      <w:r>
        <w:separator/>
      </w:r>
    </w:p>
  </w:footnote>
  <w:footnote w:type="continuationSeparator" w:id="0">
    <w:p w14:paraId="4FB07989" w14:textId="77777777" w:rsidR="00DF5340" w:rsidRDefault="00DF5340" w:rsidP="007B6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8C9"/>
    <w:multiLevelType w:val="hybridMultilevel"/>
    <w:tmpl w:val="DABC0C06"/>
    <w:lvl w:ilvl="0" w:tplc="263AC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55D1B"/>
    <w:multiLevelType w:val="hybridMultilevel"/>
    <w:tmpl w:val="C7140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82F9F"/>
    <w:multiLevelType w:val="hybridMultilevel"/>
    <w:tmpl w:val="5A8C2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D3670"/>
    <w:multiLevelType w:val="hybridMultilevel"/>
    <w:tmpl w:val="25FA43C6"/>
    <w:lvl w:ilvl="0" w:tplc="263AC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098"/>
    <w:multiLevelType w:val="multilevel"/>
    <w:tmpl w:val="FE049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E557E"/>
    <w:multiLevelType w:val="multilevel"/>
    <w:tmpl w:val="2F3C9044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3446"/>
    <w:multiLevelType w:val="hybridMultilevel"/>
    <w:tmpl w:val="DE36543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6DF71C0"/>
    <w:multiLevelType w:val="hybridMultilevel"/>
    <w:tmpl w:val="F2626430"/>
    <w:lvl w:ilvl="0" w:tplc="DEBA45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B451E"/>
    <w:multiLevelType w:val="hybridMultilevel"/>
    <w:tmpl w:val="A41EB63E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F0B0B"/>
    <w:multiLevelType w:val="hybridMultilevel"/>
    <w:tmpl w:val="263C1D8E"/>
    <w:lvl w:ilvl="0" w:tplc="FEB86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4A650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FBA4514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55C8"/>
    <w:multiLevelType w:val="hybridMultilevel"/>
    <w:tmpl w:val="2B4ED0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2F5FBA"/>
    <w:multiLevelType w:val="hybridMultilevel"/>
    <w:tmpl w:val="66124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22A27A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F3090"/>
    <w:multiLevelType w:val="hybridMultilevel"/>
    <w:tmpl w:val="F6A007DC"/>
    <w:lvl w:ilvl="0" w:tplc="07FA502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477EFA"/>
    <w:multiLevelType w:val="hybridMultilevel"/>
    <w:tmpl w:val="84AAD2A0"/>
    <w:lvl w:ilvl="0" w:tplc="80327D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74A650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FBA4514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15D9"/>
    <w:multiLevelType w:val="hybridMultilevel"/>
    <w:tmpl w:val="F4A875AE"/>
    <w:lvl w:ilvl="0" w:tplc="D9842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2448C"/>
    <w:multiLevelType w:val="hybridMultilevel"/>
    <w:tmpl w:val="2850F38E"/>
    <w:lvl w:ilvl="0" w:tplc="263AC0C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F1E15"/>
    <w:multiLevelType w:val="hybridMultilevel"/>
    <w:tmpl w:val="7FC63022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B17AF"/>
    <w:multiLevelType w:val="multilevel"/>
    <w:tmpl w:val="FA264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A857197"/>
    <w:multiLevelType w:val="hybridMultilevel"/>
    <w:tmpl w:val="1AC8B338"/>
    <w:lvl w:ilvl="0" w:tplc="66B838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5211D"/>
    <w:multiLevelType w:val="hybridMultilevel"/>
    <w:tmpl w:val="022EF06E"/>
    <w:lvl w:ilvl="0" w:tplc="263AC0C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618A7"/>
    <w:multiLevelType w:val="hybridMultilevel"/>
    <w:tmpl w:val="F66AD0E4"/>
    <w:lvl w:ilvl="0" w:tplc="7BB07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B1C64"/>
    <w:multiLevelType w:val="multilevel"/>
    <w:tmpl w:val="E63C3EE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F3BC2"/>
    <w:multiLevelType w:val="multilevel"/>
    <w:tmpl w:val="854AD032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0"/>
  </w:num>
  <w:num w:numId="5">
    <w:abstractNumId w:val="1"/>
  </w:num>
  <w:num w:numId="6">
    <w:abstractNumId w:val="14"/>
  </w:num>
  <w:num w:numId="7">
    <w:abstractNumId w:val="19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22"/>
  </w:num>
  <w:num w:numId="13">
    <w:abstractNumId w:val="5"/>
  </w:num>
  <w:num w:numId="14">
    <w:abstractNumId w:val="5"/>
    <w:lvlOverride w:ilvl="0">
      <w:startOverride w:val="1"/>
    </w:lvlOverride>
  </w:num>
  <w:num w:numId="15">
    <w:abstractNumId w:val="2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16">
    <w:abstractNumId w:val="21"/>
  </w:num>
  <w:num w:numId="17">
    <w:abstractNumId w:val="17"/>
  </w:num>
  <w:num w:numId="18">
    <w:abstractNumId w:val="4"/>
  </w:num>
  <w:num w:numId="19">
    <w:abstractNumId w:val="7"/>
  </w:num>
  <w:num w:numId="20">
    <w:abstractNumId w:val="18"/>
  </w:num>
  <w:num w:numId="21">
    <w:abstractNumId w:val="16"/>
  </w:num>
  <w:num w:numId="22">
    <w:abstractNumId w:val="8"/>
  </w:num>
  <w:num w:numId="23">
    <w:abstractNumId w:val="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84"/>
    <w:rsid w:val="007B2181"/>
    <w:rsid w:val="007B6884"/>
    <w:rsid w:val="008228E1"/>
    <w:rsid w:val="00D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30795"/>
  <w15:chartTrackingRefBased/>
  <w15:docId w15:val="{F2B5E914-8293-405E-9B31-5DA8FBD6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7B688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B6884"/>
    <w:rPr>
      <w:rFonts w:ascii="Cambria" w:eastAsia="Calibri" w:hAnsi="Cambria" w:cs="Times New Roman"/>
      <w:b/>
      <w:bCs/>
      <w:i/>
      <w:iCs/>
      <w:sz w:val="28"/>
      <w:szCs w:val="28"/>
      <w:lang w:val="x-none"/>
    </w:rPr>
  </w:style>
  <w:style w:type="numbering" w:customStyle="1" w:styleId="WW8Num4">
    <w:name w:val="WW8Num4"/>
    <w:basedOn w:val="Bezlisty"/>
    <w:rsid w:val="007B6884"/>
    <w:pPr>
      <w:numPr>
        <w:numId w:val="12"/>
      </w:numPr>
    </w:pPr>
  </w:style>
  <w:style w:type="numbering" w:customStyle="1" w:styleId="WW8Num16">
    <w:name w:val="WW8Num16"/>
    <w:basedOn w:val="Bezlisty"/>
    <w:rsid w:val="007B6884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7B6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884"/>
  </w:style>
  <w:style w:type="paragraph" w:styleId="Stopka">
    <w:name w:val="footer"/>
    <w:basedOn w:val="Normalny"/>
    <w:link w:val="StopkaZnak"/>
    <w:uiPriority w:val="99"/>
    <w:unhideWhenUsed/>
    <w:rsid w:val="007B6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884"/>
  </w:style>
  <w:style w:type="paragraph" w:styleId="Tekstdymka">
    <w:name w:val="Balloon Text"/>
    <w:basedOn w:val="Normalny"/>
    <w:link w:val="TekstdymkaZnak"/>
    <w:uiPriority w:val="99"/>
    <w:semiHidden/>
    <w:unhideWhenUsed/>
    <w:rsid w:val="0082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@danych.osobow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3941</Words>
  <Characters>23650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</cp:lastModifiedBy>
  <cp:revision>3</cp:revision>
  <cp:lastPrinted>2021-05-13T08:34:00Z</cp:lastPrinted>
  <dcterms:created xsi:type="dcterms:W3CDTF">2021-05-12T12:26:00Z</dcterms:created>
  <dcterms:modified xsi:type="dcterms:W3CDTF">2021-05-13T08:34:00Z</dcterms:modified>
</cp:coreProperties>
</file>