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80" w:rsidRDefault="00EE6B80" w:rsidP="00EE6B80">
      <w:pPr>
        <w:jc w:val="right"/>
        <w:rPr>
          <w:rFonts w:ascii="Arial" w:hAnsi="Arial" w:cs="Arial"/>
          <w:b/>
          <w:sz w:val="32"/>
          <w:szCs w:val="32"/>
        </w:rPr>
      </w:pPr>
    </w:p>
    <w:p w:rsidR="00EE6B80" w:rsidRDefault="00EE6B80" w:rsidP="00EE6B80">
      <w:pPr>
        <w:ind w:firstLine="708"/>
        <w:rPr>
          <w:rFonts w:ascii="Arial" w:hAnsi="Arial" w:cs="Arial"/>
          <w:b/>
        </w:rPr>
      </w:pPr>
    </w:p>
    <w:p w:rsidR="00EE6B80" w:rsidRDefault="001A4D25" w:rsidP="00EE6B80">
      <w:pPr>
        <w:jc w:val="center"/>
        <w:rPr>
          <w:rFonts w:ascii="Arial" w:hAnsi="Arial" w:cs="Arial"/>
          <w:b/>
          <w:sz w:val="32"/>
          <w:szCs w:val="32"/>
        </w:rPr>
      </w:pPr>
      <w:r>
        <w:rPr>
          <w:rFonts w:ascii="Arial" w:hAnsi="Arial" w:cs="Arial"/>
          <w:b/>
          <w:sz w:val="32"/>
          <w:szCs w:val="32"/>
        </w:rPr>
        <w:t xml:space="preserve">UCHWAŁA  Nr </w:t>
      </w:r>
      <w:r w:rsidR="0014365E">
        <w:rPr>
          <w:rFonts w:ascii="Arial" w:hAnsi="Arial" w:cs="Arial"/>
          <w:b/>
          <w:sz w:val="32"/>
          <w:szCs w:val="32"/>
        </w:rPr>
        <w:t xml:space="preserve"> XXIX</w:t>
      </w:r>
      <w:r w:rsidR="00EE6B80">
        <w:rPr>
          <w:rFonts w:ascii="Arial" w:hAnsi="Arial" w:cs="Arial"/>
          <w:b/>
          <w:sz w:val="32"/>
          <w:szCs w:val="32"/>
        </w:rPr>
        <w:t>/</w:t>
      </w:r>
      <w:r>
        <w:rPr>
          <w:rFonts w:ascii="Arial" w:hAnsi="Arial" w:cs="Arial"/>
          <w:b/>
          <w:sz w:val="32"/>
          <w:szCs w:val="32"/>
        </w:rPr>
        <w:t>291</w:t>
      </w:r>
      <w:r w:rsidR="00EE6B80">
        <w:rPr>
          <w:rFonts w:ascii="Arial" w:hAnsi="Arial" w:cs="Arial"/>
          <w:b/>
          <w:sz w:val="32"/>
          <w:szCs w:val="32"/>
        </w:rPr>
        <w:t>/2021</w:t>
      </w:r>
    </w:p>
    <w:p w:rsidR="00EE6B80" w:rsidRDefault="00EE6B80" w:rsidP="00EE6B80">
      <w:pPr>
        <w:jc w:val="center"/>
        <w:rPr>
          <w:rFonts w:ascii="Arial" w:hAnsi="Arial" w:cs="Arial"/>
          <w:b/>
          <w:sz w:val="32"/>
          <w:szCs w:val="32"/>
        </w:rPr>
      </w:pPr>
      <w:r>
        <w:rPr>
          <w:rFonts w:ascii="Arial" w:hAnsi="Arial" w:cs="Arial"/>
          <w:b/>
          <w:sz w:val="32"/>
          <w:szCs w:val="32"/>
        </w:rPr>
        <w:t>Rady Miejskiej w Policach</w:t>
      </w:r>
    </w:p>
    <w:p w:rsidR="00EE6B80" w:rsidRDefault="0014365E" w:rsidP="00EE6B80">
      <w:pPr>
        <w:jc w:val="center"/>
        <w:rPr>
          <w:rFonts w:ascii="Arial" w:hAnsi="Arial" w:cs="Arial"/>
          <w:b/>
          <w:sz w:val="32"/>
          <w:szCs w:val="32"/>
        </w:rPr>
      </w:pPr>
      <w:r>
        <w:rPr>
          <w:rFonts w:ascii="Arial" w:hAnsi="Arial" w:cs="Arial"/>
          <w:b/>
          <w:sz w:val="32"/>
          <w:szCs w:val="32"/>
        </w:rPr>
        <w:t xml:space="preserve">z dnia 30 marca </w:t>
      </w:r>
      <w:r w:rsidR="00EE6B80">
        <w:rPr>
          <w:rFonts w:ascii="Arial" w:hAnsi="Arial" w:cs="Arial"/>
          <w:b/>
          <w:sz w:val="32"/>
          <w:szCs w:val="32"/>
        </w:rPr>
        <w:t>2021 r.</w:t>
      </w:r>
    </w:p>
    <w:p w:rsidR="00EE6B80" w:rsidRDefault="00EE6B80" w:rsidP="00EE6B80">
      <w:pPr>
        <w:rPr>
          <w:rFonts w:ascii="Arial" w:hAnsi="Arial" w:cs="Arial"/>
          <w:b/>
          <w:sz w:val="32"/>
          <w:szCs w:val="32"/>
        </w:rPr>
      </w:pPr>
    </w:p>
    <w:p w:rsidR="00EE6B80" w:rsidRDefault="00EE6B80" w:rsidP="00EE6B80">
      <w:pPr>
        <w:jc w:val="both"/>
        <w:rPr>
          <w:rFonts w:ascii="Arial" w:hAnsi="Arial" w:cs="Arial"/>
          <w:b/>
        </w:rPr>
      </w:pPr>
      <w:r>
        <w:rPr>
          <w:rFonts w:ascii="Arial" w:hAnsi="Arial" w:cs="Arial"/>
          <w:b/>
        </w:rPr>
        <w:t>w sprawie przyjęcia sprawozdania z działalności Komisji Zdrowia, Spraw Społecznych i Porządku Publicznego Rady Miejskiej w Policach za rok 2020</w:t>
      </w:r>
    </w:p>
    <w:p w:rsidR="00EE6B80" w:rsidRDefault="00EE6B80" w:rsidP="00EE6B80">
      <w:pPr>
        <w:rPr>
          <w:rFonts w:ascii="Arial" w:hAnsi="Arial" w:cs="Arial"/>
          <w:b/>
        </w:rPr>
      </w:pPr>
    </w:p>
    <w:p w:rsidR="00EE6B80" w:rsidRDefault="00EE6B80" w:rsidP="00EE6B80">
      <w:pPr>
        <w:rPr>
          <w:rFonts w:ascii="Arial" w:hAnsi="Arial" w:cs="Arial"/>
        </w:rPr>
      </w:pPr>
    </w:p>
    <w:p w:rsidR="00EE6B80" w:rsidRDefault="00EE6B80" w:rsidP="00EE6B80">
      <w:pPr>
        <w:rPr>
          <w:rFonts w:ascii="Arial" w:hAnsi="Arial" w:cs="Arial"/>
        </w:rPr>
      </w:pPr>
    </w:p>
    <w:p w:rsidR="00EE6B80" w:rsidRDefault="00EE6B80" w:rsidP="00EE6B80">
      <w:pPr>
        <w:ind w:firstLine="708"/>
        <w:jc w:val="both"/>
        <w:rPr>
          <w:rFonts w:ascii="Arial" w:hAnsi="Arial" w:cs="Arial"/>
        </w:rPr>
      </w:pPr>
      <w:r>
        <w:rPr>
          <w:rFonts w:ascii="Arial" w:hAnsi="Arial" w:cs="Arial"/>
        </w:rPr>
        <w:t>Na podstawie art. 21 ust. 3 ustawy z dnia 8 marca 1990r. o samorządzie gminnym</w:t>
      </w:r>
      <w:r w:rsidR="001A0A25">
        <w:rPr>
          <w:rFonts w:ascii="Arial" w:hAnsi="Arial" w:cs="Arial"/>
        </w:rPr>
        <w:t xml:space="preserve"> /Dz.U. z 2020r. poz. 713 i 1378/</w:t>
      </w:r>
      <w:r w:rsidR="001A0A25" w:rsidRPr="00AA39AF">
        <w:rPr>
          <w:rFonts w:ascii="Arial" w:hAnsi="Arial" w:cs="Arial"/>
        </w:rPr>
        <w:t xml:space="preserve"> </w:t>
      </w:r>
      <w:r w:rsidRPr="00F976BB">
        <w:rPr>
          <w:rFonts w:ascii="Arial" w:hAnsi="Arial" w:cs="Arial"/>
        </w:rPr>
        <w:t xml:space="preserve"> </w:t>
      </w:r>
      <w:r w:rsidRPr="00C75D3C">
        <w:rPr>
          <w:rFonts w:ascii="Arial" w:hAnsi="Arial" w:cs="Arial"/>
        </w:rPr>
        <w:t>w związku z § 37 ust.2 pkt 2 i 3 uchwały Nr XXV/180/2012 z dnia 27 listopada 2012 r. w sprawie  statutu gminy Police /</w:t>
      </w:r>
      <w:r w:rsidRPr="00F976BB">
        <w:t xml:space="preserve"> </w:t>
      </w:r>
      <w:r w:rsidRPr="00F976BB">
        <w:rPr>
          <w:rFonts w:ascii="Arial" w:hAnsi="Arial" w:cs="Arial"/>
        </w:rPr>
        <w:t>Dz. Urz. Województwa Zachodniopomorskiego z 2018 r.poz.5453</w:t>
      </w:r>
      <w:r w:rsidRPr="00C75D3C">
        <w:rPr>
          <w:rFonts w:ascii="Arial" w:hAnsi="Arial" w:cs="Arial"/>
        </w:rPr>
        <w:t xml:space="preserve">/ Rada Miejska </w:t>
      </w:r>
      <w:r w:rsidR="004A64D7">
        <w:rPr>
          <w:rFonts w:ascii="Arial" w:hAnsi="Arial" w:cs="Arial"/>
        </w:rPr>
        <w:br/>
      </w:r>
      <w:r w:rsidRPr="00C75D3C">
        <w:rPr>
          <w:rFonts w:ascii="Arial" w:hAnsi="Arial" w:cs="Arial"/>
        </w:rPr>
        <w:t>w Policach</w:t>
      </w:r>
      <w:r>
        <w:rPr>
          <w:rFonts w:ascii="Arial" w:hAnsi="Arial" w:cs="Arial"/>
        </w:rPr>
        <w:t>, co następuje:</w:t>
      </w:r>
    </w:p>
    <w:p w:rsidR="00EE6B80" w:rsidRDefault="00EE6B80" w:rsidP="00EE6B80">
      <w:pPr>
        <w:ind w:firstLine="708"/>
        <w:jc w:val="both"/>
        <w:rPr>
          <w:rFonts w:ascii="Arial" w:hAnsi="Arial" w:cs="Arial"/>
        </w:rPr>
      </w:pPr>
    </w:p>
    <w:p w:rsidR="00EE6B80" w:rsidRPr="002D0209" w:rsidRDefault="00EE6B80" w:rsidP="00EE6B80">
      <w:pPr>
        <w:jc w:val="both"/>
        <w:rPr>
          <w:rFonts w:ascii="Arial" w:hAnsi="Arial" w:cs="Arial"/>
        </w:rPr>
      </w:pPr>
      <w:r>
        <w:rPr>
          <w:rFonts w:ascii="Arial" w:hAnsi="Arial" w:cs="Arial"/>
        </w:rPr>
        <w:tab/>
      </w:r>
      <w:r w:rsidRPr="00DC20BD">
        <w:rPr>
          <w:rFonts w:ascii="Arial" w:hAnsi="Arial" w:cs="Arial"/>
          <w:b/>
        </w:rPr>
        <w:t>§ 1</w:t>
      </w:r>
      <w:r w:rsidRPr="002D0209">
        <w:rPr>
          <w:rFonts w:ascii="Arial" w:hAnsi="Arial" w:cs="Arial"/>
        </w:rPr>
        <w:t xml:space="preserve">. </w:t>
      </w:r>
      <w:r>
        <w:rPr>
          <w:rFonts w:ascii="Arial" w:hAnsi="Arial" w:cs="Arial"/>
        </w:rPr>
        <w:t>Przyjmuje się sprawozdanie z działalności Komisji Zdrowia, Spraw Społecznych i Porządku Publicznego  Rady Miejskiej w Policach za rok 2019                            stanowiące załącznik do uchwały.</w:t>
      </w:r>
    </w:p>
    <w:p w:rsidR="00EE6B80" w:rsidRDefault="00EE6B80" w:rsidP="00EE6B80">
      <w:pPr>
        <w:rPr>
          <w:rFonts w:ascii="Arial" w:hAnsi="Arial" w:cs="Arial"/>
        </w:rPr>
      </w:pPr>
    </w:p>
    <w:p w:rsidR="00EE6B80" w:rsidRPr="00CA6A60" w:rsidRDefault="00EE6B80" w:rsidP="00EE6B80">
      <w:pPr>
        <w:rPr>
          <w:rFonts w:ascii="Arial" w:hAnsi="Arial" w:cs="Arial"/>
        </w:rPr>
      </w:pPr>
      <w:r>
        <w:rPr>
          <w:rFonts w:ascii="Arial" w:hAnsi="Arial" w:cs="Arial"/>
          <w:b/>
        </w:rPr>
        <w:tab/>
      </w:r>
      <w:r w:rsidRPr="00DC20BD">
        <w:rPr>
          <w:rFonts w:ascii="Arial" w:hAnsi="Arial" w:cs="Arial"/>
          <w:b/>
        </w:rPr>
        <w:t xml:space="preserve">§ </w:t>
      </w:r>
      <w:r>
        <w:rPr>
          <w:rFonts w:ascii="Arial" w:hAnsi="Arial" w:cs="Arial"/>
          <w:b/>
        </w:rPr>
        <w:t>2</w:t>
      </w:r>
      <w:r>
        <w:rPr>
          <w:rFonts w:ascii="Arial" w:hAnsi="Arial" w:cs="Arial"/>
        </w:rPr>
        <w:t>. Uchwała wchodzi w życie z dniem podjęcia.</w:t>
      </w:r>
    </w:p>
    <w:p w:rsidR="00EE6B80" w:rsidRDefault="00EE6B80" w:rsidP="00EE6B80">
      <w:pPr>
        <w:rPr>
          <w:rFonts w:ascii="Arial" w:hAnsi="Arial" w:cs="Arial"/>
        </w:rPr>
      </w:pPr>
    </w:p>
    <w:p w:rsidR="00EE6B80" w:rsidRDefault="00EE6B80" w:rsidP="00EE6B80">
      <w:pPr>
        <w:rPr>
          <w:rFonts w:ascii="Arial" w:hAnsi="Arial" w:cs="Arial"/>
        </w:rPr>
      </w:pPr>
    </w:p>
    <w:p w:rsidR="00EE6B80" w:rsidRDefault="00EE6B80" w:rsidP="00EE6B80">
      <w:pPr>
        <w:rPr>
          <w:rFonts w:ascii="Arial" w:hAnsi="Arial" w:cs="Arial"/>
        </w:rPr>
      </w:pPr>
    </w:p>
    <w:p w:rsidR="00EE6B80" w:rsidRPr="00D656F8" w:rsidRDefault="00EE6B80" w:rsidP="00EE6B80">
      <w:pPr>
        <w:rPr>
          <w:rFonts w:ascii="Arial" w:hAnsi="Arial" w:cs="Arial"/>
          <w:b/>
        </w:rPr>
      </w:pPr>
      <w:r>
        <w:rPr>
          <w:rFonts w:ascii="Arial" w:hAnsi="Arial" w:cs="Arial"/>
          <w:b/>
        </w:rPr>
        <w:t xml:space="preserve">                                                                                                </w:t>
      </w:r>
      <w:r w:rsidRPr="00D656F8">
        <w:rPr>
          <w:rFonts w:ascii="Arial" w:hAnsi="Arial" w:cs="Arial"/>
          <w:b/>
        </w:rPr>
        <w:t>Przewodniczący Rady</w:t>
      </w:r>
    </w:p>
    <w:p w:rsidR="00EE6B80" w:rsidRPr="00D656F8" w:rsidRDefault="00EE6B80" w:rsidP="00EE6B80">
      <w:pPr>
        <w:rPr>
          <w:rFonts w:ascii="Arial" w:hAnsi="Arial" w:cs="Arial"/>
          <w:b/>
        </w:rPr>
      </w:pPr>
    </w:p>
    <w:p w:rsidR="00EE6B80" w:rsidRDefault="00EE6B80" w:rsidP="00EE6B80">
      <w:pPr>
        <w:rPr>
          <w:rFonts w:ascii="Arial" w:hAnsi="Arial" w:cs="Arial"/>
          <w:b/>
        </w:rPr>
      </w:pPr>
      <w:r>
        <w:rPr>
          <w:rFonts w:ascii="Arial" w:hAnsi="Arial" w:cs="Arial"/>
          <w:b/>
        </w:rPr>
        <w:t xml:space="preserve">                                                                                                   Andrzej Rogowski</w:t>
      </w: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r>
        <w:rPr>
          <w:rFonts w:ascii="Arial" w:hAnsi="Arial" w:cs="Arial"/>
          <w:b/>
        </w:rPr>
        <w:tab/>
      </w:r>
      <w:r>
        <w:rPr>
          <w:rFonts w:ascii="Arial" w:hAnsi="Arial" w:cs="Arial"/>
          <w:b/>
        </w:rPr>
        <w:tab/>
      </w: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Pr>
        <w:jc w:val="center"/>
        <w:rPr>
          <w:rFonts w:ascii="Arial" w:hAnsi="Arial" w:cs="Arial"/>
          <w:b/>
        </w:rPr>
      </w:pPr>
    </w:p>
    <w:p w:rsidR="00EE6B80" w:rsidRDefault="00EE6B80" w:rsidP="00EE6B80">
      <w:pPr>
        <w:jc w:val="center"/>
        <w:rPr>
          <w:rFonts w:ascii="Arial" w:hAnsi="Arial" w:cs="Arial"/>
          <w:b/>
        </w:rPr>
      </w:pPr>
      <w:r>
        <w:rPr>
          <w:rFonts w:ascii="Arial" w:hAnsi="Arial" w:cs="Arial"/>
          <w:b/>
        </w:rPr>
        <w:t>Uzasadnienie</w:t>
      </w:r>
    </w:p>
    <w:p w:rsidR="00EE6B80" w:rsidRDefault="00EE6B80" w:rsidP="00EE6B80">
      <w:pPr>
        <w:rPr>
          <w:rFonts w:ascii="Arial" w:hAnsi="Arial" w:cs="Arial"/>
        </w:rPr>
      </w:pPr>
    </w:p>
    <w:p w:rsidR="00EE6B80" w:rsidRDefault="00EE6B80" w:rsidP="00EE6B80">
      <w:pPr>
        <w:ind w:firstLine="708"/>
        <w:jc w:val="both"/>
        <w:rPr>
          <w:rFonts w:ascii="Arial" w:hAnsi="Arial" w:cs="Arial"/>
        </w:rPr>
      </w:pPr>
      <w:r>
        <w:rPr>
          <w:rFonts w:ascii="Arial" w:hAnsi="Arial" w:cs="Arial"/>
        </w:rPr>
        <w:t>Projekt uchwały przedkłada Komisja Zdrowia, Spraw Społecznych i Porządku Publicznego Rady Miejskiej w Policach.</w:t>
      </w:r>
    </w:p>
    <w:p w:rsidR="00EE6B80" w:rsidRDefault="00EE6B80" w:rsidP="00EE6B80">
      <w:pPr>
        <w:jc w:val="both"/>
        <w:rPr>
          <w:rFonts w:ascii="Arial" w:hAnsi="Arial" w:cs="Arial"/>
        </w:rPr>
      </w:pPr>
      <w:r>
        <w:rPr>
          <w:rFonts w:ascii="Arial" w:hAnsi="Arial" w:cs="Arial"/>
        </w:rPr>
        <w:t>Zgodnie z art. 21 ust. 3 ustawy o samorządzie gminy, komisje rady miejskiej  zobowiązane są przedkładać radzie sprawozdania ze swojej działalności.</w:t>
      </w:r>
    </w:p>
    <w:p w:rsidR="00EE6B80" w:rsidRDefault="00EE6B80" w:rsidP="00EE6B80">
      <w:pPr>
        <w:jc w:val="both"/>
        <w:rPr>
          <w:rFonts w:ascii="Arial" w:hAnsi="Arial" w:cs="Arial"/>
        </w:rPr>
      </w:pPr>
      <w:r>
        <w:rPr>
          <w:rFonts w:ascii="Arial" w:hAnsi="Arial" w:cs="Arial"/>
        </w:rPr>
        <w:tab/>
        <w:t>Na podstawie § 37 ust. 2 pkt  2 i 3 statutu gminy Police  komisje podlegają radzie i przestawiają jej sprawozdania ze swojej działalności, które rada miejska przyjmuje w formie uchwały.</w:t>
      </w:r>
    </w:p>
    <w:p w:rsidR="00EE6B80" w:rsidRDefault="00EE6B80" w:rsidP="00EE6B80">
      <w:pPr>
        <w:jc w:val="both"/>
        <w:rPr>
          <w:rFonts w:ascii="Arial" w:hAnsi="Arial" w:cs="Arial"/>
        </w:rPr>
      </w:pPr>
      <w:r>
        <w:rPr>
          <w:rFonts w:ascii="Arial" w:hAnsi="Arial" w:cs="Arial"/>
        </w:rPr>
        <w:tab/>
      </w:r>
    </w:p>
    <w:p w:rsidR="00EE6B80" w:rsidRDefault="00EE6B80" w:rsidP="00EE6B80">
      <w:pPr>
        <w:rPr>
          <w:rFonts w:ascii="Arial" w:hAnsi="Arial" w:cs="Arial"/>
          <w:b/>
        </w:rPr>
      </w:pPr>
    </w:p>
    <w:p w:rsidR="00EE6B80" w:rsidRDefault="00EE6B80" w:rsidP="00EE6B80">
      <w:pPr>
        <w:rPr>
          <w:rFonts w:ascii="Arial" w:hAnsi="Arial" w:cs="Arial"/>
          <w:b/>
        </w:rPr>
      </w:pPr>
    </w:p>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EE6B80" w:rsidRDefault="00EE6B80" w:rsidP="00EE6B80"/>
    <w:p w:rsidR="001A0A25" w:rsidRDefault="001A0A25" w:rsidP="00EE6B80"/>
    <w:p w:rsidR="001A0A25" w:rsidRDefault="001A0A25" w:rsidP="00EE6B80"/>
    <w:p w:rsidR="001A0A25" w:rsidRDefault="001A0A25" w:rsidP="00EE6B80"/>
    <w:p w:rsidR="001A0A25" w:rsidRDefault="001A0A25" w:rsidP="00EE6B80"/>
    <w:p w:rsidR="001A0A25" w:rsidRDefault="001A0A25" w:rsidP="00EE6B80"/>
    <w:p w:rsidR="001A0A25" w:rsidRDefault="001A0A25" w:rsidP="00EE6B80"/>
    <w:p w:rsidR="001A0A25" w:rsidRDefault="001A0A25" w:rsidP="00EE6B80"/>
    <w:p w:rsidR="001A0A25" w:rsidRDefault="001A0A25" w:rsidP="00EE6B80"/>
    <w:p w:rsidR="001A0A25" w:rsidRDefault="001A0A25" w:rsidP="00EE6B80"/>
    <w:p w:rsidR="001A0A25" w:rsidRDefault="001A0A25" w:rsidP="00EE6B80"/>
    <w:p w:rsidR="0014365E" w:rsidRDefault="0014365E" w:rsidP="00EE6B80"/>
    <w:p w:rsidR="0014365E" w:rsidRDefault="0014365E" w:rsidP="00EE6B80"/>
    <w:p w:rsidR="001A0A25" w:rsidRDefault="001A0A25" w:rsidP="00EE6B80"/>
    <w:p w:rsidR="001A0A25" w:rsidRPr="00C26B55" w:rsidRDefault="001A0A25" w:rsidP="001A0A25">
      <w:pPr>
        <w:ind w:left="4956" w:right="-851" w:firstLine="708"/>
        <w:rPr>
          <w:rFonts w:ascii="Arial" w:eastAsia="Calibri" w:hAnsi="Arial" w:cs="Arial"/>
          <w:b/>
          <w:sz w:val="22"/>
          <w:szCs w:val="32"/>
          <w:lang w:eastAsia="en-US"/>
        </w:rPr>
      </w:pPr>
      <w:r w:rsidRPr="00C26B55">
        <w:rPr>
          <w:rFonts w:ascii="Arial" w:eastAsia="Calibri" w:hAnsi="Arial" w:cs="Arial"/>
          <w:b/>
          <w:sz w:val="22"/>
          <w:szCs w:val="32"/>
          <w:lang w:eastAsia="en-US"/>
        </w:rPr>
        <w:lastRenderedPageBreak/>
        <w:t xml:space="preserve">Załącznik </w:t>
      </w:r>
    </w:p>
    <w:p w:rsidR="001A0A25" w:rsidRPr="00C26B55" w:rsidRDefault="001A0A25" w:rsidP="001A0A25">
      <w:pPr>
        <w:ind w:left="4956" w:right="-851" w:firstLine="708"/>
        <w:rPr>
          <w:rFonts w:ascii="Arial" w:eastAsia="Calibri" w:hAnsi="Arial" w:cs="Arial"/>
          <w:b/>
          <w:sz w:val="22"/>
          <w:szCs w:val="32"/>
          <w:lang w:eastAsia="en-US"/>
        </w:rPr>
      </w:pPr>
      <w:r w:rsidRPr="00C26B55">
        <w:rPr>
          <w:rFonts w:ascii="Arial" w:eastAsia="Calibri" w:hAnsi="Arial" w:cs="Arial"/>
          <w:b/>
          <w:sz w:val="22"/>
          <w:szCs w:val="32"/>
          <w:lang w:eastAsia="en-US"/>
        </w:rPr>
        <w:t>do u</w:t>
      </w:r>
      <w:r w:rsidR="0014365E">
        <w:rPr>
          <w:rFonts w:ascii="Arial" w:eastAsia="Calibri" w:hAnsi="Arial" w:cs="Arial"/>
          <w:b/>
          <w:sz w:val="22"/>
          <w:szCs w:val="32"/>
          <w:lang w:eastAsia="en-US"/>
        </w:rPr>
        <w:t>chwały XXIX/291</w:t>
      </w:r>
      <w:r>
        <w:rPr>
          <w:rFonts w:ascii="Arial" w:eastAsia="Calibri" w:hAnsi="Arial" w:cs="Arial"/>
          <w:b/>
          <w:sz w:val="22"/>
          <w:szCs w:val="32"/>
          <w:lang w:eastAsia="en-US"/>
        </w:rPr>
        <w:t>/2021</w:t>
      </w:r>
    </w:p>
    <w:p w:rsidR="001A0A25" w:rsidRPr="00C26B55" w:rsidRDefault="001A0A25" w:rsidP="001A0A25">
      <w:pPr>
        <w:ind w:left="4956" w:right="-851" w:firstLine="708"/>
        <w:rPr>
          <w:rFonts w:ascii="Arial" w:eastAsia="Calibri" w:hAnsi="Arial" w:cs="Arial"/>
          <w:b/>
          <w:sz w:val="22"/>
          <w:szCs w:val="32"/>
          <w:lang w:eastAsia="en-US"/>
        </w:rPr>
      </w:pPr>
      <w:r w:rsidRPr="00C26B55">
        <w:rPr>
          <w:rFonts w:ascii="Arial" w:eastAsia="Calibri" w:hAnsi="Arial" w:cs="Arial"/>
          <w:b/>
          <w:sz w:val="22"/>
          <w:szCs w:val="32"/>
          <w:lang w:eastAsia="en-US"/>
        </w:rPr>
        <w:t>Rady Miejskiej w Policach</w:t>
      </w:r>
    </w:p>
    <w:p w:rsidR="001A0A25" w:rsidRPr="00C26B55" w:rsidRDefault="0014365E" w:rsidP="001A0A25">
      <w:pPr>
        <w:ind w:left="4956" w:right="-851" w:firstLine="708"/>
        <w:rPr>
          <w:rFonts w:ascii="Arial" w:eastAsia="Calibri" w:hAnsi="Arial" w:cs="Arial"/>
          <w:b/>
          <w:sz w:val="22"/>
          <w:szCs w:val="32"/>
          <w:lang w:eastAsia="en-US"/>
        </w:rPr>
      </w:pPr>
      <w:r>
        <w:rPr>
          <w:rFonts w:ascii="Arial" w:eastAsia="Calibri" w:hAnsi="Arial" w:cs="Arial"/>
          <w:b/>
          <w:sz w:val="22"/>
          <w:szCs w:val="32"/>
          <w:lang w:eastAsia="en-US"/>
        </w:rPr>
        <w:t xml:space="preserve">z dnia 30 marca </w:t>
      </w:r>
      <w:r w:rsidR="001A0A25">
        <w:rPr>
          <w:rFonts w:ascii="Arial" w:eastAsia="Calibri" w:hAnsi="Arial" w:cs="Arial"/>
          <w:b/>
          <w:sz w:val="22"/>
          <w:szCs w:val="32"/>
          <w:lang w:eastAsia="en-US"/>
        </w:rPr>
        <w:t>2021</w:t>
      </w:r>
      <w:r w:rsidR="001A0A25" w:rsidRPr="00C26B55">
        <w:rPr>
          <w:rFonts w:ascii="Arial" w:eastAsia="Calibri" w:hAnsi="Arial" w:cs="Arial"/>
          <w:b/>
          <w:sz w:val="22"/>
          <w:szCs w:val="32"/>
          <w:lang w:eastAsia="en-US"/>
        </w:rPr>
        <w:t xml:space="preserve"> roku</w:t>
      </w:r>
    </w:p>
    <w:p w:rsidR="001A0A25" w:rsidRPr="00C26B55" w:rsidRDefault="001A0A25" w:rsidP="001A0A25">
      <w:pPr>
        <w:spacing w:after="200" w:line="276" w:lineRule="auto"/>
        <w:ind w:left="-567" w:right="-851"/>
        <w:jc w:val="right"/>
        <w:rPr>
          <w:rFonts w:ascii="Arial" w:eastAsia="Calibri" w:hAnsi="Arial" w:cs="Arial"/>
          <w:b/>
          <w:sz w:val="22"/>
          <w:szCs w:val="32"/>
          <w:lang w:eastAsia="en-US"/>
        </w:rPr>
      </w:pPr>
      <w:bookmarkStart w:id="0" w:name="_GoBack"/>
      <w:bookmarkEnd w:id="0"/>
    </w:p>
    <w:p w:rsidR="001A0A25" w:rsidRDefault="001A0A25" w:rsidP="001A0A25">
      <w:pPr>
        <w:widowControl w:val="0"/>
        <w:autoSpaceDE w:val="0"/>
        <w:autoSpaceDN w:val="0"/>
        <w:adjustRightInd w:val="0"/>
        <w:ind w:left="1134" w:right="1446"/>
        <w:jc w:val="center"/>
        <w:rPr>
          <w:rFonts w:ascii="Arial" w:eastAsiaTheme="minorEastAsia" w:hAnsi="Arial" w:cs="Arial"/>
          <w:b/>
          <w:bCs/>
          <w:sz w:val="28"/>
          <w:szCs w:val="40"/>
        </w:rPr>
      </w:pPr>
      <w:r w:rsidRPr="004A64D7">
        <w:rPr>
          <w:rFonts w:ascii="Arial" w:eastAsiaTheme="minorEastAsia" w:hAnsi="Arial" w:cs="Arial"/>
          <w:b/>
          <w:bCs/>
          <w:sz w:val="28"/>
          <w:szCs w:val="40"/>
        </w:rPr>
        <w:t xml:space="preserve">Sprawozdanie </w:t>
      </w:r>
    </w:p>
    <w:p w:rsidR="00041C9B" w:rsidRPr="004A64D7" w:rsidRDefault="00041C9B" w:rsidP="001A0A25">
      <w:pPr>
        <w:widowControl w:val="0"/>
        <w:autoSpaceDE w:val="0"/>
        <w:autoSpaceDN w:val="0"/>
        <w:adjustRightInd w:val="0"/>
        <w:ind w:left="1134" w:right="1446"/>
        <w:jc w:val="center"/>
        <w:rPr>
          <w:rFonts w:ascii="Arial" w:eastAsiaTheme="minorEastAsia" w:hAnsi="Arial" w:cs="Arial"/>
          <w:b/>
          <w:bCs/>
          <w:sz w:val="28"/>
          <w:szCs w:val="40"/>
        </w:rPr>
      </w:pPr>
    </w:p>
    <w:p w:rsidR="001A0A25" w:rsidRPr="00041C9B" w:rsidRDefault="001A0A25" w:rsidP="001A0A25">
      <w:pPr>
        <w:widowControl w:val="0"/>
        <w:autoSpaceDE w:val="0"/>
        <w:autoSpaceDN w:val="0"/>
        <w:adjustRightInd w:val="0"/>
        <w:ind w:right="50"/>
        <w:jc w:val="center"/>
        <w:rPr>
          <w:rFonts w:ascii="Arial" w:eastAsiaTheme="minorEastAsia" w:hAnsi="Arial" w:cs="Arial"/>
          <w:b/>
          <w:bCs/>
          <w:szCs w:val="40"/>
        </w:rPr>
      </w:pPr>
      <w:r w:rsidRPr="00041C9B">
        <w:rPr>
          <w:rFonts w:ascii="Arial" w:eastAsiaTheme="minorEastAsia" w:hAnsi="Arial" w:cs="Arial"/>
          <w:b/>
          <w:bCs/>
          <w:szCs w:val="40"/>
        </w:rPr>
        <w:t xml:space="preserve">z działalności Komisji Zdrowia, Spraw Społecznych </w:t>
      </w:r>
    </w:p>
    <w:p w:rsidR="001A0A25" w:rsidRPr="00041C9B" w:rsidRDefault="001A0A25" w:rsidP="001A0A25">
      <w:pPr>
        <w:widowControl w:val="0"/>
        <w:autoSpaceDE w:val="0"/>
        <w:autoSpaceDN w:val="0"/>
        <w:adjustRightInd w:val="0"/>
        <w:ind w:right="50"/>
        <w:jc w:val="center"/>
        <w:rPr>
          <w:rFonts w:ascii="Arial" w:eastAsiaTheme="minorEastAsia" w:hAnsi="Arial" w:cs="Arial"/>
          <w:b/>
          <w:bCs/>
          <w:szCs w:val="40"/>
        </w:rPr>
      </w:pPr>
      <w:r w:rsidRPr="00041C9B">
        <w:rPr>
          <w:rFonts w:ascii="Arial" w:eastAsiaTheme="minorEastAsia" w:hAnsi="Arial" w:cs="Arial"/>
          <w:b/>
          <w:bCs/>
          <w:szCs w:val="40"/>
        </w:rPr>
        <w:t xml:space="preserve">i Porządku Publicznego Rady Miejskiej w Policach </w:t>
      </w:r>
    </w:p>
    <w:p w:rsidR="001A0A25" w:rsidRPr="00041C9B" w:rsidRDefault="001A0A25" w:rsidP="001A0A25">
      <w:pPr>
        <w:widowControl w:val="0"/>
        <w:autoSpaceDE w:val="0"/>
        <w:autoSpaceDN w:val="0"/>
        <w:adjustRightInd w:val="0"/>
        <w:ind w:right="50"/>
        <w:jc w:val="center"/>
        <w:rPr>
          <w:rFonts w:ascii="Arial" w:eastAsiaTheme="minorEastAsia" w:hAnsi="Arial" w:cs="Arial"/>
          <w:b/>
          <w:bCs/>
          <w:szCs w:val="40"/>
        </w:rPr>
      </w:pPr>
      <w:r w:rsidRPr="00041C9B">
        <w:rPr>
          <w:rFonts w:ascii="Arial" w:eastAsiaTheme="minorEastAsia" w:hAnsi="Arial" w:cs="Arial"/>
          <w:b/>
          <w:bCs/>
          <w:szCs w:val="40"/>
        </w:rPr>
        <w:t>za okres 01.01.2020 - 31.12.2020r.</w:t>
      </w:r>
    </w:p>
    <w:p w:rsidR="001A0A25" w:rsidRPr="00041C9B" w:rsidRDefault="001A0A25" w:rsidP="001A0A25">
      <w:pPr>
        <w:widowControl w:val="0"/>
        <w:autoSpaceDE w:val="0"/>
        <w:autoSpaceDN w:val="0"/>
        <w:adjustRightInd w:val="0"/>
        <w:ind w:right="50"/>
        <w:rPr>
          <w:rFonts w:ascii="Arial" w:eastAsiaTheme="minorEastAsia" w:hAnsi="Arial" w:cs="Arial"/>
          <w:b/>
          <w:bCs/>
          <w:szCs w:val="40"/>
        </w:rPr>
      </w:pPr>
    </w:p>
    <w:p w:rsidR="001A0A25" w:rsidRPr="004A64D7" w:rsidRDefault="001A0A25" w:rsidP="001A0A25">
      <w:pPr>
        <w:tabs>
          <w:tab w:val="left" w:pos="7635"/>
        </w:tabs>
        <w:jc w:val="both"/>
        <w:rPr>
          <w:rFonts w:ascii="Arial" w:hAnsi="Arial" w:cs="Arial"/>
        </w:rPr>
      </w:pPr>
      <w:r w:rsidRPr="004A64D7">
        <w:rPr>
          <w:rFonts w:ascii="Arial" w:hAnsi="Arial" w:cs="Arial"/>
        </w:rPr>
        <w:t>Komisja w minionym roku pracowała w składzie:</w:t>
      </w:r>
      <w:r w:rsidRPr="004A64D7">
        <w:rPr>
          <w:rFonts w:ascii="Arial" w:hAnsi="Arial" w:cs="Arial"/>
        </w:rPr>
        <w:tab/>
      </w:r>
    </w:p>
    <w:p w:rsidR="001A0A25" w:rsidRPr="004A64D7" w:rsidRDefault="001A0A25" w:rsidP="001A0A25">
      <w:pPr>
        <w:pStyle w:val="Akapitzlist"/>
        <w:numPr>
          <w:ilvl w:val="0"/>
          <w:numId w:val="1"/>
        </w:numPr>
        <w:jc w:val="both"/>
        <w:rPr>
          <w:rFonts w:ascii="Arial" w:hAnsi="Arial" w:cs="Arial"/>
          <w:sz w:val="24"/>
          <w:szCs w:val="24"/>
        </w:rPr>
      </w:pPr>
      <w:r w:rsidRPr="004A64D7">
        <w:rPr>
          <w:rFonts w:ascii="Arial" w:hAnsi="Arial" w:cs="Arial"/>
          <w:sz w:val="24"/>
          <w:szCs w:val="24"/>
        </w:rPr>
        <w:t xml:space="preserve">Zofia </w:t>
      </w:r>
      <w:proofErr w:type="spellStart"/>
      <w:r w:rsidRPr="004A64D7">
        <w:rPr>
          <w:rFonts w:ascii="Arial" w:hAnsi="Arial" w:cs="Arial"/>
          <w:sz w:val="24"/>
          <w:szCs w:val="24"/>
        </w:rPr>
        <w:t>Hlek</w:t>
      </w:r>
      <w:proofErr w:type="spellEnd"/>
      <w:r w:rsidRPr="004A64D7">
        <w:rPr>
          <w:rFonts w:ascii="Arial" w:hAnsi="Arial" w:cs="Arial"/>
          <w:sz w:val="24"/>
          <w:szCs w:val="24"/>
        </w:rPr>
        <w:t xml:space="preserve"> – przewodnicząca</w:t>
      </w:r>
    </w:p>
    <w:p w:rsidR="001A0A25" w:rsidRPr="004A64D7" w:rsidRDefault="001A0A25" w:rsidP="001A0A25">
      <w:pPr>
        <w:pStyle w:val="Akapitzlist"/>
        <w:numPr>
          <w:ilvl w:val="0"/>
          <w:numId w:val="1"/>
        </w:numPr>
        <w:jc w:val="both"/>
        <w:rPr>
          <w:rFonts w:ascii="Arial" w:hAnsi="Arial" w:cs="Arial"/>
          <w:sz w:val="24"/>
          <w:szCs w:val="24"/>
        </w:rPr>
      </w:pPr>
      <w:r w:rsidRPr="004A64D7">
        <w:rPr>
          <w:rFonts w:ascii="Arial" w:hAnsi="Arial" w:cs="Arial"/>
          <w:sz w:val="24"/>
          <w:szCs w:val="24"/>
        </w:rPr>
        <w:t xml:space="preserve">Piotr </w:t>
      </w:r>
      <w:proofErr w:type="spellStart"/>
      <w:r w:rsidRPr="004A64D7">
        <w:rPr>
          <w:rFonts w:ascii="Arial" w:hAnsi="Arial" w:cs="Arial"/>
          <w:sz w:val="24"/>
          <w:szCs w:val="24"/>
        </w:rPr>
        <w:t>Diakun</w:t>
      </w:r>
      <w:proofErr w:type="spellEnd"/>
      <w:r w:rsidRPr="004A64D7">
        <w:rPr>
          <w:rFonts w:ascii="Arial" w:hAnsi="Arial" w:cs="Arial"/>
          <w:sz w:val="24"/>
          <w:szCs w:val="24"/>
        </w:rPr>
        <w:t xml:space="preserve"> – zastępca przewodniczącej</w:t>
      </w:r>
    </w:p>
    <w:p w:rsidR="001A0A25" w:rsidRPr="004A64D7" w:rsidRDefault="001A0A25" w:rsidP="001A0A25">
      <w:pPr>
        <w:pStyle w:val="Akapitzlist"/>
        <w:numPr>
          <w:ilvl w:val="0"/>
          <w:numId w:val="1"/>
        </w:numPr>
        <w:jc w:val="both"/>
        <w:rPr>
          <w:rFonts w:ascii="Arial" w:hAnsi="Arial" w:cs="Arial"/>
          <w:sz w:val="24"/>
          <w:szCs w:val="24"/>
        </w:rPr>
      </w:pPr>
      <w:r w:rsidRPr="004A64D7">
        <w:rPr>
          <w:rFonts w:ascii="Arial" w:hAnsi="Arial" w:cs="Arial"/>
          <w:sz w:val="24"/>
          <w:szCs w:val="24"/>
        </w:rPr>
        <w:t>Jadwiga Molenda – sekretarz</w:t>
      </w:r>
    </w:p>
    <w:p w:rsidR="001A0A25" w:rsidRPr="004A64D7" w:rsidRDefault="001A0A25" w:rsidP="001A0A25">
      <w:pPr>
        <w:pStyle w:val="Akapitzlist"/>
        <w:numPr>
          <w:ilvl w:val="0"/>
          <w:numId w:val="1"/>
        </w:numPr>
        <w:jc w:val="both"/>
        <w:rPr>
          <w:rFonts w:ascii="Arial" w:hAnsi="Arial" w:cs="Arial"/>
          <w:sz w:val="24"/>
          <w:szCs w:val="24"/>
        </w:rPr>
      </w:pPr>
      <w:r w:rsidRPr="004A64D7">
        <w:rPr>
          <w:rFonts w:ascii="Arial" w:hAnsi="Arial" w:cs="Arial"/>
          <w:sz w:val="24"/>
          <w:szCs w:val="24"/>
        </w:rPr>
        <w:t>Ilona Bednarek – członek</w:t>
      </w:r>
    </w:p>
    <w:p w:rsidR="001A0A25" w:rsidRPr="004A64D7" w:rsidRDefault="001A0A25" w:rsidP="001A0A25">
      <w:pPr>
        <w:pStyle w:val="Akapitzlist"/>
        <w:numPr>
          <w:ilvl w:val="0"/>
          <w:numId w:val="1"/>
        </w:numPr>
        <w:jc w:val="both"/>
        <w:rPr>
          <w:rFonts w:ascii="Arial" w:hAnsi="Arial" w:cs="Arial"/>
          <w:sz w:val="24"/>
          <w:szCs w:val="24"/>
        </w:rPr>
      </w:pPr>
      <w:r w:rsidRPr="004A64D7">
        <w:rPr>
          <w:rFonts w:ascii="Arial" w:hAnsi="Arial" w:cs="Arial"/>
          <w:sz w:val="24"/>
          <w:szCs w:val="24"/>
        </w:rPr>
        <w:t>Adam Sobczyk – członek</w:t>
      </w:r>
    </w:p>
    <w:p w:rsidR="001A0A25" w:rsidRPr="004A64D7" w:rsidRDefault="001A0A25" w:rsidP="001A0A25">
      <w:pPr>
        <w:pStyle w:val="Akapitzlist"/>
        <w:numPr>
          <w:ilvl w:val="0"/>
          <w:numId w:val="1"/>
        </w:numPr>
        <w:jc w:val="both"/>
        <w:rPr>
          <w:rFonts w:ascii="Arial" w:hAnsi="Arial" w:cs="Arial"/>
          <w:sz w:val="24"/>
          <w:szCs w:val="24"/>
        </w:rPr>
      </w:pPr>
      <w:r w:rsidRPr="004A64D7">
        <w:rPr>
          <w:rFonts w:ascii="Arial" w:hAnsi="Arial" w:cs="Arial"/>
          <w:sz w:val="24"/>
          <w:szCs w:val="24"/>
        </w:rPr>
        <w:t xml:space="preserve">Ryszard Tokarczyk – członek </w:t>
      </w:r>
    </w:p>
    <w:p w:rsidR="001A0A25" w:rsidRPr="004A64D7" w:rsidRDefault="001A0A25" w:rsidP="001A0A25">
      <w:pPr>
        <w:pStyle w:val="Akapitzlist"/>
        <w:numPr>
          <w:ilvl w:val="0"/>
          <w:numId w:val="1"/>
        </w:numPr>
        <w:jc w:val="both"/>
        <w:rPr>
          <w:rFonts w:ascii="Arial" w:hAnsi="Arial" w:cs="Arial"/>
          <w:sz w:val="24"/>
          <w:szCs w:val="24"/>
        </w:rPr>
      </w:pPr>
      <w:r w:rsidRPr="004A64D7">
        <w:rPr>
          <w:rFonts w:ascii="Arial" w:hAnsi="Arial" w:cs="Arial"/>
          <w:sz w:val="24"/>
          <w:szCs w:val="24"/>
        </w:rPr>
        <w:t xml:space="preserve">Stanisław Łabuz – członek </w:t>
      </w:r>
    </w:p>
    <w:p w:rsidR="001A0A25" w:rsidRPr="004A64D7" w:rsidRDefault="001A0A25" w:rsidP="001A0A25">
      <w:pPr>
        <w:pStyle w:val="Akapitzlist"/>
        <w:numPr>
          <w:ilvl w:val="0"/>
          <w:numId w:val="1"/>
        </w:numPr>
        <w:jc w:val="both"/>
        <w:rPr>
          <w:rFonts w:ascii="Arial" w:hAnsi="Arial" w:cs="Arial"/>
          <w:sz w:val="24"/>
          <w:szCs w:val="24"/>
        </w:rPr>
      </w:pPr>
      <w:r w:rsidRPr="004A64D7">
        <w:rPr>
          <w:rFonts w:ascii="Arial" w:hAnsi="Arial" w:cs="Arial"/>
          <w:sz w:val="24"/>
          <w:szCs w:val="24"/>
        </w:rPr>
        <w:t xml:space="preserve">Rafał Ignaczak – członek </w:t>
      </w:r>
    </w:p>
    <w:p w:rsidR="001A0A25" w:rsidRPr="004A64D7" w:rsidRDefault="001A0A25" w:rsidP="001A0A25">
      <w:pPr>
        <w:jc w:val="both"/>
        <w:rPr>
          <w:rFonts w:ascii="Arial" w:hAnsi="Arial" w:cs="Arial"/>
        </w:rPr>
      </w:pPr>
      <w:r w:rsidRPr="004A64D7">
        <w:rPr>
          <w:rFonts w:ascii="Arial" w:hAnsi="Arial" w:cs="Arial"/>
        </w:rPr>
        <w:t>Rafał Ignaczak zastąpił Adama Sobczyka na skutek złożenia mandatu przez radnego Rady Miejskiej w P</w:t>
      </w:r>
      <w:r w:rsidR="004A64D7">
        <w:rPr>
          <w:rFonts w:ascii="Arial" w:hAnsi="Arial" w:cs="Arial"/>
        </w:rPr>
        <w:t>olicach. Uchwała RM nr .XXV/256/</w:t>
      </w:r>
      <w:r w:rsidRPr="004A64D7">
        <w:rPr>
          <w:rFonts w:ascii="Arial" w:hAnsi="Arial" w:cs="Arial"/>
        </w:rPr>
        <w:t>220.</w:t>
      </w:r>
    </w:p>
    <w:p w:rsidR="001A0A25" w:rsidRPr="004A64D7" w:rsidRDefault="001A0A25" w:rsidP="001A0A25">
      <w:pPr>
        <w:jc w:val="both"/>
        <w:rPr>
          <w:rFonts w:ascii="Arial" w:hAnsi="Arial" w:cs="Arial"/>
        </w:rPr>
      </w:pPr>
      <w:r w:rsidRPr="004A64D7">
        <w:rPr>
          <w:rFonts w:ascii="Arial" w:hAnsi="Arial" w:cs="Arial"/>
        </w:rPr>
        <w:t>Komisja w minionym roku odbyła 14 posiedzeń, w tym jedno wyjazdowe do Ośrodka Sportu i Rekreacji w Trzebieży. Komisja przyjęła jednogłośnie przedstawiony plan pracy na 2021 rok. W okresie sprawozdawczym odbyło się 14 posiedzeń protokołowanych przez sekretarza Jadwigę Molendę. W posiedzeniach brali udział członkowie komisji oraz zaproszenie goście:</w:t>
      </w:r>
    </w:p>
    <w:p w:rsidR="001A0A25" w:rsidRPr="004A64D7" w:rsidRDefault="001A0A25" w:rsidP="001A0A25">
      <w:pPr>
        <w:pStyle w:val="Akapitzlist"/>
        <w:numPr>
          <w:ilvl w:val="0"/>
          <w:numId w:val="2"/>
        </w:numPr>
        <w:jc w:val="both"/>
        <w:rPr>
          <w:rFonts w:ascii="Arial" w:hAnsi="Arial" w:cs="Arial"/>
          <w:sz w:val="24"/>
          <w:szCs w:val="24"/>
        </w:rPr>
      </w:pPr>
      <w:r w:rsidRPr="004A64D7">
        <w:rPr>
          <w:rFonts w:ascii="Arial" w:hAnsi="Arial" w:cs="Arial"/>
          <w:sz w:val="24"/>
          <w:szCs w:val="24"/>
        </w:rPr>
        <w:t>Janusz Zagórski – Skarbnik Gminy</w:t>
      </w:r>
    </w:p>
    <w:p w:rsidR="001A0A25" w:rsidRPr="004A64D7" w:rsidRDefault="001A0A25" w:rsidP="001A0A25">
      <w:pPr>
        <w:pStyle w:val="Akapitzlist"/>
        <w:numPr>
          <w:ilvl w:val="0"/>
          <w:numId w:val="2"/>
        </w:numPr>
        <w:jc w:val="both"/>
        <w:rPr>
          <w:rFonts w:ascii="Arial" w:hAnsi="Arial" w:cs="Arial"/>
          <w:sz w:val="24"/>
          <w:szCs w:val="24"/>
        </w:rPr>
      </w:pPr>
      <w:r w:rsidRPr="004A64D7">
        <w:rPr>
          <w:rFonts w:ascii="Arial" w:hAnsi="Arial" w:cs="Arial"/>
          <w:sz w:val="24"/>
          <w:szCs w:val="24"/>
        </w:rPr>
        <w:t>Jerzy Moroz – Pełnomocnik Burmistrza Polic ds. profilaktyki i rozwiązywania problemów alkoholowych.</w:t>
      </w:r>
    </w:p>
    <w:p w:rsidR="001A0A25" w:rsidRPr="004A64D7" w:rsidRDefault="001A0A25" w:rsidP="001A0A25">
      <w:pPr>
        <w:pStyle w:val="Akapitzlist"/>
        <w:numPr>
          <w:ilvl w:val="0"/>
          <w:numId w:val="2"/>
        </w:numPr>
        <w:jc w:val="both"/>
        <w:rPr>
          <w:rFonts w:ascii="Arial" w:hAnsi="Arial" w:cs="Arial"/>
          <w:sz w:val="24"/>
          <w:szCs w:val="24"/>
        </w:rPr>
      </w:pPr>
      <w:r w:rsidRPr="004A64D7">
        <w:rPr>
          <w:rFonts w:ascii="Arial" w:hAnsi="Arial" w:cs="Arial"/>
          <w:sz w:val="24"/>
          <w:szCs w:val="24"/>
        </w:rPr>
        <w:t xml:space="preserve">Ryszard </w:t>
      </w:r>
      <w:proofErr w:type="spellStart"/>
      <w:r w:rsidRPr="004A64D7">
        <w:rPr>
          <w:rFonts w:ascii="Arial" w:hAnsi="Arial" w:cs="Arial"/>
          <w:sz w:val="24"/>
          <w:szCs w:val="24"/>
        </w:rPr>
        <w:t>Szremski</w:t>
      </w:r>
      <w:proofErr w:type="spellEnd"/>
      <w:r w:rsidRPr="004A64D7">
        <w:rPr>
          <w:rFonts w:ascii="Arial" w:hAnsi="Arial" w:cs="Arial"/>
          <w:sz w:val="24"/>
          <w:szCs w:val="24"/>
        </w:rPr>
        <w:t xml:space="preserve"> – Komendant Straży Miejskiej </w:t>
      </w:r>
    </w:p>
    <w:p w:rsidR="001A0A25" w:rsidRPr="004A64D7" w:rsidRDefault="001A0A25" w:rsidP="001A0A25">
      <w:pPr>
        <w:pStyle w:val="Akapitzlist"/>
        <w:numPr>
          <w:ilvl w:val="0"/>
          <w:numId w:val="2"/>
        </w:numPr>
        <w:jc w:val="both"/>
        <w:rPr>
          <w:rFonts w:ascii="Arial" w:hAnsi="Arial" w:cs="Arial"/>
          <w:sz w:val="24"/>
          <w:szCs w:val="24"/>
        </w:rPr>
      </w:pPr>
      <w:r w:rsidRPr="004A64D7">
        <w:rPr>
          <w:rFonts w:ascii="Arial" w:hAnsi="Arial" w:cs="Arial"/>
          <w:sz w:val="24"/>
          <w:szCs w:val="24"/>
        </w:rPr>
        <w:t>Marta Tokarski – Dyrektor Ośrodka Pomocy Społecznej w Policach</w:t>
      </w:r>
    </w:p>
    <w:p w:rsidR="001A0A25" w:rsidRPr="004A64D7" w:rsidRDefault="001A0A25" w:rsidP="001A0A25">
      <w:pPr>
        <w:pStyle w:val="Akapitzlist"/>
        <w:numPr>
          <w:ilvl w:val="0"/>
          <w:numId w:val="2"/>
        </w:numPr>
        <w:jc w:val="both"/>
        <w:rPr>
          <w:rFonts w:ascii="Arial" w:hAnsi="Arial" w:cs="Arial"/>
          <w:sz w:val="24"/>
          <w:szCs w:val="24"/>
        </w:rPr>
      </w:pPr>
      <w:r w:rsidRPr="004A64D7">
        <w:rPr>
          <w:rFonts w:ascii="Arial" w:hAnsi="Arial" w:cs="Arial"/>
          <w:sz w:val="24"/>
          <w:szCs w:val="24"/>
        </w:rPr>
        <w:t xml:space="preserve">Agnieszka Lemańska – Naczelnik Wydziału </w:t>
      </w:r>
      <w:proofErr w:type="spellStart"/>
      <w:r w:rsidRPr="004A64D7">
        <w:rPr>
          <w:rFonts w:ascii="Arial" w:hAnsi="Arial" w:cs="Arial"/>
          <w:sz w:val="24"/>
          <w:szCs w:val="24"/>
        </w:rPr>
        <w:t>Organizacyjno</w:t>
      </w:r>
      <w:proofErr w:type="spellEnd"/>
      <w:r w:rsidRPr="004A64D7">
        <w:rPr>
          <w:rFonts w:ascii="Arial" w:hAnsi="Arial" w:cs="Arial"/>
          <w:sz w:val="24"/>
          <w:szCs w:val="24"/>
        </w:rPr>
        <w:t xml:space="preserve"> – Prawnego </w:t>
      </w:r>
    </w:p>
    <w:p w:rsidR="001A0A25" w:rsidRPr="004A64D7" w:rsidRDefault="001A0A25" w:rsidP="001A0A25">
      <w:pPr>
        <w:pStyle w:val="Akapitzlist"/>
        <w:numPr>
          <w:ilvl w:val="0"/>
          <w:numId w:val="2"/>
        </w:numPr>
        <w:jc w:val="both"/>
        <w:rPr>
          <w:rFonts w:ascii="Arial" w:hAnsi="Arial" w:cs="Arial"/>
          <w:sz w:val="24"/>
          <w:szCs w:val="24"/>
        </w:rPr>
      </w:pPr>
      <w:r w:rsidRPr="004A64D7">
        <w:rPr>
          <w:rFonts w:ascii="Arial" w:hAnsi="Arial" w:cs="Arial"/>
          <w:sz w:val="24"/>
          <w:szCs w:val="24"/>
        </w:rPr>
        <w:t>Paweł Nagadowski – Naczelnik Wydziału Gospodarki Odpadami</w:t>
      </w:r>
    </w:p>
    <w:p w:rsidR="001A0A25" w:rsidRPr="004A64D7" w:rsidRDefault="001A0A25" w:rsidP="001A0A25">
      <w:pPr>
        <w:jc w:val="both"/>
        <w:rPr>
          <w:rFonts w:ascii="Arial" w:hAnsi="Arial" w:cs="Arial"/>
        </w:rPr>
      </w:pPr>
      <w:r w:rsidRPr="004A64D7">
        <w:rPr>
          <w:rFonts w:ascii="Arial" w:hAnsi="Arial" w:cs="Arial"/>
        </w:rPr>
        <w:t xml:space="preserve">W trakcie posiedzeń Komisja zajmowała się realizacją działalności statutowej, rozpatrywaniem pism wpływających do Komisji, analizowaniem i omawianiem projektów uchwał oraz wypracowaniem stanowisk wobec nich. Projekty uchwał analizowano wnikliwie, a w trakcie dyskusji wypracowywano wspólne stanowisko. Poza omawianiem projektów uchwał Komisja w 2020 roku zajmowała się sprawami dotyczącymi: </w:t>
      </w:r>
    </w:p>
    <w:p w:rsidR="001A0A25" w:rsidRPr="004A64D7" w:rsidRDefault="001A0A25" w:rsidP="001A0A25">
      <w:pPr>
        <w:pStyle w:val="Akapitzlist"/>
        <w:numPr>
          <w:ilvl w:val="0"/>
          <w:numId w:val="3"/>
        </w:numPr>
        <w:jc w:val="both"/>
        <w:rPr>
          <w:rFonts w:ascii="Arial" w:hAnsi="Arial" w:cs="Arial"/>
          <w:sz w:val="24"/>
          <w:szCs w:val="24"/>
        </w:rPr>
      </w:pPr>
      <w:r w:rsidRPr="004A64D7">
        <w:rPr>
          <w:rFonts w:ascii="Arial" w:hAnsi="Arial" w:cs="Arial"/>
          <w:sz w:val="24"/>
          <w:szCs w:val="24"/>
        </w:rPr>
        <w:t>określenia stref cen obowiązujących osób i ładunków taksówkami na terenie Gminy Police,</w:t>
      </w:r>
    </w:p>
    <w:p w:rsidR="001A0A25" w:rsidRPr="004A64D7" w:rsidRDefault="001A0A25" w:rsidP="001A0A25">
      <w:pPr>
        <w:pStyle w:val="Akapitzlist"/>
        <w:numPr>
          <w:ilvl w:val="0"/>
          <w:numId w:val="3"/>
        </w:numPr>
        <w:jc w:val="both"/>
        <w:rPr>
          <w:rFonts w:ascii="Arial" w:hAnsi="Arial" w:cs="Arial"/>
          <w:sz w:val="24"/>
          <w:szCs w:val="24"/>
        </w:rPr>
      </w:pPr>
      <w:r w:rsidRPr="004A64D7">
        <w:rPr>
          <w:rFonts w:ascii="Arial" w:hAnsi="Arial" w:cs="Arial"/>
          <w:sz w:val="24"/>
          <w:szCs w:val="24"/>
        </w:rPr>
        <w:t>omówienia programu zajmującego się bezdomnością w Gminie Police oraz kompleksowym wsparciem osób bezdomnych, zwiększając ich szansę na usamodzielnienie oraz na integrację ze środowiskiem lokalnym,</w:t>
      </w:r>
    </w:p>
    <w:p w:rsidR="001A0A25" w:rsidRPr="004A64D7" w:rsidRDefault="001A0A25" w:rsidP="001A0A25">
      <w:pPr>
        <w:pStyle w:val="Akapitzlist"/>
        <w:numPr>
          <w:ilvl w:val="0"/>
          <w:numId w:val="3"/>
        </w:numPr>
        <w:jc w:val="both"/>
        <w:rPr>
          <w:rFonts w:ascii="Arial" w:hAnsi="Arial" w:cs="Arial"/>
          <w:sz w:val="24"/>
          <w:szCs w:val="24"/>
        </w:rPr>
      </w:pPr>
      <w:r w:rsidRPr="004A64D7">
        <w:rPr>
          <w:rFonts w:ascii="Arial" w:hAnsi="Arial" w:cs="Arial"/>
          <w:sz w:val="24"/>
          <w:szCs w:val="24"/>
        </w:rPr>
        <w:lastRenderedPageBreak/>
        <w:t>realizacji Gminnego Programu Rozwiązywania Problemów Alkoholowych oraz omówienie problemu występującego wśród młodzieży szkolnej,</w:t>
      </w:r>
    </w:p>
    <w:p w:rsidR="001A0A25" w:rsidRPr="004A64D7" w:rsidRDefault="001A0A25" w:rsidP="001A0A25">
      <w:pPr>
        <w:pStyle w:val="Akapitzlist"/>
        <w:numPr>
          <w:ilvl w:val="0"/>
          <w:numId w:val="3"/>
        </w:numPr>
        <w:jc w:val="both"/>
        <w:rPr>
          <w:rFonts w:ascii="Arial" w:hAnsi="Arial" w:cs="Arial"/>
          <w:sz w:val="24"/>
          <w:szCs w:val="24"/>
        </w:rPr>
      </w:pPr>
      <w:r w:rsidRPr="004A64D7">
        <w:rPr>
          <w:rFonts w:ascii="Arial" w:hAnsi="Arial" w:cs="Arial"/>
          <w:sz w:val="24"/>
          <w:szCs w:val="24"/>
        </w:rPr>
        <w:t>współpracy Gminy Police z organizacjami pozarządowymi oraz innymi podmiotami w zakresie realizacji zadań pożytku publicznego.</w:t>
      </w:r>
    </w:p>
    <w:p w:rsidR="001A0A25" w:rsidRPr="004A64D7" w:rsidRDefault="001A0A25" w:rsidP="001A0A25">
      <w:pPr>
        <w:jc w:val="both"/>
        <w:rPr>
          <w:rFonts w:ascii="Arial" w:hAnsi="Arial" w:cs="Arial"/>
        </w:rPr>
      </w:pPr>
      <w:r w:rsidRPr="004A64D7">
        <w:rPr>
          <w:rFonts w:ascii="Arial" w:hAnsi="Arial" w:cs="Arial"/>
        </w:rPr>
        <w:t xml:space="preserve">Komisja również zajmowała się długoletnią prognozą finansową Gminy Police oraz uchwaleniem budżetu na 2021 rok. Podczas każdego posiedzenia Komisja zajmowała się również pismami, które do niej wpływały. Każdy problem omawiano szczegółowo, a wspólne stanowisko wypracowywano w toku dyskusji. Od marca 2020 Komisja pracowała on-line. Radni mieli zainstalowane aplikacje Skype. Członkowie Komisji przebywający w domach mieli możliwość wzięcia udziału w posiedzeniach. Przewodniczący Rady Miejskiej omówił sytuację zdrowotną ludności w Gminie Police kładąc szczególny nacisk na sprawy związane z realizacją programu eliminowania zakażeń poprzez tworzenie ośrodków kwarantanny na terenie Internatu Zespołu Szkół im. Ignacego Łukasiewicza w Policach oraz ośrodka Bolesław Śmiały w Trzebieży. Omówił też wprowadzone nowe obostrzenia przez Ministra Zdrowia , Ministra Spraw Wewnętrznych i Administracji oraz decyzje wydane przez Burmistrza – Władysława </w:t>
      </w:r>
      <w:proofErr w:type="spellStart"/>
      <w:r w:rsidRPr="004A64D7">
        <w:rPr>
          <w:rFonts w:ascii="Arial" w:hAnsi="Arial" w:cs="Arial"/>
        </w:rPr>
        <w:t>Diakuna</w:t>
      </w:r>
      <w:proofErr w:type="spellEnd"/>
      <w:r w:rsidRPr="004A64D7">
        <w:rPr>
          <w:rFonts w:ascii="Arial" w:hAnsi="Arial" w:cs="Arial"/>
        </w:rPr>
        <w:t xml:space="preserve">. </w:t>
      </w:r>
    </w:p>
    <w:p w:rsidR="001A0A25" w:rsidRPr="004A64D7" w:rsidRDefault="001A0A25" w:rsidP="001A0A25">
      <w:pPr>
        <w:jc w:val="both"/>
        <w:rPr>
          <w:rFonts w:ascii="Arial" w:hAnsi="Arial" w:cs="Arial"/>
        </w:rPr>
      </w:pPr>
    </w:p>
    <w:p w:rsidR="00A865C8" w:rsidRPr="004A64D7" w:rsidRDefault="00A865C8" w:rsidP="00A865C8">
      <w:pPr>
        <w:ind w:left="2124" w:firstLine="708"/>
        <w:rPr>
          <w:rFonts w:ascii="Arial" w:eastAsia="Calibri" w:hAnsi="Arial" w:cs="Arial"/>
          <w:lang w:eastAsia="en-US"/>
        </w:rPr>
      </w:pPr>
      <w:r w:rsidRPr="004A64D7">
        <w:rPr>
          <w:rFonts w:ascii="Arial" w:eastAsia="Calibri" w:hAnsi="Arial" w:cs="Arial"/>
          <w:lang w:eastAsia="en-US"/>
        </w:rPr>
        <w:t xml:space="preserve">Przewodnicząca Komisji Zdrowia Spraw Społecznych </w:t>
      </w:r>
    </w:p>
    <w:p w:rsidR="00A865C8" w:rsidRPr="004A64D7" w:rsidRDefault="00A865C8" w:rsidP="00A865C8">
      <w:pPr>
        <w:ind w:left="2832"/>
        <w:rPr>
          <w:rFonts w:ascii="Arial" w:eastAsia="Calibri" w:hAnsi="Arial" w:cs="Arial"/>
          <w:lang w:eastAsia="en-US"/>
        </w:rPr>
      </w:pPr>
      <w:r w:rsidRPr="004A64D7">
        <w:rPr>
          <w:rFonts w:ascii="Arial" w:eastAsia="Calibri" w:hAnsi="Arial" w:cs="Arial"/>
          <w:lang w:eastAsia="en-US"/>
        </w:rPr>
        <w:t>i Porządku Publicznego Rady Miejskiej w Policach</w:t>
      </w:r>
    </w:p>
    <w:p w:rsidR="00A865C8" w:rsidRPr="004A64D7" w:rsidRDefault="00A865C8" w:rsidP="00A865C8">
      <w:pPr>
        <w:ind w:left="4248" w:firstLine="708"/>
        <w:rPr>
          <w:rFonts w:ascii="Arial" w:eastAsia="Calibri" w:hAnsi="Arial" w:cs="Arial"/>
          <w:lang w:eastAsia="en-US"/>
        </w:rPr>
      </w:pPr>
      <w:r w:rsidRPr="004A64D7">
        <w:rPr>
          <w:rFonts w:ascii="Arial" w:eastAsia="Calibri" w:hAnsi="Arial" w:cs="Arial"/>
          <w:lang w:eastAsia="en-US"/>
        </w:rPr>
        <w:t xml:space="preserve">Zofia </w:t>
      </w:r>
      <w:proofErr w:type="spellStart"/>
      <w:r w:rsidRPr="004A64D7">
        <w:rPr>
          <w:rFonts w:ascii="Arial" w:eastAsia="Calibri" w:hAnsi="Arial" w:cs="Arial"/>
          <w:lang w:eastAsia="en-US"/>
        </w:rPr>
        <w:t>Hlek</w:t>
      </w:r>
      <w:proofErr w:type="spellEnd"/>
      <w:r w:rsidRPr="004A64D7">
        <w:rPr>
          <w:rFonts w:ascii="Arial" w:eastAsia="Calibri" w:hAnsi="Arial" w:cs="Arial"/>
          <w:lang w:eastAsia="en-US"/>
        </w:rPr>
        <w:t xml:space="preserve"> </w:t>
      </w:r>
    </w:p>
    <w:p w:rsidR="00A865C8" w:rsidRPr="004A64D7" w:rsidRDefault="00A865C8" w:rsidP="00A865C8">
      <w:pPr>
        <w:spacing w:after="160" w:line="259" w:lineRule="auto"/>
        <w:rPr>
          <w:rFonts w:ascii="Arial" w:eastAsia="Calibri" w:hAnsi="Arial" w:cs="Arial"/>
          <w:szCs w:val="28"/>
          <w:lang w:eastAsia="en-US"/>
        </w:rPr>
      </w:pPr>
    </w:p>
    <w:p w:rsidR="001A0A25" w:rsidRPr="004A64D7" w:rsidRDefault="001A0A25" w:rsidP="001A0A25">
      <w:pPr>
        <w:pStyle w:val="Akapitzlist"/>
        <w:ind w:left="1425"/>
        <w:jc w:val="both"/>
        <w:rPr>
          <w:rFonts w:ascii="Arial" w:hAnsi="Arial" w:cs="Arial"/>
          <w:sz w:val="28"/>
          <w:szCs w:val="28"/>
        </w:rPr>
      </w:pPr>
    </w:p>
    <w:p w:rsidR="001A0A25" w:rsidRPr="004A64D7" w:rsidRDefault="001A0A25" w:rsidP="001A0A25">
      <w:pPr>
        <w:jc w:val="both"/>
        <w:rPr>
          <w:rFonts w:ascii="Arial" w:hAnsi="Arial" w:cs="Arial"/>
          <w:b/>
          <w:sz w:val="28"/>
          <w:szCs w:val="28"/>
        </w:rPr>
      </w:pPr>
    </w:p>
    <w:p w:rsidR="00682C00" w:rsidRDefault="00682C00"/>
    <w:sectPr w:rsidR="00682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F65A6"/>
    <w:multiLevelType w:val="hybridMultilevel"/>
    <w:tmpl w:val="158E3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A867796"/>
    <w:multiLevelType w:val="hybridMultilevel"/>
    <w:tmpl w:val="F99EB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2AD1F0F"/>
    <w:multiLevelType w:val="hybridMultilevel"/>
    <w:tmpl w:val="79E0F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80"/>
    <w:rsid w:val="00041C9B"/>
    <w:rsid w:val="0014365E"/>
    <w:rsid w:val="001A0A25"/>
    <w:rsid w:val="001A4D25"/>
    <w:rsid w:val="004A64D7"/>
    <w:rsid w:val="00682C00"/>
    <w:rsid w:val="00A865C8"/>
    <w:rsid w:val="00D021A7"/>
    <w:rsid w:val="00EE6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B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0A25"/>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B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0A2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90F8-FC3C-4557-9E6F-E72101CB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706</Words>
  <Characters>4241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komp460</cp:lastModifiedBy>
  <cp:revision>6</cp:revision>
  <dcterms:created xsi:type="dcterms:W3CDTF">2021-03-12T12:14:00Z</dcterms:created>
  <dcterms:modified xsi:type="dcterms:W3CDTF">2021-03-31T07:03:00Z</dcterms:modified>
</cp:coreProperties>
</file>