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84" w:rsidRPr="00A10BEB" w:rsidRDefault="00B02884" w:rsidP="00B02884">
      <w:pPr>
        <w:jc w:val="center"/>
        <w:rPr>
          <w:sz w:val="28"/>
        </w:rPr>
      </w:pPr>
      <w:r w:rsidRPr="00A10BEB">
        <w:rPr>
          <w:b/>
          <w:bCs/>
          <w:sz w:val="36"/>
          <w:szCs w:val="32"/>
        </w:rPr>
        <w:t>Protokół Nr 27/2020</w:t>
      </w:r>
    </w:p>
    <w:p w:rsidR="00A10BEB" w:rsidRDefault="00B02884" w:rsidP="00A10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 xml:space="preserve">Zdrowia, Spraw Społecznych </w:t>
      </w:r>
    </w:p>
    <w:p w:rsidR="00B02884" w:rsidRPr="00A10BEB" w:rsidRDefault="00B02884" w:rsidP="00A10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 w:rsidR="00A10BEB"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>w dniu 19 listopad</w:t>
      </w:r>
      <w:r w:rsidR="00A10BEB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2020 roku</w:t>
      </w:r>
    </w:p>
    <w:p w:rsidR="00B02884" w:rsidRDefault="00B02884" w:rsidP="00B02884">
      <w:pPr>
        <w:jc w:val="center"/>
        <w:rPr>
          <w:b/>
          <w:bCs/>
          <w:sz w:val="32"/>
          <w:szCs w:val="32"/>
        </w:rPr>
      </w:pPr>
    </w:p>
    <w:p w:rsidR="00B02884" w:rsidRPr="00B02884" w:rsidRDefault="00B02884" w:rsidP="00B02884">
      <w:pPr>
        <w:rPr>
          <w:sz w:val="28"/>
        </w:rPr>
      </w:pPr>
      <w:r w:rsidRPr="00B02884">
        <w:rPr>
          <w:sz w:val="28"/>
        </w:rPr>
        <w:t>w posiedzeniu brali udział radni:</w:t>
      </w:r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 xml:space="preserve">Zofia </w:t>
      </w:r>
      <w:proofErr w:type="spellStart"/>
      <w:r w:rsidRPr="00B02884">
        <w:rPr>
          <w:sz w:val="28"/>
        </w:rPr>
        <w:t>Hlek</w:t>
      </w:r>
      <w:proofErr w:type="spellEnd"/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>Jadwiga Molenda</w:t>
      </w:r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>Ilona Bednarek</w:t>
      </w:r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 xml:space="preserve">Piotr </w:t>
      </w:r>
      <w:proofErr w:type="spellStart"/>
      <w:r w:rsidRPr="00B02884">
        <w:rPr>
          <w:sz w:val="28"/>
        </w:rPr>
        <w:t>Diakun</w:t>
      </w:r>
      <w:proofErr w:type="spellEnd"/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>Ryszard Tokarczyk</w:t>
      </w:r>
    </w:p>
    <w:p w:rsidR="00B02884" w:rsidRPr="00B02884" w:rsidRDefault="00B02884" w:rsidP="00B02884">
      <w:pPr>
        <w:numPr>
          <w:ilvl w:val="0"/>
          <w:numId w:val="2"/>
        </w:numPr>
        <w:rPr>
          <w:sz w:val="28"/>
        </w:rPr>
      </w:pPr>
      <w:r w:rsidRPr="00B02884">
        <w:rPr>
          <w:sz w:val="28"/>
        </w:rPr>
        <w:t>Stanisław Łabuz,</w:t>
      </w:r>
    </w:p>
    <w:p w:rsidR="00B02884" w:rsidRPr="00B02884" w:rsidRDefault="00B02884" w:rsidP="00B02884">
      <w:pPr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  <w:r w:rsidRPr="00B02884">
        <w:rPr>
          <w:sz w:val="28"/>
        </w:rPr>
        <w:t>oraz zaproszeni goście:</w:t>
      </w:r>
    </w:p>
    <w:p w:rsidR="00B02884" w:rsidRPr="00B02884" w:rsidRDefault="00B02884" w:rsidP="00B02884">
      <w:pPr>
        <w:jc w:val="both"/>
        <w:rPr>
          <w:sz w:val="28"/>
        </w:rPr>
      </w:pPr>
      <w:r w:rsidRPr="00B02884">
        <w:rPr>
          <w:sz w:val="28"/>
        </w:rPr>
        <w:t>Pani Agnieszka Lemańska Sekretarz Gminy Police</w:t>
      </w:r>
    </w:p>
    <w:p w:rsidR="00B02884" w:rsidRPr="00B02884" w:rsidRDefault="00B02884" w:rsidP="00B02884">
      <w:pPr>
        <w:jc w:val="both"/>
        <w:rPr>
          <w:sz w:val="28"/>
        </w:rPr>
      </w:pPr>
      <w:r w:rsidRPr="00B02884">
        <w:rPr>
          <w:sz w:val="28"/>
        </w:rPr>
        <w:t xml:space="preserve">Pan Janusz Zagórski Skarbnik Gminy Police </w:t>
      </w:r>
    </w:p>
    <w:p w:rsidR="00B02884" w:rsidRPr="00B02884" w:rsidRDefault="00B02884" w:rsidP="00B02884">
      <w:pPr>
        <w:jc w:val="both"/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  <w:r w:rsidRPr="00B02884">
        <w:rPr>
          <w:b/>
          <w:sz w:val="32"/>
          <w:szCs w:val="28"/>
        </w:rPr>
        <w:t>Porządek posiedzenia:</w:t>
      </w:r>
    </w:p>
    <w:p w:rsidR="00B02884" w:rsidRPr="00B02884" w:rsidRDefault="00B02884" w:rsidP="00B02884">
      <w:pPr>
        <w:ind w:left="540"/>
        <w:rPr>
          <w:b/>
          <w:sz w:val="18"/>
          <w:szCs w:val="16"/>
        </w:rPr>
      </w:pPr>
    </w:p>
    <w:p w:rsidR="00B02884" w:rsidRPr="00B02884" w:rsidRDefault="00B02884" w:rsidP="00B02884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02884">
        <w:rPr>
          <w:sz w:val="28"/>
        </w:rPr>
        <w:t>Otwarcie obrad, stwierdzenie quorum.</w:t>
      </w:r>
    </w:p>
    <w:p w:rsidR="00B02884" w:rsidRPr="00B02884" w:rsidRDefault="00B02884" w:rsidP="00B02884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02884">
        <w:rPr>
          <w:sz w:val="28"/>
        </w:rPr>
        <w:t>Przedstawienie porządku obrad</w:t>
      </w:r>
    </w:p>
    <w:p w:rsidR="00B02884" w:rsidRPr="00B02884" w:rsidRDefault="00B02884" w:rsidP="00B02884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02884">
        <w:rPr>
          <w:sz w:val="28"/>
        </w:rPr>
        <w:t>Przyjęcie protokołu z poprzedniego posiedzenia Komisji.</w:t>
      </w:r>
    </w:p>
    <w:p w:rsidR="00B02884" w:rsidRPr="00B02884" w:rsidRDefault="00B02884" w:rsidP="00B02884">
      <w:pPr>
        <w:numPr>
          <w:ilvl w:val="0"/>
          <w:numId w:val="1"/>
        </w:numPr>
        <w:jc w:val="both"/>
        <w:rPr>
          <w:sz w:val="28"/>
        </w:rPr>
      </w:pPr>
      <w:r w:rsidRPr="00B02884">
        <w:rPr>
          <w:sz w:val="28"/>
        </w:rPr>
        <w:t>Zaproszenie Pani Agnieszki Lemańskiej Sekretarz Gminy Police w celu omówienia projektu uchwały w sprawie  programu współpracy Gminy Police z organizacjami pozarządowymi oraz innymi podmiotami w zakresie realizacji zadań pożytku publicznego w 2021 roku.</w:t>
      </w:r>
    </w:p>
    <w:p w:rsidR="00B02884" w:rsidRPr="00B02884" w:rsidRDefault="00B02884" w:rsidP="00B02884">
      <w:pPr>
        <w:numPr>
          <w:ilvl w:val="0"/>
          <w:numId w:val="1"/>
        </w:numPr>
        <w:jc w:val="both"/>
        <w:rPr>
          <w:sz w:val="28"/>
        </w:rPr>
      </w:pPr>
      <w:r w:rsidRPr="00B02884">
        <w:rPr>
          <w:sz w:val="28"/>
        </w:rPr>
        <w:t>Zaproszenie pan Janusza Zagórskiego Skarbnika Gminy Police w celu omówienia projektów uchwał dotyczących zmian budżetu Gminy Police na 2020 r., oraz zmiany wieloletniej prognozy finansowej gminy Police wydatków, które nie wygasają z upływam rok 2020 oraz zmieniająca Uchwałę w sprawie udzielenia pomocy finansowej powiatowi Polickiemu</w:t>
      </w:r>
    </w:p>
    <w:p w:rsidR="00B02884" w:rsidRDefault="00B02884" w:rsidP="00B02884">
      <w:pPr>
        <w:pStyle w:val="Akapitzlist"/>
        <w:ind w:hanging="360"/>
        <w:jc w:val="both"/>
        <w:rPr>
          <w:sz w:val="28"/>
        </w:rPr>
      </w:pPr>
      <w:r w:rsidRPr="00B02884">
        <w:rPr>
          <w:sz w:val="28"/>
        </w:rPr>
        <w:t>6.  Omówienie pozostałych  projektów uchwał na  XXIII sesję Rady Miejskiej w Policach</w:t>
      </w:r>
    </w:p>
    <w:p w:rsidR="00B02884" w:rsidRPr="00B02884" w:rsidRDefault="00B02884" w:rsidP="00B02884">
      <w:pPr>
        <w:pStyle w:val="Akapitzlist"/>
        <w:ind w:hanging="360"/>
        <w:jc w:val="both"/>
        <w:rPr>
          <w:sz w:val="28"/>
        </w:rPr>
      </w:pPr>
      <w:r w:rsidRPr="00B02884">
        <w:rPr>
          <w:sz w:val="28"/>
        </w:rPr>
        <w:t>7.  Zapoznanie się z pismami skierowanymi do Komisji.</w:t>
      </w:r>
    </w:p>
    <w:p w:rsidR="00B02884" w:rsidRPr="00B02884" w:rsidRDefault="00B02884" w:rsidP="00B02884">
      <w:pPr>
        <w:pStyle w:val="Akapitzlist"/>
        <w:ind w:left="360"/>
        <w:jc w:val="both"/>
        <w:rPr>
          <w:sz w:val="28"/>
        </w:rPr>
      </w:pPr>
      <w:r w:rsidRPr="00B02884">
        <w:rPr>
          <w:sz w:val="28"/>
        </w:rPr>
        <w:t xml:space="preserve">8.  </w:t>
      </w:r>
      <w:bookmarkStart w:id="1" w:name="__DdeLink__164_2018669873"/>
      <w:bookmarkEnd w:id="1"/>
      <w:r w:rsidRPr="00B02884">
        <w:rPr>
          <w:sz w:val="28"/>
        </w:rPr>
        <w:t>Sprawy różne, wolne wnioski.</w:t>
      </w:r>
    </w:p>
    <w:p w:rsidR="00B02884" w:rsidRPr="00B02884" w:rsidRDefault="00B02884" w:rsidP="00B02884">
      <w:pPr>
        <w:pStyle w:val="Akapitzlist"/>
        <w:ind w:left="360"/>
        <w:jc w:val="both"/>
        <w:rPr>
          <w:sz w:val="28"/>
        </w:rPr>
      </w:pPr>
      <w:r w:rsidRPr="00B02884">
        <w:rPr>
          <w:sz w:val="28"/>
        </w:rPr>
        <w:t>9.  Zamknięcie posiedzenia Komisji.</w:t>
      </w:r>
    </w:p>
    <w:p w:rsidR="00B02884" w:rsidRPr="00B02884" w:rsidRDefault="00B02884" w:rsidP="00B02884">
      <w:pPr>
        <w:pStyle w:val="Akapitzlist"/>
        <w:ind w:left="360"/>
        <w:jc w:val="both"/>
        <w:rPr>
          <w:b/>
          <w:sz w:val="28"/>
        </w:rPr>
      </w:pPr>
    </w:p>
    <w:p w:rsidR="00B02884" w:rsidRPr="00B02884" w:rsidRDefault="00B02884" w:rsidP="00B02884">
      <w:pPr>
        <w:pStyle w:val="ListParagraph1"/>
        <w:ind w:left="360"/>
        <w:jc w:val="both"/>
        <w:rPr>
          <w:sz w:val="28"/>
        </w:rPr>
      </w:pPr>
      <w:r w:rsidRPr="00B02884">
        <w:rPr>
          <w:b/>
          <w:sz w:val="28"/>
        </w:rPr>
        <w:t>Ad. 1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  <w:r w:rsidRPr="00B02884">
        <w:rPr>
          <w:sz w:val="28"/>
        </w:rPr>
        <w:t>Przewodnicząca Komisji Zdrowia Spraw Społecznych i Porządku Publicznego Rady Miejskiej w Policach</w:t>
      </w:r>
      <w:r w:rsidRPr="00B02884">
        <w:rPr>
          <w:b/>
          <w:bCs/>
          <w:sz w:val="28"/>
        </w:rPr>
        <w:t xml:space="preserve"> </w:t>
      </w:r>
      <w:r w:rsidRPr="00B02884">
        <w:rPr>
          <w:sz w:val="28"/>
        </w:rPr>
        <w:t xml:space="preserve">Zofia </w:t>
      </w:r>
      <w:proofErr w:type="spellStart"/>
      <w:r w:rsidRPr="00B02884">
        <w:rPr>
          <w:sz w:val="28"/>
        </w:rPr>
        <w:t>Hlek</w:t>
      </w:r>
      <w:proofErr w:type="spellEnd"/>
      <w:r w:rsidRPr="00B02884">
        <w:rPr>
          <w:sz w:val="28"/>
        </w:rPr>
        <w:t xml:space="preserve"> otworzyła</w:t>
      </w:r>
      <w:r w:rsidRPr="00B02884">
        <w:rPr>
          <w:b/>
          <w:bCs/>
          <w:sz w:val="28"/>
        </w:rPr>
        <w:t xml:space="preserve"> </w:t>
      </w:r>
      <w:r w:rsidRPr="00B02884">
        <w:rPr>
          <w:sz w:val="28"/>
        </w:rPr>
        <w:t xml:space="preserve"> posiedzenie Komisji, które odbyło się  na terenie urzędu Gminy Police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  <w:r w:rsidRPr="00B02884">
        <w:rPr>
          <w:sz w:val="28"/>
        </w:rPr>
        <w:t>Na podstawie listy obecności stwierdzono quorum.</w:t>
      </w:r>
    </w:p>
    <w:p w:rsidR="00B02884" w:rsidRPr="00B02884" w:rsidRDefault="00B02884" w:rsidP="00B02884">
      <w:pPr>
        <w:ind w:left="360"/>
        <w:rPr>
          <w:b/>
          <w:sz w:val="28"/>
        </w:rPr>
      </w:pPr>
    </w:p>
    <w:p w:rsidR="00B02884" w:rsidRPr="00B02884" w:rsidRDefault="00B02884" w:rsidP="00B02884">
      <w:pPr>
        <w:ind w:left="360"/>
        <w:rPr>
          <w:b/>
          <w:sz w:val="28"/>
        </w:rPr>
      </w:pPr>
      <w:r w:rsidRPr="00B02884">
        <w:rPr>
          <w:b/>
          <w:sz w:val="28"/>
        </w:rPr>
        <w:t>Ad. 2</w:t>
      </w:r>
    </w:p>
    <w:p w:rsidR="00B02884" w:rsidRPr="00B02884" w:rsidRDefault="00B02884" w:rsidP="00B02884">
      <w:pPr>
        <w:tabs>
          <w:tab w:val="left" w:pos="0"/>
        </w:tabs>
        <w:ind w:left="397"/>
        <w:rPr>
          <w:sz w:val="28"/>
        </w:rPr>
      </w:pPr>
      <w:r w:rsidRPr="00B02884">
        <w:rPr>
          <w:sz w:val="28"/>
        </w:rPr>
        <w:t xml:space="preserve"> Przewodnicząca odczytała projekt porządku posiedzenia Ko</w:t>
      </w:r>
      <w:r>
        <w:rPr>
          <w:sz w:val="28"/>
        </w:rPr>
        <w:t xml:space="preserve">misji. Porządek obrad, bez  </w:t>
      </w:r>
      <w:r w:rsidRPr="00B02884">
        <w:rPr>
          <w:sz w:val="28"/>
        </w:rPr>
        <w:t xml:space="preserve">poprawek i uwag został przyjęty jednogłośnie tj.: za – 6 głosów, przeciw – 0 głosów, wstrzymujących - 0 głosów. </w:t>
      </w:r>
    </w:p>
    <w:p w:rsidR="00B02884" w:rsidRPr="00B02884" w:rsidRDefault="00B02884" w:rsidP="00B02884">
      <w:pPr>
        <w:ind w:firstLine="360"/>
        <w:rPr>
          <w:b/>
          <w:sz w:val="28"/>
        </w:rPr>
      </w:pPr>
    </w:p>
    <w:p w:rsidR="00B02884" w:rsidRPr="00B02884" w:rsidRDefault="00B02884" w:rsidP="00B02884">
      <w:pPr>
        <w:rPr>
          <w:sz w:val="28"/>
        </w:rPr>
      </w:pPr>
      <w:r w:rsidRPr="00B02884">
        <w:rPr>
          <w:b/>
          <w:sz w:val="28"/>
        </w:rPr>
        <w:t xml:space="preserve">      Ad. 3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  <w:r w:rsidRPr="00B02884">
        <w:rPr>
          <w:sz w:val="28"/>
        </w:rPr>
        <w:t>Przewodnicząca Komisji Zdrowia, Spraw Społecznych i Porządku Publicznego Rady Miejskiej w Policach</w:t>
      </w:r>
      <w:r w:rsidRPr="00B02884">
        <w:rPr>
          <w:b/>
          <w:bCs/>
          <w:sz w:val="28"/>
        </w:rPr>
        <w:t xml:space="preserve"> </w:t>
      </w:r>
      <w:r w:rsidRPr="00B02884">
        <w:rPr>
          <w:sz w:val="28"/>
        </w:rPr>
        <w:t xml:space="preserve">Zofia </w:t>
      </w:r>
      <w:proofErr w:type="spellStart"/>
      <w:r w:rsidRPr="00B02884">
        <w:rPr>
          <w:sz w:val="28"/>
        </w:rPr>
        <w:t>Hlek</w:t>
      </w:r>
      <w:proofErr w:type="spellEnd"/>
      <w:r w:rsidRPr="00B02884">
        <w:rPr>
          <w:sz w:val="28"/>
        </w:rPr>
        <w:t xml:space="preserve"> odczytała protokół z </w:t>
      </w:r>
      <w:proofErr w:type="spellStart"/>
      <w:r w:rsidRPr="00B02884">
        <w:rPr>
          <w:sz w:val="28"/>
        </w:rPr>
        <w:t>z</w:t>
      </w:r>
      <w:proofErr w:type="spellEnd"/>
      <w:r w:rsidRPr="00B02884">
        <w:rPr>
          <w:sz w:val="28"/>
        </w:rPr>
        <w:t xml:space="preserve"> poprzedniego posiedzenia Komisji.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  <w:r w:rsidRPr="00B02884">
        <w:rPr>
          <w:sz w:val="28"/>
        </w:rPr>
        <w:t xml:space="preserve">Za jego przyjęciem głosowało 6 osób, nikt nie był przeciwny i nikt nie wstrzymał się od głosu. Protokół został przyjęty. 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</w:p>
    <w:p w:rsidR="00B02884" w:rsidRDefault="00B02884" w:rsidP="00B02884">
      <w:pPr>
        <w:tabs>
          <w:tab w:val="left" w:pos="390"/>
        </w:tabs>
        <w:rPr>
          <w:b/>
          <w:sz w:val="28"/>
        </w:rPr>
      </w:pPr>
      <w:r w:rsidRPr="00B02884">
        <w:rPr>
          <w:b/>
          <w:sz w:val="28"/>
        </w:rPr>
        <w:tab/>
      </w:r>
    </w:p>
    <w:p w:rsidR="00B02884" w:rsidRPr="00B02884" w:rsidRDefault="00B02884" w:rsidP="00B02884">
      <w:pPr>
        <w:tabs>
          <w:tab w:val="left" w:pos="390"/>
        </w:tabs>
        <w:jc w:val="both"/>
        <w:rPr>
          <w:sz w:val="28"/>
        </w:rPr>
      </w:pPr>
      <w:r w:rsidRPr="00B02884">
        <w:rPr>
          <w:b/>
          <w:sz w:val="28"/>
        </w:rPr>
        <w:t xml:space="preserve">Ad. 4 </w:t>
      </w:r>
    </w:p>
    <w:p w:rsidR="00B02884" w:rsidRPr="00B02884" w:rsidRDefault="00B02884" w:rsidP="00A10BEB">
      <w:p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 xml:space="preserve">Pani Agnieszka Lemańska Sekretarz Gminy Police omówiła projekt uchwały </w:t>
      </w:r>
      <w:r>
        <w:rPr>
          <w:sz w:val="28"/>
        </w:rPr>
        <w:br/>
      </w:r>
      <w:r w:rsidRPr="00B02884">
        <w:rPr>
          <w:sz w:val="28"/>
        </w:rPr>
        <w:t xml:space="preserve">w sprawie programu współpracy Gminy Police z organizacjami pozarządowymi oraz innymi podmiotami w zakresie realizacji zadań pożytku publicznego w 2021 roku. </w:t>
      </w:r>
    </w:p>
    <w:p w:rsidR="00B02884" w:rsidRPr="00B02884" w:rsidRDefault="00B02884" w:rsidP="00A10BEB">
      <w:p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 xml:space="preserve">Program określa kierunki działań Gminy Police w sferze realizacji zadań publicznych wykonywanych we współpracy z organizacjami pozarządowymi. </w:t>
      </w:r>
    </w:p>
    <w:p w:rsidR="00B02884" w:rsidRPr="00B02884" w:rsidRDefault="00B02884" w:rsidP="00A10BEB">
      <w:p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 xml:space="preserve">Główne założenia programu to wzmocnienie pozycji tychże organizacji </w:t>
      </w:r>
      <w:r>
        <w:rPr>
          <w:sz w:val="28"/>
        </w:rPr>
        <w:br/>
        <w:t>w społeczności lokalnej</w:t>
      </w:r>
      <w:r w:rsidRPr="00B02884">
        <w:rPr>
          <w:sz w:val="28"/>
        </w:rPr>
        <w:t>, oraz rozwój współpracy Gminy z sektorem pozarządowym.</w:t>
      </w:r>
    </w:p>
    <w:p w:rsidR="00B02884" w:rsidRPr="00B02884" w:rsidRDefault="00B02884" w:rsidP="00A10BEB">
      <w:p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>Celem współpracy jest między innymi:</w:t>
      </w:r>
    </w:p>
    <w:p w:rsidR="00B02884" w:rsidRPr="00B02884" w:rsidRDefault="00B02884" w:rsidP="00B02884">
      <w:pPr>
        <w:numPr>
          <w:ilvl w:val="0"/>
          <w:numId w:val="3"/>
        </w:num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>tworzenie warunków dla aktywności społecznej mieszkańców Gminy</w:t>
      </w:r>
      <w:r>
        <w:rPr>
          <w:sz w:val="28"/>
        </w:rPr>
        <w:t>,</w:t>
      </w:r>
    </w:p>
    <w:p w:rsidR="00B02884" w:rsidRPr="00B02884" w:rsidRDefault="00B02884" w:rsidP="00B02884">
      <w:pPr>
        <w:numPr>
          <w:ilvl w:val="0"/>
          <w:numId w:val="3"/>
        </w:num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>zwiększanie udziału mieszkańców w kształtowaniu polityki społecznej Gminy</w:t>
      </w:r>
      <w:r>
        <w:rPr>
          <w:sz w:val="28"/>
        </w:rPr>
        <w:t>,</w:t>
      </w:r>
    </w:p>
    <w:p w:rsidR="00B02884" w:rsidRPr="00B02884" w:rsidRDefault="00B02884" w:rsidP="00B02884">
      <w:pPr>
        <w:numPr>
          <w:ilvl w:val="0"/>
          <w:numId w:val="3"/>
        </w:num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>budowanie społeczeństwa obywatelskiego</w:t>
      </w:r>
      <w:r>
        <w:rPr>
          <w:sz w:val="28"/>
        </w:rPr>
        <w:t>.</w:t>
      </w:r>
    </w:p>
    <w:p w:rsidR="00B02884" w:rsidRPr="00B02884" w:rsidRDefault="00B02884" w:rsidP="00A10BEB">
      <w:pPr>
        <w:tabs>
          <w:tab w:val="left" w:pos="390"/>
        </w:tabs>
        <w:jc w:val="both"/>
        <w:rPr>
          <w:sz w:val="28"/>
        </w:rPr>
      </w:pPr>
      <w:r w:rsidRPr="00B02884">
        <w:rPr>
          <w:sz w:val="28"/>
        </w:rPr>
        <w:t>Rada Miejska ma obowiązek podjęcia współpracy z organizacjami  pozarządowymi do końca listopada każdego roku.</w:t>
      </w:r>
    </w:p>
    <w:p w:rsidR="00B02884" w:rsidRPr="00B02884" w:rsidRDefault="00B02884" w:rsidP="00B02884">
      <w:pPr>
        <w:tabs>
          <w:tab w:val="left" w:pos="390"/>
        </w:tabs>
        <w:ind w:left="454"/>
        <w:jc w:val="both"/>
        <w:rPr>
          <w:sz w:val="28"/>
        </w:rPr>
      </w:pPr>
      <w:r w:rsidRPr="00B02884">
        <w:rPr>
          <w:sz w:val="28"/>
        </w:rPr>
        <w:t>Za przyjęciem pro</w:t>
      </w:r>
      <w:r>
        <w:rPr>
          <w:sz w:val="28"/>
        </w:rPr>
        <w:t>jektu uchwały głosowali wszyscy członkowie komisji.</w:t>
      </w:r>
    </w:p>
    <w:p w:rsidR="00B02884" w:rsidRPr="00B02884" w:rsidRDefault="00B02884" w:rsidP="00B02884">
      <w:pPr>
        <w:jc w:val="both"/>
        <w:rPr>
          <w:sz w:val="28"/>
        </w:rPr>
      </w:pPr>
      <w:r w:rsidRPr="00B02884">
        <w:rPr>
          <w:sz w:val="28"/>
        </w:rPr>
        <w:t xml:space="preserve"> </w:t>
      </w:r>
      <w:r w:rsidRPr="00B02884">
        <w:rPr>
          <w:sz w:val="28"/>
        </w:rPr>
        <w:tab/>
      </w:r>
    </w:p>
    <w:p w:rsidR="00A10BEB" w:rsidRDefault="00B02884" w:rsidP="00A10BEB">
      <w:pPr>
        <w:rPr>
          <w:sz w:val="28"/>
        </w:rPr>
      </w:pPr>
      <w:r w:rsidRPr="00B02884">
        <w:rPr>
          <w:b/>
          <w:sz w:val="28"/>
        </w:rPr>
        <w:t>Ad. 5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sz w:val="28"/>
        </w:rPr>
        <w:t>Pan Janusz Zagórski Skarbnik Gminy Police omówił projekty uchwał dotyczących zmian budżetu Gminy Police na 2020 r., oraz zmiany wieloletniej prognozy finansowej gminy Police wydatków, które nie wygasają z upł</w:t>
      </w:r>
      <w:r>
        <w:rPr>
          <w:sz w:val="28"/>
        </w:rPr>
        <w:t>ywam rok 2020 oraz zmieniająca u</w:t>
      </w:r>
      <w:r w:rsidRPr="00B02884">
        <w:rPr>
          <w:sz w:val="28"/>
        </w:rPr>
        <w:t>chwałę w sprawie udzielenia pomocy finansowej powiatowi Polickiemu</w:t>
      </w:r>
    </w:p>
    <w:p w:rsidR="00B02884" w:rsidRPr="00B02884" w:rsidRDefault="00B02884" w:rsidP="00A10BEB">
      <w:pPr>
        <w:jc w:val="both"/>
        <w:rPr>
          <w:sz w:val="28"/>
        </w:rPr>
      </w:pP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b/>
          <w:sz w:val="28"/>
        </w:rPr>
        <w:t>Ad. 6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sz w:val="28"/>
        </w:rPr>
        <w:t>Omówiono pozostałe projekty uchwał, których komisja nie opiniowała.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sz w:val="28"/>
        </w:rPr>
        <w:t xml:space="preserve">      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b/>
          <w:sz w:val="28"/>
        </w:rPr>
        <w:t>Ad. 7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sz w:val="28"/>
        </w:rPr>
        <w:t>W tym punkcie Przewodnicząca zapoznała członków z pismami skierowanym do Komisji,</w:t>
      </w:r>
    </w:p>
    <w:p w:rsidR="00B02884" w:rsidRPr="00B02884" w:rsidRDefault="00B02884" w:rsidP="00A10BEB">
      <w:pPr>
        <w:numPr>
          <w:ilvl w:val="0"/>
          <w:numId w:val="4"/>
        </w:numPr>
        <w:jc w:val="both"/>
        <w:rPr>
          <w:sz w:val="28"/>
        </w:rPr>
      </w:pPr>
      <w:r w:rsidRPr="00B02884">
        <w:rPr>
          <w:sz w:val="28"/>
        </w:rPr>
        <w:t>dotyczącymi stanu bezrobocia</w:t>
      </w:r>
    </w:p>
    <w:p w:rsidR="00B02884" w:rsidRPr="00B02884" w:rsidRDefault="00B02884" w:rsidP="00A10BEB">
      <w:pPr>
        <w:numPr>
          <w:ilvl w:val="0"/>
          <w:numId w:val="4"/>
        </w:numPr>
        <w:jc w:val="both"/>
        <w:rPr>
          <w:sz w:val="28"/>
        </w:rPr>
      </w:pPr>
      <w:r w:rsidRPr="00B02884">
        <w:rPr>
          <w:sz w:val="28"/>
        </w:rPr>
        <w:t xml:space="preserve">odpowiedź  Ośrodka pomocy Społecznej na pismo pani Anety </w:t>
      </w:r>
      <w:proofErr w:type="spellStart"/>
      <w:r w:rsidRPr="00B02884">
        <w:rPr>
          <w:sz w:val="28"/>
        </w:rPr>
        <w:t>Bidler</w:t>
      </w:r>
      <w:proofErr w:type="spellEnd"/>
    </w:p>
    <w:p w:rsidR="00B02884" w:rsidRPr="00B02884" w:rsidRDefault="00B02884" w:rsidP="00A10BEB">
      <w:pPr>
        <w:jc w:val="both"/>
        <w:rPr>
          <w:sz w:val="28"/>
        </w:rPr>
      </w:pP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b/>
          <w:sz w:val="28"/>
        </w:rPr>
        <w:t>Ad. 8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b/>
          <w:sz w:val="28"/>
        </w:rPr>
        <w:t xml:space="preserve"> </w:t>
      </w:r>
      <w:r w:rsidRPr="00B02884">
        <w:rPr>
          <w:sz w:val="28"/>
        </w:rPr>
        <w:t>Nie było spraw różnych i wolnych wniosków</w:t>
      </w:r>
    </w:p>
    <w:p w:rsidR="00B02884" w:rsidRPr="00B02884" w:rsidRDefault="00B02884" w:rsidP="00A10BEB">
      <w:pPr>
        <w:jc w:val="both"/>
        <w:rPr>
          <w:b/>
          <w:sz w:val="28"/>
        </w:rPr>
      </w:pP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b/>
          <w:sz w:val="28"/>
        </w:rPr>
        <w:t xml:space="preserve">Ad. </w:t>
      </w:r>
      <w:r w:rsidRPr="00B02884">
        <w:rPr>
          <w:b/>
          <w:sz w:val="32"/>
          <w:szCs w:val="28"/>
        </w:rPr>
        <w:t>9</w:t>
      </w:r>
    </w:p>
    <w:p w:rsidR="00B02884" w:rsidRPr="00B02884" w:rsidRDefault="00B02884" w:rsidP="00A10BEB">
      <w:pPr>
        <w:jc w:val="both"/>
        <w:rPr>
          <w:sz w:val="28"/>
        </w:rPr>
      </w:pPr>
      <w:r w:rsidRPr="00B02884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B02884">
        <w:rPr>
          <w:sz w:val="28"/>
        </w:rPr>
        <w:t>Hlek</w:t>
      </w:r>
      <w:proofErr w:type="spellEnd"/>
      <w:r w:rsidRPr="00B02884">
        <w:rPr>
          <w:sz w:val="28"/>
        </w:rPr>
        <w:t xml:space="preserve">  zamknęła posiedzenie Komisji </w:t>
      </w:r>
    </w:p>
    <w:p w:rsidR="00B02884" w:rsidRPr="00B02884" w:rsidRDefault="00B02884" w:rsidP="00B02884">
      <w:pPr>
        <w:ind w:left="360"/>
        <w:jc w:val="both"/>
        <w:rPr>
          <w:sz w:val="28"/>
        </w:rPr>
      </w:pPr>
    </w:p>
    <w:p w:rsidR="00A10BEB" w:rsidRDefault="00B02884" w:rsidP="00A10BEB">
      <w:pPr>
        <w:rPr>
          <w:sz w:val="28"/>
        </w:rPr>
      </w:pPr>
      <w:r w:rsidRPr="00B02884">
        <w:rPr>
          <w:sz w:val="28"/>
        </w:rPr>
        <w:t xml:space="preserve">Protokółowała   </w:t>
      </w:r>
      <w:r w:rsidR="00A10BEB">
        <w:rPr>
          <w:sz w:val="28"/>
        </w:rPr>
        <w:br/>
      </w:r>
      <w:r w:rsidR="00A10BEB" w:rsidRPr="00B02884">
        <w:rPr>
          <w:sz w:val="28"/>
        </w:rPr>
        <w:t xml:space="preserve">Jadwiga Molenda                                                   </w:t>
      </w:r>
    </w:p>
    <w:p w:rsidR="00A10BEB" w:rsidRDefault="00B02884" w:rsidP="00A10BEB">
      <w:pPr>
        <w:rPr>
          <w:sz w:val="28"/>
        </w:rPr>
      </w:pPr>
      <w:r w:rsidRPr="00B02884">
        <w:rPr>
          <w:sz w:val="28"/>
        </w:rPr>
        <w:t xml:space="preserve">                                                            </w:t>
      </w:r>
    </w:p>
    <w:p w:rsidR="00B02884" w:rsidRPr="00B02884" w:rsidRDefault="00B02884" w:rsidP="00A10BEB">
      <w:pPr>
        <w:rPr>
          <w:sz w:val="28"/>
        </w:rPr>
      </w:pPr>
      <w:r w:rsidRPr="00B02884">
        <w:rPr>
          <w:sz w:val="28"/>
        </w:rPr>
        <w:t xml:space="preserve"> </w:t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="00A10BEB">
        <w:rPr>
          <w:sz w:val="28"/>
        </w:rPr>
        <w:tab/>
      </w:r>
      <w:r w:rsidRPr="00B02884">
        <w:rPr>
          <w:sz w:val="28"/>
        </w:rPr>
        <w:t xml:space="preserve">      </w:t>
      </w:r>
      <w:r w:rsidR="00A10BEB">
        <w:rPr>
          <w:sz w:val="28"/>
        </w:rPr>
        <w:t>Przewodnicząca</w:t>
      </w:r>
      <w:r w:rsidRPr="00B02884">
        <w:rPr>
          <w:sz w:val="28"/>
        </w:rPr>
        <w:t xml:space="preserve"> Komisji</w:t>
      </w:r>
    </w:p>
    <w:p w:rsidR="00A10BEB" w:rsidRDefault="00B02884" w:rsidP="00A10BEB">
      <w:pPr>
        <w:ind w:left="2124" w:firstLine="708"/>
        <w:rPr>
          <w:sz w:val="28"/>
        </w:rPr>
      </w:pPr>
      <w:r w:rsidRPr="00B02884">
        <w:rPr>
          <w:sz w:val="28"/>
        </w:rPr>
        <w:t xml:space="preserve">                 </w:t>
      </w:r>
    </w:p>
    <w:p w:rsidR="00B02884" w:rsidRPr="00B02884" w:rsidRDefault="00B02884" w:rsidP="00A10BEB">
      <w:pPr>
        <w:ind w:left="5664" w:firstLine="708"/>
        <w:rPr>
          <w:sz w:val="28"/>
        </w:rPr>
      </w:pPr>
      <w:r w:rsidRPr="00B02884">
        <w:rPr>
          <w:sz w:val="28"/>
        </w:rPr>
        <w:t xml:space="preserve">           Zofia </w:t>
      </w:r>
      <w:proofErr w:type="spellStart"/>
      <w:r w:rsidRPr="00B02884">
        <w:rPr>
          <w:sz w:val="28"/>
        </w:rPr>
        <w:t>Hlek</w:t>
      </w:r>
      <w:proofErr w:type="spellEnd"/>
    </w:p>
    <w:p w:rsidR="00B02884" w:rsidRPr="00B02884" w:rsidRDefault="00B02884" w:rsidP="00B02884">
      <w:pPr>
        <w:ind w:left="360"/>
        <w:jc w:val="both"/>
        <w:rPr>
          <w:sz w:val="28"/>
        </w:rPr>
      </w:pPr>
    </w:p>
    <w:p w:rsidR="00B02884" w:rsidRPr="00B02884" w:rsidRDefault="00B02884" w:rsidP="00B02884">
      <w:pPr>
        <w:ind w:left="360"/>
        <w:jc w:val="both"/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</w:p>
    <w:p w:rsidR="00B02884" w:rsidRPr="00B02884" w:rsidRDefault="00B02884" w:rsidP="00B02884">
      <w:pPr>
        <w:rPr>
          <w:sz w:val="28"/>
        </w:rPr>
      </w:pPr>
    </w:p>
    <w:sectPr w:rsidR="00B02884" w:rsidRPr="00B02884">
      <w:pgSz w:w="12240" w:h="20160"/>
      <w:pgMar w:top="907" w:right="1417" w:bottom="90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E8B"/>
    <w:multiLevelType w:val="multilevel"/>
    <w:tmpl w:val="817A9210"/>
    <w:lvl w:ilvl="0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94"/>
        </w:tabs>
        <w:ind w:left="15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4"/>
        </w:tabs>
        <w:ind w:left="19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4"/>
        </w:tabs>
        <w:ind w:left="26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4"/>
        </w:tabs>
        <w:ind w:left="30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4"/>
        </w:tabs>
        <w:ind w:left="37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4"/>
        </w:tabs>
        <w:ind w:left="4114" w:hanging="360"/>
      </w:pPr>
      <w:rPr>
        <w:rFonts w:ascii="OpenSymbol" w:hAnsi="OpenSymbol" w:cs="OpenSymbol" w:hint="default"/>
      </w:rPr>
    </w:lvl>
  </w:abstractNum>
  <w:abstractNum w:abstractNumId="1">
    <w:nsid w:val="0EE77247"/>
    <w:multiLevelType w:val="multilevel"/>
    <w:tmpl w:val="AD38AF70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 w:hint="default"/>
      </w:rPr>
    </w:lvl>
  </w:abstractNum>
  <w:abstractNum w:abstractNumId="2">
    <w:nsid w:val="5A7B7964"/>
    <w:multiLevelType w:val="multilevel"/>
    <w:tmpl w:val="A240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916038"/>
    <w:multiLevelType w:val="multilevel"/>
    <w:tmpl w:val="0FD0F4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84"/>
    <w:rsid w:val="00A10BEB"/>
    <w:rsid w:val="00B02884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8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qFormat/>
    <w:rsid w:val="00B02884"/>
    <w:pPr>
      <w:ind w:left="720"/>
    </w:pPr>
  </w:style>
  <w:style w:type="paragraph" w:styleId="Akapitzlist">
    <w:name w:val="List Paragraph"/>
    <w:basedOn w:val="Normalny"/>
    <w:uiPriority w:val="34"/>
    <w:qFormat/>
    <w:rsid w:val="00B028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88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qFormat/>
    <w:rsid w:val="00B02884"/>
    <w:pPr>
      <w:ind w:left="720"/>
    </w:pPr>
  </w:style>
  <w:style w:type="paragraph" w:styleId="Akapitzlist">
    <w:name w:val="List Paragraph"/>
    <w:basedOn w:val="Normalny"/>
    <w:uiPriority w:val="34"/>
    <w:qFormat/>
    <w:rsid w:val="00B028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2020-12-14T10:04:00Z</cp:lastPrinted>
  <dcterms:created xsi:type="dcterms:W3CDTF">2020-12-14T09:14:00Z</dcterms:created>
  <dcterms:modified xsi:type="dcterms:W3CDTF">2020-12-14T10:04:00Z</dcterms:modified>
</cp:coreProperties>
</file>