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2D0E" w14:textId="02F323F2" w:rsidR="00106876" w:rsidRPr="000D18AD" w:rsidRDefault="00106876" w:rsidP="00106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278864"/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>
        <w:rPr>
          <w:rFonts w:ascii="Times New Roman" w:hAnsi="Times New Roman" w:cs="Times New Roman"/>
          <w:sz w:val="24"/>
          <w:szCs w:val="24"/>
        </w:rPr>
        <w:t>27 listopada 2020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2E493A" w14:textId="77777777" w:rsidR="00106876" w:rsidRPr="009C04EF" w:rsidRDefault="00106876" w:rsidP="0010687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BC196D" w14:textId="77777777" w:rsidR="00106876" w:rsidRPr="00106876" w:rsidRDefault="00106876" w:rsidP="0010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6">
        <w:rPr>
          <w:rFonts w:ascii="Times New Roman" w:hAnsi="Times New Roman" w:cs="Times New Roman"/>
          <w:b/>
          <w:sz w:val="28"/>
          <w:szCs w:val="28"/>
        </w:rPr>
        <w:t>Burmistrz Polic</w:t>
      </w:r>
    </w:p>
    <w:p w14:paraId="02283F0C" w14:textId="77777777" w:rsidR="00106876" w:rsidRPr="009C04EF" w:rsidRDefault="00106876" w:rsidP="00106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działając na podstawie art. 13 ust.1 ustawy z dnia 24 kwietnia 2003 r. o działalności pożytku publicznego i wolontariacie (Dz. U. z 2020 r. poz. 1057 </w:t>
      </w:r>
      <w:proofErr w:type="spellStart"/>
      <w:r w:rsidRPr="009C04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04EF"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5D0757AB" w14:textId="77777777" w:rsidR="00106876" w:rsidRPr="00106876" w:rsidRDefault="00106876" w:rsidP="0010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6">
        <w:rPr>
          <w:rFonts w:ascii="Times New Roman" w:hAnsi="Times New Roman" w:cs="Times New Roman"/>
          <w:b/>
          <w:sz w:val="28"/>
          <w:szCs w:val="28"/>
        </w:rPr>
        <w:t>ogłasza konkurs ofert na</w:t>
      </w:r>
      <w:r w:rsidRPr="00106876">
        <w:rPr>
          <w:rFonts w:ascii="Times New Roman" w:hAnsi="Times New Roman" w:cs="Times New Roman"/>
          <w:sz w:val="28"/>
          <w:szCs w:val="28"/>
        </w:rPr>
        <w:t xml:space="preserve"> </w:t>
      </w:r>
      <w:r w:rsidRPr="00106876">
        <w:rPr>
          <w:rFonts w:ascii="Times New Roman" w:hAnsi="Times New Roman" w:cs="Times New Roman"/>
          <w:b/>
          <w:sz w:val="28"/>
          <w:szCs w:val="28"/>
        </w:rPr>
        <w:t xml:space="preserve">realizację zadania publicznego </w:t>
      </w:r>
    </w:p>
    <w:p w14:paraId="7DBB30AF" w14:textId="77777777" w:rsidR="00106876" w:rsidRPr="00106876" w:rsidRDefault="00106876" w:rsidP="0010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6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Pr="00106876">
        <w:rPr>
          <w:rFonts w:ascii="Times New Roman" w:hAnsi="Times New Roman" w:cs="Times New Roman"/>
          <w:b/>
          <w:bCs/>
          <w:sz w:val="28"/>
          <w:szCs w:val="28"/>
        </w:rPr>
        <w:t>pomocy społecznej, w tym pomocy rodzinom i osobom w trudnej sytuacji życiowej oraz wyrównywania szans tych rodzin i osób</w:t>
      </w:r>
    </w:p>
    <w:p w14:paraId="7227BA91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D3619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I. Rodzaj i przedmiot zadania:</w:t>
      </w:r>
    </w:p>
    <w:p w14:paraId="56814CCD" w14:textId="2C279259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Przedmiotem konkursu jest wyłonienie podmiotu, któremu zostanie zlecone wykonanie zadania 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</w:t>
      </w:r>
      <w:r w:rsidR="00534B62">
        <w:rPr>
          <w:rFonts w:ascii="Times New Roman" w:hAnsi="Times New Roman" w:cs="Times New Roman"/>
          <w:sz w:val="24"/>
          <w:szCs w:val="24"/>
        </w:rPr>
        <w:t xml:space="preserve"> oraz osób bezdomnych</w:t>
      </w:r>
      <w:r w:rsidR="005C2ECD">
        <w:rPr>
          <w:rFonts w:ascii="Times New Roman" w:hAnsi="Times New Roman" w:cs="Times New Roman"/>
          <w:sz w:val="24"/>
          <w:szCs w:val="24"/>
        </w:rPr>
        <w:t>, przebywających</w:t>
      </w:r>
      <w:r w:rsidR="00534B62">
        <w:rPr>
          <w:rFonts w:ascii="Times New Roman" w:hAnsi="Times New Roman" w:cs="Times New Roman"/>
          <w:sz w:val="24"/>
          <w:szCs w:val="24"/>
        </w:rPr>
        <w:t xml:space="preserve"> w schronisku dla osób bezdomnych przy ul. Fabrycznej 21a w Policach.</w:t>
      </w:r>
    </w:p>
    <w:p w14:paraId="396C27B8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95E2B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E52BD" w14:textId="6C69A45B" w:rsidR="002106E6" w:rsidRPr="00483D35" w:rsidRDefault="002106E6" w:rsidP="002106E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Na realizację zadania przeznacza się dotację w kwocie </w:t>
      </w:r>
      <w:r w:rsidR="00A765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190</w:t>
      </w:r>
      <w:r w:rsidRPr="006C4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.000 zł (słownie: </w:t>
      </w:r>
      <w:r w:rsidR="00A765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 dziewięćdziesiąt</w:t>
      </w:r>
      <w:r w:rsidRPr="006C4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tysięcy </w:t>
      </w:r>
      <w:r w:rsidRPr="00483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złotych). </w:t>
      </w:r>
      <w:r w:rsidR="00483D35" w:rsidRPr="00483D35">
        <w:rPr>
          <w:rFonts w:ascii="Times New Roman" w:hAnsi="Times New Roman" w:cs="Times New Roman"/>
          <w:sz w:val="24"/>
          <w:szCs w:val="24"/>
        </w:rPr>
        <w:t>Konkurs ogłaszany jest na podstawie projektu budżetu na rok 2021.</w:t>
      </w:r>
    </w:p>
    <w:p w14:paraId="4EC9029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74295B" w14:textId="0C46F05B" w:rsidR="002106E6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187F832A" w14:textId="77777777" w:rsidR="000F52E3" w:rsidRPr="006C4A2E" w:rsidRDefault="000F52E3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632FC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Podmiotami uprawnionymi do złożenia oferty są:</w:t>
      </w:r>
    </w:p>
    <w:p w14:paraId="1F2C7CBF" w14:textId="6D2E4602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roku 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</w:t>
      </w:r>
      <w:r w:rsidRPr="006C4A2E">
        <w:rPr>
          <w:rFonts w:ascii="Times New Roman" w:hAnsi="Times New Roman" w:cs="Times New Roman"/>
          <w:sz w:val="24"/>
          <w:szCs w:val="24"/>
        </w:rPr>
        <w:t>Dz.U. z 20</w:t>
      </w:r>
      <w:r w:rsidR="00AB5D30">
        <w:rPr>
          <w:rFonts w:ascii="Times New Roman" w:hAnsi="Times New Roman" w:cs="Times New Roman"/>
          <w:sz w:val="24"/>
          <w:szCs w:val="24"/>
        </w:rPr>
        <w:t>20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5D30">
        <w:rPr>
          <w:rFonts w:ascii="Times New Roman" w:hAnsi="Times New Roman" w:cs="Times New Roman"/>
          <w:sz w:val="24"/>
          <w:szCs w:val="24"/>
        </w:rPr>
        <w:t xml:space="preserve">1057 </w:t>
      </w:r>
      <w:proofErr w:type="spellStart"/>
      <w:r w:rsidR="00AB5D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B5D30">
        <w:rPr>
          <w:rFonts w:ascii="Times New Roman" w:hAnsi="Times New Roman" w:cs="Times New Roman"/>
          <w:sz w:val="24"/>
          <w:szCs w:val="24"/>
        </w:rPr>
        <w:t>.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B70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BA7F9C" w14:textId="77777777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wyznania, jeżeli ich cele statutowe obejmują prowadzenie działalności pożytku publicznego;</w:t>
      </w:r>
    </w:p>
    <w:p w14:paraId="75BE3D70" w14:textId="77777777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1E47F39E" w14:textId="77777777" w:rsidR="002106E6" w:rsidRPr="006C4A2E" w:rsidRDefault="002106E6" w:rsidP="002106E6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4959A6AD" w14:textId="6ED7AD42" w:rsidR="002106E6" w:rsidRDefault="002106E6" w:rsidP="002106E6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</w:t>
      </w:r>
      <w:r w:rsidRPr="006C4A2E">
        <w:rPr>
          <w:rFonts w:ascii="Times New Roman" w:hAnsi="Times New Roman" w:cs="Times New Roman"/>
          <w:sz w:val="24"/>
          <w:szCs w:val="24"/>
        </w:rPr>
        <w:br/>
        <w:t>o sporcie (Dz.U. z 20</w:t>
      </w:r>
      <w:r w:rsidR="00AB5D30">
        <w:rPr>
          <w:rFonts w:ascii="Times New Roman" w:hAnsi="Times New Roman" w:cs="Times New Roman"/>
          <w:sz w:val="24"/>
          <w:szCs w:val="24"/>
        </w:rPr>
        <w:t>20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5D30">
        <w:rPr>
          <w:rFonts w:ascii="Times New Roman" w:hAnsi="Times New Roman" w:cs="Times New Roman"/>
          <w:sz w:val="24"/>
          <w:szCs w:val="24"/>
        </w:rPr>
        <w:t xml:space="preserve">1133 </w:t>
      </w:r>
      <w:proofErr w:type="spellStart"/>
      <w:r w:rsidR="00AB5D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.), które nie działają w celu osiągnięcia zysku oraz przeznaczają całość dochodu na realizację celów statutowych oraz nie przeznaczają zysku do podziału między swoich udziałowców, akcjonariuszy i pracowników.</w:t>
      </w:r>
    </w:p>
    <w:p w14:paraId="631EB65C" w14:textId="77777777" w:rsidR="000F52E3" w:rsidRPr="006C4A2E" w:rsidRDefault="000F52E3" w:rsidP="000F52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5C101F" w14:textId="2B28DD65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Warunkiem przystąpienia do konkursu ofert jest złożenie oferty wg wzoru stanowiącego </w:t>
      </w:r>
      <w:r w:rsidRPr="0032690F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32690F" w:rsidRPr="0032690F">
        <w:rPr>
          <w:rFonts w:ascii="Times New Roman" w:hAnsi="Times New Roman"/>
          <w:sz w:val="24"/>
          <w:szCs w:val="24"/>
        </w:rPr>
        <w:t xml:space="preserve">rozporządzenia Przewodniczącego Komitetu do spraw Pożytku </w:t>
      </w:r>
      <w:r w:rsidR="0032690F" w:rsidRPr="00901F91">
        <w:rPr>
          <w:rFonts w:ascii="Times New Roman" w:hAnsi="Times New Roman"/>
          <w:sz w:val="24"/>
          <w:szCs w:val="24"/>
        </w:rPr>
        <w:t xml:space="preserve">Publicznego z dnia 24 października 2018 r. w sprawie wzorów ofert i ramowych wzorów umów </w:t>
      </w:r>
      <w:r w:rsidR="0032690F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32690F">
        <w:rPr>
          <w:rFonts w:ascii="Times New Roman" w:hAnsi="Times New Roman"/>
          <w:sz w:val="24"/>
          <w:szCs w:val="24"/>
        </w:rPr>
        <w:t xml:space="preserve">z 2018 r., </w:t>
      </w:r>
      <w:r w:rsidR="0032690F" w:rsidRPr="00901F91">
        <w:rPr>
          <w:rFonts w:ascii="Times New Roman" w:hAnsi="Times New Roman"/>
          <w:sz w:val="24"/>
          <w:szCs w:val="24"/>
        </w:rPr>
        <w:t>poz.</w:t>
      </w:r>
      <w:r w:rsidR="0032690F" w:rsidRPr="00EE2598">
        <w:rPr>
          <w:rFonts w:ascii="Times New Roman" w:hAnsi="Times New Roman"/>
          <w:sz w:val="24"/>
          <w:szCs w:val="24"/>
        </w:rPr>
        <w:t xml:space="preserve"> 2057)</w:t>
      </w:r>
      <w:r w:rsidR="003269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E31D7F" w14:textId="77777777" w:rsidR="002106E6" w:rsidRPr="006C4A2E" w:rsidRDefault="002106E6" w:rsidP="002106E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3)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Oferty sporządzone wadliwie i niekompletne co do wymaganego kompletu dokumentów oraz złożone po terminie nie będą rozpatrywane. </w:t>
      </w:r>
    </w:p>
    <w:p w14:paraId="170406AC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C4A2E">
        <w:rPr>
          <w:rFonts w:ascii="Times New Roman" w:hAnsi="Times New Roman" w:cs="Times New Roman"/>
          <w:sz w:val="24"/>
          <w:szCs w:val="24"/>
        </w:rPr>
        <w:t xml:space="preserve"> Gmina Police dokona wyboru oferty i powierzy realizację zadania w przedmiotowym zakresie w formie pisemnej umowy zawartej na czas określony pod rygorem nieważności.</w:t>
      </w:r>
    </w:p>
    <w:p w14:paraId="1080B0F4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Podmioty uprawnione przyjmują zlecenie realizacji zadania na zasadach określonych </w:t>
      </w:r>
      <w:r w:rsidRPr="006C4A2E">
        <w:rPr>
          <w:rFonts w:ascii="Times New Roman" w:hAnsi="Times New Roman" w:cs="Times New Roman"/>
          <w:sz w:val="24"/>
          <w:szCs w:val="24"/>
        </w:rPr>
        <w:br/>
        <w:t>w umowie, a Gmina zobowiązuje się do przekazania na realizację zadania odpowiednich środków publicznych w formie dotacji.</w:t>
      </w:r>
    </w:p>
    <w:p w14:paraId="34114A85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6C4A2E">
        <w:rPr>
          <w:rFonts w:ascii="Times New Roman" w:hAnsi="Times New Roman" w:cs="Times New Roman"/>
          <w:sz w:val="24"/>
          <w:szCs w:val="24"/>
        </w:rPr>
        <w:t xml:space="preserve"> Dotacja obejmuje dofinansowanie kosztów prowadzenia jadłodajni, a w szczególności: kosztów zatrudnienia pracowników zatrudnionych przy produkcji i dystrybucji posiłków, zakupy art. żywnościowych i koszty utrzymania lokalu związane z prowadzeniem jadłodajni (czynsz, energia, woda, gaz, śmiecie, środki czystości, itp.).</w:t>
      </w:r>
    </w:p>
    <w:p w14:paraId="1664ADE8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2E3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 ramach otrzymanej dotacji pokryte mogą być tylko koszty związane bezpośrednio </w:t>
      </w:r>
      <w:r w:rsidRPr="006C4A2E">
        <w:rPr>
          <w:rFonts w:ascii="Times New Roman" w:hAnsi="Times New Roman" w:cs="Times New Roman"/>
          <w:sz w:val="24"/>
          <w:szCs w:val="24"/>
        </w:rPr>
        <w:br/>
        <w:t>z realizacja zadania publicznego, zaplanowane w kosztorysie zadania, możliwe do zidentyfikowania, zweryfikowania i poparte dokumentami oraz wydatkowane w okresie realizacji zadania.</w:t>
      </w:r>
    </w:p>
    <w:p w14:paraId="2F704BBD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165CD1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2EF37885" w14:textId="0EA5DE1E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Termin realizacji zadań:</w:t>
      </w:r>
      <w:r w:rsidR="00365FE9">
        <w:rPr>
          <w:rFonts w:ascii="Times New Roman" w:hAnsi="Times New Roman" w:cs="Times New Roman"/>
          <w:sz w:val="24"/>
          <w:szCs w:val="24"/>
        </w:rPr>
        <w:t xml:space="preserve"> </w:t>
      </w:r>
      <w:r w:rsidR="000F52E3" w:rsidRPr="00B05991">
        <w:rPr>
          <w:rFonts w:ascii="Times New Roman" w:hAnsi="Times New Roman" w:cs="Times New Roman"/>
          <w:sz w:val="24"/>
          <w:szCs w:val="24"/>
        </w:rPr>
        <w:t>01 stycznia 2021 r. do 31 grudzień 2021 r.</w:t>
      </w:r>
    </w:p>
    <w:p w14:paraId="4D6361C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Warunki realizacji zadania: </w:t>
      </w:r>
    </w:p>
    <w:p w14:paraId="78AC045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0262B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24353D6D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2982578A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086513EA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28B9B620" w14:textId="413430F5" w:rsidR="002106E6" w:rsidRPr="005C2ECD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690F">
        <w:rPr>
          <w:rFonts w:ascii="Times New Roman" w:hAnsi="Times New Roman" w:cs="Times New Roman"/>
          <w:sz w:val="24"/>
          <w:szCs w:val="24"/>
        </w:rPr>
        <w:t xml:space="preserve">spełniać wymogi formalne określone w ustawie z dnia 24 kwietnia 2003 r. o działalności pożytku publicznego i o wolontariacie oraz w </w:t>
      </w:r>
      <w:r w:rsidR="0032690F" w:rsidRPr="00901F9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</w:t>
      </w:r>
      <w:r w:rsidR="0032690F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32690F">
        <w:rPr>
          <w:rFonts w:ascii="Times New Roman" w:hAnsi="Times New Roman"/>
          <w:sz w:val="24"/>
          <w:szCs w:val="24"/>
        </w:rPr>
        <w:t xml:space="preserve">z 2018 r., </w:t>
      </w:r>
      <w:r w:rsidR="0032690F" w:rsidRPr="00901F91">
        <w:rPr>
          <w:rFonts w:ascii="Times New Roman" w:hAnsi="Times New Roman"/>
          <w:sz w:val="24"/>
          <w:szCs w:val="24"/>
        </w:rPr>
        <w:t>poz.</w:t>
      </w:r>
      <w:r w:rsidR="0032690F" w:rsidRPr="00EE2598">
        <w:rPr>
          <w:rFonts w:ascii="Times New Roman" w:hAnsi="Times New Roman"/>
          <w:sz w:val="24"/>
          <w:szCs w:val="24"/>
        </w:rPr>
        <w:t xml:space="preserve"> 2057)</w:t>
      </w:r>
      <w:r w:rsidR="005C2EC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A46ECD7" w14:textId="0F05342D" w:rsidR="005C2ECD" w:rsidRDefault="005C2ECD" w:rsidP="005C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62A02" w14:textId="77777777" w:rsidR="005C2ECD" w:rsidRPr="006C4A2E" w:rsidRDefault="005C2ECD" w:rsidP="005C2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Szczegółowe warunki realizacji zadania:</w:t>
      </w:r>
    </w:p>
    <w:p w14:paraId="29E6754E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Posiłki muszą być przygotowywane zgodnie z zasadami określonymi ustawą z dnia 25</w:t>
      </w:r>
      <w:r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6C4A2E">
        <w:rPr>
          <w:rFonts w:ascii="Times New Roman" w:hAnsi="Times New Roman" w:cs="Times New Roman"/>
          <w:sz w:val="24"/>
          <w:szCs w:val="24"/>
        </w:rPr>
        <w:t xml:space="preserve">2006 r. o bezpieczeństwie żywności i żywienia (Dz.U. z </w:t>
      </w:r>
      <w:r w:rsidRPr="005C2ECD">
        <w:rPr>
          <w:rFonts w:ascii="Times New Roman" w:hAnsi="Times New Roman" w:cs="Times New Roman"/>
          <w:sz w:val="24"/>
          <w:szCs w:val="24"/>
        </w:rPr>
        <w:t xml:space="preserve">2020 r.  poz.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C4A2E">
        <w:rPr>
          <w:rFonts w:ascii="Times New Roman" w:hAnsi="Times New Roman" w:cs="Times New Roman"/>
          <w:sz w:val="24"/>
          <w:szCs w:val="24"/>
        </w:rPr>
        <w:t>).</w:t>
      </w:r>
    </w:p>
    <w:p w14:paraId="092EFE5E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Posiłki muszą być przygotowywane ze świeżych artykułów spożywczych, posiadających aktualne terminy ważności. </w:t>
      </w:r>
    </w:p>
    <w:p w14:paraId="6AE10522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Gorące posiłki muszą charakteryzować się wysoką jakością, posiadać właściwe walory smakowe oraz właściwą temperaturę tj. zupa minimum +75 stopni Celsjusza, danie jednogarnkowe oraz tzw. drugie danie minimum +60 stopni Celsjusza. </w:t>
      </w:r>
    </w:p>
    <w:p w14:paraId="558ED0E7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Posiłki powinny zawsze być przygotowywane w dniu ich wydania.</w:t>
      </w:r>
    </w:p>
    <w:p w14:paraId="62F108F4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Przez jeden gorący posiłek rozumie się:</w:t>
      </w:r>
    </w:p>
    <w:p w14:paraId="53F16D14" w14:textId="77777777" w:rsidR="005C2ECD" w:rsidRPr="006C4A2E" w:rsidRDefault="005C2ECD" w:rsidP="005C2ECD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różnego rodzaju zupy przygotowywane na wywarze mięsno - warzywnym lub warzywnym</w:t>
      </w:r>
      <w:r w:rsidRPr="006C4A2E">
        <w:rPr>
          <w:rFonts w:ascii="Times New Roman" w:hAnsi="Times New Roman" w:cs="Times New Roman"/>
          <w:sz w:val="24"/>
          <w:szCs w:val="24"/>
        </w:rPr>
        <w:t xml:space="preserve"> (np. pomidorową, ogórkową, jarzynową, kapuśniak, grochówkę, fasolową, pieczarkową, grzybową, żurek, itp.). Zupa winna być zagęszczona i posiadać wkładkę mięsną. Ponadto do zupy musi być pieczywo. </w:t>
      </w:r>
    </w:p>
    <w:p w14:paraId="6FF27C71" w14:textId="77777777" w:rsidR="005C2ECD" w:rsidRPr="006C4A2E" w:rsidRDefault="005C2ECD" w:rsidP="005C2ECD">
      <w:pPr>
        <w:pStyle w:val="Akapitzlis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ab/>
        <w:t>Zamawiający wymaga aby porcja gorącego posiłku w postaci zupy posiadała następującą minimalną gramaturę: zupa 500 g, wkładka mięsna 150 g, pieczywo 100g.</w:t>
      </w:r>
    </w:p>
    <w:p w14:paraId="449CF5A2" w14:textId="77777777" w:rsidR="005C2ECD" w:rsidRPr="006C4A2E" w:rsidRDefault="005C2ECD" w:rsidP="005C2ECD">
      <w:pPr>
        <w:pStyle w:val="Akapitzlis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ab/>
        <w:t>Zupa jako gorący posiłek może być podawana maksymalnie 2 razy w tygodniu.</w:t>
      </w:r>
    </w:p>
    <w:p w14:paraId="548827FC" w14:textId="77777777" w:rsidR="005C2ECD" w:rsidRPr="006C4A2E" w:rsidRDefault="005C2ECD" w:rsidP="005C2ECD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danie jednogarnkowe w postaci:</w:t>
      </w:r>
      <w:r w:rsidRPr="006C4A2E">
        <w:rPr>
          <w:rFonts w:ascii="Times New Roman" w:hAnsi="Times New Roman" w:cs="Times New Roman"/>
          <w:sz w:val="24"/>
          <w:szCs w:val="24"/>
        </w:rPr>
        <w:t xml:space="preserve"> np. bigosu, fasolki po bretońsku, gulaszu mięsnego, flaczków itp. oraz kompot. </w:t>
      </w:r>
    </w:p>
    <w:p w14:paraId="0672CA1D" w14:textId="77777777" w:rsidR="005C2ECD" w:rsidRPr="006C4A2E" w:rsidRDefault="005C2ECD" w:rsidP="005C2ECD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Gramatura takiego posiłku musi wynosić minimum  500g, dodatkiem wymaganym jest pieczywo w ilości 100g.</w:t>
      </w:r>
    </w:p>
    <w:p w14:paraId="7CC06CA9" w14:textId="77777777" w:rsidR="005C2ECD" w:rsidRPr="006C4A2E" w:rsidRDefault="005C2ECD" w:rsidP="005C2ECD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tak zwane drugie danie</w:t>
      </w:r>
      <w:r w:rsidRPr="006C4A2E">
        <w:rPr>
          <w:rFonts w:ascii="Times New Roman" w:hAnsi="Times New Roman" w:cs="Times New Roman"/>
          <w:sz w:val="24"/>
          <w:szCs w:val="24"/>
        </w:rPr>
        <w:t xml:space="preserve"> np. w postaci ziemniaków (kasz, ryżu, makaronów) z porcją mięsa, ryby, klopsy, potrawka z kurczaka itp. albo danie półmięsne bądź bezmięsne np. naleśniki, pierogi, placki ziemniaczane itp. oraz kompot.</w:t>
      </w:r>
    </w:p>
    <w:p w14:paraId="7D157D16" w14:textId="77777777" w:rsidR="005C2ECD" w:rsidRPr="006C4A2E" w:rsidRDefault="005C2ECD" w:rsidP="005C2ECD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Tak zwane drugie danie winno spełniać następujące wymagania minimalne:</w:t>
      </w:r>
    </w:p>
    <w:p w14:paraId="3C6CB233" w14:textId="77777777" w:rsidR="005C2ECD" w:rsidRPr="006C4A2E" w:rsidRDefault="005C2ECD" w:rsidP="005C2ECD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gramatura minimum 500 g, w tym: </w:t>
      </w:r>
    </w:p>
    <w:p w14:paraId="30FD1616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- posiłki mięsne (minimum 3 posiłki tygodniowo): w tym wkład samego mięsa nie może być mniejszy niż 150 g, ziemniaki względnie zamiennik w ilości 200g. </w:t>
      </w:r>
    </w:p>
    <w:p w14:paraId="78450F5F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- posiłki półmięsne (maksymalnie 2 posiłki tygodniowo) typu: makaron z sosem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, gołąbki, pierogi.</w:t>
      </w:r>
    </w:p>
    <w:p w14:paraId="0C6BB75C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dania bezmięsne (maksymalnie 1 posiłek tygodniowo) typu: naleśniki, placki ziemniaczane, pierogi itp.</w:t>
      </w:r>
    </w:p>
    <w:p w14:paraId="1B66040A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świeża ryba minimum 150 g (filet) z dodatkiem skrobiowym (np. kasza, makaron, ziemniaki, ryż) plus surówka.</w:t>
      </w:r>
    </w:p>
    <w:p w14:paraId="33B5AF47" w14:textId="77777777" w:rsidR="005C2ECD" w:rsidRPr="006C4A2E" w:rsidRDefault="005C2ECD" w:rsidP="005C2ECD">
      <w:pPr>
        <w:pStyle w:val="Akapitzlist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do każdego posiłku musi być dodawany kompot – porcja 200ml.</w:t>
      </w:r>
    </w:p>
    <w:p w14:paraId="5C1200BF" w14:textId="77777777" w:rsidR="005C2ECD" w:rsidRPr="001345A2" w:rsidRDefault="005C2ECD" w:rsidP="005C2ECD">
      <w:pPr>
        <w:numPr>
          <w:ilvl w:val="0"/>
          <w:numId w:val="10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Realizator zapewnia miejsce wydawania i spożywania posiłków przez klientów Ośrodka </w:t>
      </w:r>
      <w:r w:rsidRPr="001345A2">
        <w:rPr>
          <w:rFonts w:ascii="Times New Roman" w:hAnsi="Times New Roman" w:cs="Times New Roman"/>
          <w:sz w:val="24"/>
          <w:szCs w:val="24"/>
        </w:rPr>
        <w:t>Pomocy Społecznej w Policach w lokalu mieszczącym się na terenie miasta Police.</w:t>
      </w:r>
    </w:p>
    <w:p w14:paraId="39B383F1" w14:textId="77777777" w:rsidR="005C2ECD" w:rsidRPr="001345A2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5A2">
        <w:rPr>
          <w:rFonts w:ascii="Times New Roman" w:eastAsiaTheme="minorEastAsia" w:hAnsi="Times New Roman" w:cs="Times New Roman"/>
          <w:b/>
          <w:sz w:val="24"/>
          <w:szCs w:val="24"/>
        </w:rPr>
        <w:t>Liczba osób objętych przedmiotem zamówienia</w:t>
      </w:r>
      <w:r w:rsidRPr="001345A2">
        <w:rPr>
          <w:rFonts w:ascii="Times New Roman" w:eastAsiaTheme="minorEastAsia" w:hAnsi="Times New Roman" w:cs="Times New Roman"/>
          <w:sz w:val="24"/>
          <w:szCs w:val="24"/>
        </w:rPr>
        <w:t>: szacuje się około 50 osób miesięcznie w okresie zimowym tj. w miesiącach od lutego do kwietnia 2021 r. oraz</w:t>
      </w:r>
      <w:r w:rsidRPr="001345A2">
        <w:rPr>
          <w:rFonts w:ascii="Times New Roman" w:hAnsi="Times New Roman" w:cs="Times New Roman"/>
          <w:sz w:val="24"/>
          <w:szCs w:val="24"/>
        </w:rPr>
        <w:t xml:space="preserve"> od października do grudnia 2021 r. W okresie letnim, tj. od maja do września 2021 r. szacuje się przewidywaną liczbę osób na około 40 w danym miesiącu. </w:t>
      </w:r>
    </w:p>
    <w:p w14:paraId="36D98540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5A2">
        <w:rPr>
          <w:rFonts w:ascii="Times New Roman" w:hAnsi="Times New Roman" w:cs="Times New Roman"/>
          <w:sz w:val="24"/>
          <w:szCs w:val="24"/>
        </w:rPr>
        <w:t>Przewidywana ilość posiłków w trakcie realizacji zadania - ok. 20.000 szt.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sz w:val="24"/>
          <w:szCs w:val="24"/>
        </w:rPr>
        <w:br/>
        <w:t>Wskazana ilość jest szacunkowa i w czasie obowiązywania umowy może ulec zmianie, co oznacza, że nie stanowi ostatecznego wymiaru zadania, w wyniku czego nie może być podstawą do zgłaszania roszczeń z tytułu nie zrealizowanych dostaw lub podstawą odmowy wykonania zadania. Zamawiający zastrzega sobie prawo zmniejszenia lub zwiększenia wielkości /+ 30%, - 30%/ zamówienia w zależności od ilości (osób potrzebujących w danym miesiącu) klientów objętych dożywianiem. Dla Realizatora zadania będzie przysługiwało prawo do wynagrodzenia wyłącznie za faktycznie dostarczone posiłki.</w:t>
      </w:r>
    </w:p>
    <w:p w14:paraId="51D9B3C7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Wydawanie posiłków odbywać się będzie od poniedziałku do soboty, z wyłączeniem dni świątecznych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sz w:val="24"/>
          <w:szCs w:val="24"/>
        </w:rPr>
        <w:t>dla osób dorosłych - klientów Ośrodka Pomocy Społecznej w Policach</w:t>
      </w:r>
      <w:r>
        <w:rPr>
          <w:rFonts w:ascii="Times New Roman" w:hAnsi="Times New Roman" w:cs="Times New Roman"/>
          <w:sz w:val="24"/>
          <w:szCs w:val="24"/>
        </w:rPr>
        <w:t>, a codziennie dla osób bezdomnych którzy przebywają w schronisku dla osób bezdomnych przy ul. Fabrycznej 21a w Policach.</w:t>
      </w:r>
    </w:p>
    <w:p w14:paraId="27D2B6BB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Realizator będzie przygotowywał, wydawał i umożliwiał spożywanie posiłków zachowując wymogi sanitarno-epidemiologiczne w zakresie personelu i warunków produkcji oraz ponosił odpowiedzialność za ich przestrzeganie.</w:t>
      </w:r>
    </w:p>
    <w:p w14:paraId="59B8EAD1" w14:textId="77777777" w:rsidR="005C2ECD" w:rsidRPr="005C2ECD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Posiłek należy wydawać z zastosowaniem odpowiednich naczyń ceramicznych wielokrotnego użytku oraz sztućców umożliwiających utrzymanie ich w czystości, przeznaczonych do kontaktu z żywnością określonych w przepisach ustawy z dnia 25 </w:t>
      </w:r>
      <w:r w:rsidRPr="005C2ECD">
        <w:rPr>
          <w:rFonts w:ascii="Times New Roman" w:hAnsi="Times New Roman" w:cs="Times New Roman"/>
          <w:sz w:val="24"/>
          <w:szCs w:val="24"/>
        </w:rPr>
        <w:t xml:space="preserve">sierpnia 2006 r. o bezpieczeństwie żywności i żywienia (Dz.U. z 2020 r.  poz. 2021 </w:t>
      </w:r>
      <w:proofErr w:type="spellStart"/>
      <w:r w:rsidRPr="005C2E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2ECD">
        <w:rPr>
          <w:rFonts w:ascii="Times New Roman" w:hAnsi="Times New Roman" w:cs="Times New Roman"/>
          <w:sz w:val="24"/>
          <w:szCs w:val="24"/>
        </w:rPr>
        <w:t>.).</w:t>
      </w:r>
    </w:p>
    <w:p w14:paraId="26152753" w14:textId="77777777" w:rsidR="005C2ECD" w:rsidRPr="006C4A2E" w:rsidRDefault="005C2ECD" w:rsidP="005C2ECD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Lokal Realizatora wraz z zapleczem, w którym będą przygotowywane, wydawane i spożywane posiłki, musi posiadać zezwolenie Państwowego Powiatowego Inspektora Sanitarnego na prowadzenie działalności gastronomicznej.</w:t>
      </w:r>
    </w:p>
    <w:p w14:paraId="6BC979B4" w14:textId="77777777" w:rsidR="002106E6" w:rsidRPr="006C4A2E" w:rsidRDefault="002106E6" w:rsidP="002106E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4EF1E4" w14:textId="77777777" w:rsidR="002106E6" w:rsidRPr="006C4A2E" w:rsidRDefault="002106E6" w:rsidP="002106E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0EA28947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zadania;</w:t>
      </w:r>
    </w:p>
    <w:p w14:paraId="0C792D48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podać godziny wydawania posiłków oraz całkowity dzienny koszt posiłku dla jednej osoby;</w:t>
      </w:r>
    </w:p>
    <w:p w14:paraId="1FCAD762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wspólnej); </w:t>
      </w:r>
    </w:p>
    <w:p w14:paraId="43B5953B" w14:textId="05EFFC42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dokumentu potwierdzającego </w:t>
      </w:r>
      <w:r w:rsidRPr="006C4A2E">
        <w:rPr>
          <w:rFonts w:ascii="Times New Roman" w:hAnsi="Times New Roman" w:cs="Times New Roman"/>
          <w:sz w:val="24"/>
          <w:szCs w:val="24"/>
        </w:rPr>
        <w:t>dysponowanie tytułem prawnym lub umową najmu do nieruchomości, w której będą wydawane i spożywane posiłki</w:t>
      </w:r>
      <w:r w:rsidR="0087158F">
        <w:rPr>
          <w:rFonts w:ascii="Times New Roman" w:hAnsi="Times New Roman" w:cs="Times New Roman"/>
          <w:sz w:val="24"/>
          <w:szCs w:val="24"/>
        </w:rPr>
        <w:t>;</w:t>
      </w:r>
    </w:p>
    <w:p w14:paraId="282ACEFA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oferenta;</w:t>
      </w:r>
    </w:p>
    <w:p w14:paraId="0D531ECC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oferenta;</w:t>
      </w:r>
    </w:p>
    <w:p w14:paraId="48D120A5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rekomendacje i opinie o oferencie lub o realizowanych przez niego projektach.</w:t>
      </w:r>
    </w:p>
    <w:p w14:paraId="19DE3E0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3C36CC" w14:textId="77777777" w:rsidR="0087158F" w:rsidRPr="00B05991" w:rsidRDefault="0087158F" w:rsidP="0087158F">
      <w:pPr>
        <w:pStyle w:val="Akapitzlist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Druk oferty można pobrać na stronie internetowej Biuletynu Informacji Publicznej Urzędu Miejskiego w Policach </w:t>
      </w:r>
      <w:hyperlink r:id="rId5" w:history="1">
        <w:r w:rsidRPr="00B05991">
          <w:rPr>
            <w:rStyle w:val="Hipercze"/>
            <w:rFonts w:ascii="Times New Roman" w:hAnsi="Times New Roman" w:cs="Times New Roman"/>
            <w:sz w:val="24"/>
            <w:szCs w:val="24"/>
          </w:rPr>
          <w:t>www.bip.police</w:t>
        </w:r>
      </w:hyperlink>
      <w:r w:rsidRPr="00B05991">
        <w:rPr>
          <w:rFonts w:ascii="Times New Roman" w:hAnsi="Times New Roman" w:cs="Times New Roman"/>
          <w:sz w:val="24"/>
          <w:szCs w:val="24"/>
        </w:rPr>
        <w:t xml:space="preserve"> w zakładce „Organizacje pozarządowe” Druki dla organizacji pozarządowych </w:t>
      </w:r>
      <w:hyperlink r:id="rId6" w:history="1">
        <w:r w:rsidRPr="00B05991">
          <w:rPr>
            <w:rStyle w:val="Hipercze"/>
            <w:rFonts w:ascii="Times New Roman" w:hAnsi="Times New Roman" w:cs="Times New Roman"/>
            <w:sz w:val="24"/>
            <w:szCs w:val="24"/>
          </w:rPr>
          <w:t>http://bip.police.pl/artykuly/63/druki-dla-organizacji-pozarzadowych</w:t>
        </w:r>
      </w:hyperlink>
      <w:r w:rsidRPr="00B05991">
        <w:rPr>
          <w:rFonts w:ascii="Times New Roman" w:hAnsi="Times New Roman" w:cs="Times New Roman"/>
          <w:sz w:val="24"/>
          <w:szCs w:val="24"/>
        </w:rPr>
        <w:t>.</w:t>
      </w:r>
    </w:p>
    <w:p w14:paraId="6E5B55C0" w14:textId="14565836" w:rsidR="0087158F" w:rsidRDefault="0087158F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76A6F" w14:textId="10AA3FB9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V. Terminy i miejsce składania ofert:    </w:t>
      </w:r>
    </w:p>
    <w:p w14:paraId="4EAB0E46" w14:textId="7E4287BC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6C4A2E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3C7048">
        <w:rPr>
          <w:rFonts w:ascii="Times New Roman" w:hAnsi="Times New Roman" w:cs="Times New Roman"/>
          <w:b/>
          <w:sz w:val="24"/>
          <w:szCs w:val="24"/>
        </w:rPr>
        <w:t>3</w:t>
      </w:r>
      <w:r w:rsidR="0093400E">
        <w:rPr>
          <w:rFonts w:ascii="Times New Roman" w:hAnsi="Times New Roman" w:cs="Times New Roman"/>
          <w:b/>
          <w:sz w:val="24"/>
          <w:szCs w:val="24"/>
        </w:rPr>
        <w:t>1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CE3880">
        <w:rPr>
          <w:rFonts w:ascii="Times New Roman" w:hAnsi="Times New Roman" w:cs="Times New Roman"/>
          <w:b/>
          <w:sz w:val="24"/>
          <w:szCs w:val="24"/>
        </w:rPr>
        <w:t>9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 roku do godz. </w:t>
      </w:r>
      <w:r w:rsidR="003C7048">
        <w:rPr>
          <w:rFonts w:ascii="Times New Roman" w:hAnsi="Times New Roman" w:cs="Times New Roman"/>
          <w:b/>
          <w:sz w:val="24"/>
          <w:szCs w:val="24"/>
        </w:rPr>
        <w:t>9</w:t>
      </w:r>
      <w:r w:rsidRPr="006C4A2E">
        <w:rPr>
          <w:rFonts w:ascii="Times New Roman" w:hAnsi="Times New Roman" w:cs="Times New Roman"/>
          <w:b/>
          <w:sz w:val="24"/>
          <w:szCs w:val="24"/>
        </w:rPr>
        <w:t>:00</w:t>
      </w:r>
      <w:r w:rsidRPr="006C4A2E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14:paraId="4EBBC686" w14:textId="7FD19CDB" w:rsidR="005C2ECD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BE4AC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14:paraId="16BB991B" w14:textId="77777777" w:rsidR="005C2ECD" w:rsidRDefault="005C2ECD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475B8F" w14:textId="4191F04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6B9042DB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na prawidłowym formularzu, </w:t>
      </w:r>
    </w:p>
    <w:p w14:paraId="1861B775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77C7CC8E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14:paraId="46FF679C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14:paraId="4F36A79C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14:paraId="7EC8E0A3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14:paraId="7B5ECCAA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spełniającą warunki realizacji zadania, określone w pkt IV.</w:t>
      </w:r>
    </w:p>
    <w:p w14:paraId="6CE12506" w14:textId="77777777" w:rsidR="005C2ECD" w:rsidRDefault="005C2ECD" w:rsidP="00210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E94E8" w14:textId="35ED54F6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3C0391ED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7001FE7F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178D4055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14:paraId="20E9A977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3F16F0A1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6E1A2561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7C18F2B8" w14:textId="77777777" w:rsidR="002106E6" w:rsidRPr="006C4A2E" w:rsidRDefault="002106E6" w:rsidP="002106E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424800B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3)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14:paraId="675101EE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4)</w:t>
      </w:r>
      <w:r w:rsidRPr="006C4A2E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29C402CB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5)</w:t>
      </w:r>
      <w:r w:rsidRPr="006C4A2E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5FABFED6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6)</w:t>
      </w:r>
      <w:r w:rsidRPr="006C4A2E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645C307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7)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3FBBD4B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8)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23DD4781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14:paraId="7B0CE877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14:paraId="393F1DCF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45675C59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5655A" w14:textId="22FE0870" w:rsidR="005C2ECD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5C2ECD" w:rsidRPr="00B05991">
        <w:rPr>
          <w:rFonts w:ascii="Times New Roman" w:hAnsi="Times New Roman" w:cs="Times New Roman"/>
          <w:sz w:val="24"/>
          <w:szCs w:val="24"/>
        </w:rPr>
        <w:t xml:space="preserve">Umowa zostanie sporządzona niezwłocznie po dokonaniu wyboru oferty. </w:t>
      </w:r>
    </w:p>
    <w:p w14:paraId="525C9321" w14:textId="77777777" w:rsidR="005C2ECD" w:rsidRDefault="005C2ECD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EAD7B" w14:textId="2024DF29" w:rsidR="002106E6" w:rsidRPr="006C4A2E" w:rsidRDefault="005C2ECD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ECD"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6E6" w:rsidRPr="006C4A2E">
        <w:rPr>
          <w:rFonts w:ascii="Times New Roman" w:hAnsi="Times New Roman" w:cs="Times New Roman"/>
          <w:sz w:val="24"/>
          <w:szCs w:val="24"/>
        </w:rPr>
        <w:t xml:space="preserve">Warunkiem zawarcia umowy jest posiadanie rachunku bankowego, na który przekazywane będą środki przeznaczone na realizację zadania. </w:t>
      </w:r>
    </w:p>
    <w:p w14:paraId="4A6217C8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F96C39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6C4A2E">
        <w:rPr>
          <w:rFonts w:ascii="Times New Roman" w:hAnsi="Times New Roman" w:cs="Times New Roman"/>
          <w:sz w:val="24"/>
          <w:szCs w:val="24"/>
        </w:rPr>
        <w:t xml:space="preserve">Informacja  o zrealizowanym przez Gminę Policę zadaniach tego samego rodzaju oraz koszcie jego realizacji: </w:t>
      </w:r>
    </w:p>
    <w:p w14:paraId="5CB99A4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5F776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Kwota dotacji: </w:t>
      </w:r>
    </w:p>
    <w:p w14:paraId="047437F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181CA5" w14:textId="646B867D" w:rsidR="00CE3880" w:rsidRPr="007F6C13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b/>
          <w:sz w:val="24"/>
          <w:szCs w:val="24"/>
        </w:rPr>
        <w:t>Rok 20</w:t>
      </w:r>
      <w:r w:rsidR="0087158F" w:rsidRPr="007F6C13">
        <w:rPr>
          <w:rFonts w:ascii="Times New Roman" w:hAnsi="Times New Roman" w:cs="Times New Roman"/>
          <w:b/>
          <w:sz w:val="24"/>
          <w:szCs w:val="24"/>
        </w:rPr>
        <w:t>20</w:t>
      </w:r>
      <w:r w:rsidRPr="007F6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7F6C13">
        <w:rPr>
          <w:rFonts w:ascii="Times New Roman" w:hAnsi="Times New Roman"/>
          <w:b/>
          <w:sz w:val="24"/>
          <w:szCs w:val="24"/>
        </w:rPr>
        <w:t>40.000 zł</w:t>
      </w:r>
      <w:r w:rsidRPr="007F6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F9D76" w14:textId="77777777" w:rsidR="00CE3880" w:rsidRPr="007F6C13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 xml:space="preserve">Stowarzyszenie Feniks w Szczecinie </w:t>
      </w:r>
    </w:p>
    <w:p w14:paraId="6918A88F" w14:textId="77777777" w:rsidR="00CE3880" w:rsidRPr="007F6C13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>w Szczecinie, ul. Zamknięta 5</w:t>
      </w:r>
    </w:p>
    <w:p w14:paraId="1EA0BDA4" w14:textId="77777777" w:rsidR="00CE3880" w:rsidRPr="007F6C13" w:rsidRDefault="00CE3880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946D4D" w14:textId="48960557" w:rsidR="002106E6" w:rsidRPr="007F6C13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b/>
          <w:sz w:val="24"/>
          <w:szCs w:val="24"/>
        </w:rPr>
        <w:t>Rok 201</w:t>
      </w:r>
      <w:r w:rsidR="0087158F" w:rsidRPr="007F6C13">
        <w:rPr>
          <w:rFonts w:ascii="Times New Roman" w:hAnsi="Times New Roman" w:cs="Times New Roman"/>
          <w:b/>
          <w:sz w:val="24"/>
          <w:szCs w:val="24"/>
        </w:rPr>
        <w:t>9</w:t>
      </w:r>
      <w:r w:rsidRPr="007F6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7F6C13" w:rsidRPr="007F6C13">
        <w:rPr>
          <w:rFonts w:ascii="Times New Roman" w:hAnsi="Times New Roman"/>
          <w:b/>
          <w:sz w:val="24"/>
          <w:szCs w:val="24"/>
        </w:rPr>
        <w:t>7.807,50</w:t>
      </w:r>
      <w:r w:rsidRPr="007F6C13">
        <w:rPr>
          <w:rFonts w:ascii="Times New Roman" w:hAnsi="Times New Roman"/>
          <w:b/>
          <w:sz w:val="24"/>
          <w:szCs w:val="24"/>
        </w:rPr>
        <w:t xml:space="preserve"> zł</w:t>
      </w:r>
      <w:r w:rsidRPr="007F6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20A00" w14:textId="77777777" w:rsidR="002106E6" w:rsidRPr="007F6C13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 xml:space="preserve">Stowarzyszenie Feniks w Szczecinie </w:t>
      </w:r>
    </w:p>
    <w:p w14:paraId="225548D1" w14:textId="17980A22" w:rsidR="002106E6" w:rsidRPr="006C4A2E" w:rsidRDefault="002106E6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13">
        <w:rPr>
          <w:rFonts w:ascii="Times New Roman" w:hAnsi="Times New Roman" w:cs="Times New Roman"/>
          <w:sz w:val="24"/>
          <w:szCs w:val="24"/>
        </w:rPr>
        <w:t>w Szczecinie, ul. Zamknięta 5</w:t>
      </w:r>
    </w:p>
    <w:p w14:paraId="27C18566" w14:textId="6E4CC25B" w:rsidR="009D08EA" w:rsidRDefault="002106E6" w:rsidP="003B7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2F2A4" w14:textId="77777777" w:rsidR="0087158F" w:rsidRPr="00B05991" w:rsidRDefault="0087158F" w:rsidP="0087158F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7279544"/>
      <w:r w:rsidRPr="00B05991">
        <w:rPr>
          <w:rFonts w:ascii="Times New Roman" w:eastAsia="Calibri" w:hAnsi="Times New Roman" w:cs="Times New Roman"/>
          <w:b/>
          <w:sz w:val="24"/>
          <w:szCs w:val="24"/>
        </w:rPr>
        <w:t>X. Informacje dodatkowe:</w:t>
      </w:r>
    </w:p>
    <w:p w14:paraId="2E687E03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bCs/>
          <w:sz w:val="24"/>
          <w:szCs w:val="24"/>
        </w:rPr>
        <w:t xml:space="preserve">Burmistrz Polic unieważni otwarty konkurs ofert, jeżeli nie zostanie złożona żadna oferta, bądź żadna ze złożonych ofert nie spełni wymogów zawartych w ogłoszeniu lub </w:t>
      </w:r>
      <w:r w:rsidRPr="007F6C13">
        <w:rPr>
          <w:rFonts w:ascii="Times New Roman" w:eastAsia="Calibri" w:hAnsi="Times New Roman" w:cs="Times New Roman"/>
          <w:sz w:val="24"/>
          <w:szCs w:val="24"/>
        </w:rPr>
        <w:t xml:space="preserve">w przypadku nieprzeznaczenia na ten cel środków w budżecie gminy na rok 2021. </w:t>
      </w:r>
    </w:p>
    <w:p w14:paraId="79B7116D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7F2488B7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 xml:space="preserve">Czas związania ofertą – 30 dni od dnia składania ofert. </w:t>
      </w:r>
    </w:p>
    <w:p w14:paraId="379DDA14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>W przypadku otrzymania dotacji w wysokości niższej niż wnioskowana, organizacja pozarządowa lub podmiot wymieniony w art. 3. ust. 3 ww. ustawy zobowiązany jest do dokonania aktualizacji: planu i harmonogramu działań, kalkulacji przewidywanych kosztów realizacji zadania publicznego.</w:t>
      </w:r>
    </w:p>
    <w:p w14:paraId="3DC40603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13">
        <w:rPr>
          <w:rFonts w:ascii="Times New Roman" w:eastAsia="Calibri" w:hAnsi="Times New Roman" w:cs="Times New Roman"/>
          <w:sz w:val="24"/>
          <w:szCs w:val="24"/>
        </w:rPr>
        <w:t>Kwota dotacji na realizację zadania w latach kolejnych będzie ustalana corocznie, w grudniu danego roku na rok następny.</w:t>
      </w:r>
    </w:p>
    <w:p w14:paraId="24276547" w14:textId="77777777" w:rsidR="007F6C13" w:rsidRPr="007F6C13" w:rsidRDefault="007F6C13" w:rsidP="007F6C13">
      <w:pPr>
        <w:numPr>
          <w:ilvl w:val="1"/>
          <w:numId w:val="15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C13">
        <w:rPr>
          <w:rFonts w:ascii="Times New Roman" w:eastAsia="Calibri" w:hAnsi="Times New Roman" w:cs="Times New Roman"/>
          <w:sz w:val="24"/>
          <w:szCs w:val="24"/>
          <w:u w:val="single"/>
        </w:rPr>
        <w:t>Koszty obsługi zadania, w tym koszty administracyjne finansowane z dotacji nie mogą przekroczyć kwoty 20% wielkości całości dotacji.</w:t>
      </w:r>
    </w:p>
    <w:p w14:paraId="7B0BBA2E" w14:textId="77777777" w:rsidR="0087158F" w:rsidRPr="00B05991" w:rsidRDefault="0087158F" w:rsidP="0087158F">
      <w:pPr>
        <w:rPr>
          <w:rFonts w:ascii="Times New Roman" w:eastAsia="Calibri" w:hAnsi="Times New Roman" w:cs="Times New Roman"/>
          <w:sz w:val="24"/>
          <w:szCs w:val="24"/>
        </w:rPr>
      </w:pPr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BF27D49" w14:textId="77777777" w:rsidR="0087158F" w:rsidRPr="004D5559" w:rsidRDefault="0087158F" w:rsidP="008715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369896"/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Wyjaśnień dotyczących składania ofert udziela Weronika Bagińska (pok. 24, tel. 91 43 11 824) lub Maciej </w:t>
      </w:r>
      <w:proofErr w:type="spellStart"/>
      <w:r w:rsidRPr="00B05991">
        <w:rPr>
          <w:rFonts w:ascii="Times New Roman" w:eastAsia="Calibri" w:hAnsi="Times New Roman" w:cs="Times New Roman"/>
          <w:sz w:val="24"/>
          <w:szCs w:val="24"/>
        </w:rPr>
        <w:t>Usewicz</w:t>
      </w:r>
      <w:proofErr w:type="spellEnd"/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(pok. 25c, tel. 91 43 11 857).</w:t>
      </w: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1"/>
      <w:bookmarkEnd w:id="2"/>
    </w:p>
    <w:p w14:paraId="7330A7D1" w14:textId="77777777" w:rsidR="0087158F" w:rsidRPr="006C4A2E" w:rsidRDefault="0087158F" w:rsidP="003B7015">
      <w:pPr>
        <w:spacing w:after="0"/>
        <w:rPr>
          <w:sz w:val="24"/>
          <w:szCs w:val="24"/>
        </w:rPr>
      </w:pPr>
    </w:p>
    <w:sectPr w:rsidR="0087158F" w:rsidRPr="006C4A2E" w:rsidSect="00483D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84F"/>
    <w:multiLevelType w:val="hybridMultilevel"/>
    <w:tmpl w:val="ED800C60"/>
    <w:lvl w:ilvl="0" w:tplc="FA567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2F17"/>
    <w:multiLevelType w:val="hybridMultilevel"/>
    <w:tmpl w:val="F03AA418"/>
    <w:lvl w:ilvl="0" w:tplc="536A8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34B24"/>
    <w:multiLevelType w:val="hybridMultilevel"/>
    <w:tmpl w:val="84FC5238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BAC0CBE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3A54"/>
    <w:multiLevelType w:val="hybridMultilevel"/>
    <w:tmpl w:val="D53E2D18"/>
    <w:lvl w:ilvl="0" w:tplc="81A058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0A17"/>
    <w:multiLevelType w:val="hybridMultilevel"/>
    <w:tmpl w:val="2C1EC4D8"/>
    <w:lvl w:ilvl="0" w:tplc="D680878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F0256"/>
    <w:multiLevelType w:val="hybridMultilevel"/>
    <w:tmpl w:val="6D667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74"/>
    <w:rsid w:val="000440B4"/>
    <w:rsid w:val="00046ABD"/>
    <w:rsid w:val="000B6709"/>
    <w:rsid w:val="000F52E3"/>
    <w:rsid w:val="00106876"/>
    <w:rsid w:val="001345A2"/>
    <w:rsid w:val="001726F7"/>
    <w:rsid w:val="002106E6"/>
    <w:rsid w:val="00261773"/>
    <w:rsid w:val="002A6E5B"/>
    <w:rsid w:val="0032690F"/>
    <w:rsid w:val="003367FD"/>
    <w:rsid w:val="00346EA3"/>
    <w:rsid w:val="00365FE9"/>
    <w:rsid w:val="0038582F"/>
    <w:rsid w:val="003A6712"/>
    <w:rsid w:val="003B7015"/>
    <w:rsid w:val="003C13F7"/>
    <w:rsid w:val="003C7048"/>
    <w:rsid w:val="00427512"/>
    <w:rsid w:val="004361F6"/>
    <w:rsid w:val="00483D35"/>
    <w:rsid w:val="00534B62"/>
    <w:rsid w:val="00552D56"/>
    <w:rsid w:val="005B1C1D"/>
    <w:rsid w:val="005C2ECD"/>
    <w:rsid w:val="00602A23"/>
    <w:rsid w:val="006A7A21"/>
    <w:rsid w:val="006C4A2E"/>
    <w:rsid w:val="007F6C13"/>
    <w:rsid w:val="00806856"/>
    <w:rsid w:val="008263E1"/>
    <w:rsid w:val="0087158F"/>
    <w:rsid w:val="008C4374"/>
    <w:rsid w:val="008F19B0"/>
    <w:rsid w:val="0093400E"/>
    <w:rsid w:val="00954EA2"/>
    <w:rsid w:val="009B0EE4"/>
    <w:rsid w:val="009C7434"/>
    <w:rsid w:val="009D08EA"/>
    <w:rsid w:val="00A53CC5"/>
    <w:rsid w:val="00A765D6"/>
    <w:rsid w:val="00A9024F"/>
    <w:rsid w:val="00AB5D30"/>
    <w:rsid w:val="00AD2EE6"/>
    <w:rsid w:val="00B61F2F"/>
    <w:rsid w:val="00C81D73"/>
    <w:rsid w:val="00CC4217"/>
    <w:rsid w:val="00CE3880"/>
    <w:rsid w:val="00CF51E1"/>
    <w:rsid w:val="00E26EF8"/>
    <w:rsid w:val="00E41B16"/>
    <w:rsid w:val="00E47090"/>
    <w:rsid w:val="00EC1FCD"/>
    <w:rsid w:val="00F42D4E"/>
    <w:rsid w:val="00F45D79"/>
    <w:rsid w:val="00F80909"/>
    <w:rsid w:val="00F9457F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B70D"/>
  <w15:chartTrackingRefBased/>
  <w15:docId w15:val="{D367C83E-C4CE-4777-B2E6-BFF56E3E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E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1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2104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38</cp:revision>
  <cp:lastPrinted>2020-11-27T12:44:00Z</cp:lastPrinted>
  <dcterms:created xsi:type="dcterms:W3CDTF">2018-01-05T10:50:00Z</dcterms:created>
  <dcterms:modified xsi:type="dcterms:W3CDTF">2020-11-27T12:45:00Z</dcterms:modified>
</cp:coreProperties>
</file>