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777D" w14:textId="6FCFAABE" w:rsidR="00226296" w:rsidRPr="00B401B7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Projekt </w:t>
      </w:r>
      <w:r w:rsidR="00BD2A4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21</w:t>
      </w: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.10.20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20</w:t>
      </w:r>
      <w:r w:rsidRPr="00B401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9FEE887" w14:textId="77777777" w:rsidR="00B401B7" w:rsidRPr="00753570" w:rsidRDefault="00B401B7" w:rsidP="00B40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32B4F18" w14:textId="2C598444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UCHWAŁA Nr 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</w:t>
      </w:r>
    </w:p>
    <w:p w14:paraId="3F863392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w Policach</w:t>
      </w:r>
    </w:p>
    <w:p w14:paraId="1A753871" w14:textId="3FADEF3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="00F600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listopada</w:t>
      </w:r>
      <w:r w:rsidR="00FE01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</w:t>
      </w:r>
      <w:r w:rsidR="005822B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</w:p>
    <w:p w14:paraId="1E02F6B5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2BF454F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2ED2D373" w14:textId="3293939C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programu współpracy Gminy Police z organizacjami pozarządowymi oraz innymi podmiotami w zakresie realizacji zadań pożytku publicznego w 20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7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69069E0B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9FFD6" w14:textId="1F438788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ust. 1 ustawy z dnia 24 kwietnia 2003 roku o działalności pożytku publicznego i o wolontar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>iacie (Dz. U. z 20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E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Policach uchwala, co następuje:</w:t>
      </w:r>
    </w:p>
    <w:p w14:paraId="5508878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487F5" w14:textId="02E0047B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Uchwala się program współpracy Gminy Police na 20</w:t>
      </w:r>
      <w:r w:rsidR="00F600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zakresie realizacji zadań pożytku publicznego z:</w:t>
      </w:r>
    </w:p>
    <w:p w14:paraId="37209F24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</w:p>
    <w:p w14:paraId="7985F972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podmiotami, o których mowa w art. 3 ust. 3 ustawy o działalności pożytku publicznego i o wolontariacie, to jest z osobami prawnymi i jednostkami organizacyjnymi działającymi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23BF94A9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stowarzyszeniami jednostek samorządu terytorialnego;</w:t>
      </w:r>
    </w:p>
    <w:p w14:paraId="07B6CFD2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spółdzielniami socjalnymi;</w:t>
      </w:r>
    </w:p>
    <w:p w14:paraId="0B4F5627" w14:textId="77777777" w:rsidR="008A313D" w:rsidRPr="00753570" w:rsidRDefault="008A313D" w:rsidP="003028BD">
      <w:pPr>
        <w:numPr>
          <w:ilvl w:val="0"/>
          <w:numId w:val="1"/>
        </w:numPr>
        <w:tabs>
          <w:tab w:val="clear" w:pos="51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spółkami akcyjnymi i spółkami z ograniczoną odpowiedzialnością oraz klubami sportowymi będącymi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14:paraId="7DA8C5BE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1756" w14:textId="77777777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 współpracy, o którym mowa w § 1, stanowi załącznik do uchwały.</w:t>
      </w:r>
    </w:p>
    <w:p w14:paraId="61072E42" w14:textId="77777777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68905" w14:textId="77777777" w:rsidR="008A313D" w:rsidRPr="00753570" w:rsidRDefault="008A313D" w:rsidP="008A31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14:paraId="23436600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CD81A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B4FEF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72A5" w14:textId="77777777"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</w:t>
      </w:r>
    </w:p>
    <w:p w14:paraId="7B48F037" w14:textId="77777777" w:rsidR="008A313D" w:rsidRPr="00753570" w:rsidRDefault="008A313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46ABD" w14:textId="77777777" w:rsidR="008A313D" w:rsidRPr="00753570" w:rsidRDefault="006A6DCD" w:rsidP="008A313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Grzegorz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Ufniarz</w:t>
      </w:r>
      <w:proofErr w:type="spellEnd"/>
    </w:p>
    <w:p w14:paraId="4DEF98C5" w14:textId="77777777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Załącznik do uchwały</w:t>
      </w:r>
    </w:p>
    <w:p w14:paraId="7BC49BAC" w14:textId="249518D1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nr …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/…/20</w:t>
      </w:r>
      <w:r w:rsidR="005822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</w:t>
      </w:r>
    </w:p>
    <w:p w14:paraId="40951B15" w14:textId="77777777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Rady Miejskiej w Policach </w:t>
      </w:r>
    </w:p>
    <w:p w14:paraId="333CC960" w14:textId="6798C087" w:rsidR="008A313D" w:rsidRPr="00753570" w:rsidRDefault="008A313D" w:rsidP="008A313D">
      <w:pPr>
        <w:spacing w:after="0" w:line="240" w:lineRule="auto"/>
        <w:ind w:left="5812" w:firstLine="127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 dnia 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</w:t>
      </w:r>
      <w:r w:rsidR="005822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4</w:t>
      </w:r>
      <w:r w:rsidR="00F600C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listopada</w:t>
      </w:r>
      <w:r w:rsidR="006A6DC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</w:t>
      </w:r>
      <w:r w:rsidR="005822B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r.</w:t>
      </w:r>
    </w:p>
    <w:p w14:paraId="3E062C0F" w14:textId="77777777" w:rsidR="008A313D" w:rsidRPr="00753570" w:rsidRDefault="008A313D" w:rsidP="008A3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DD52088" w14:textId="389358FC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 współpracy Gminy Police z organizacjami pozarządowymi oraz innymi podmiotami w zakresie realizacji zadań pożytku publicznego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20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8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0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(zwany dalej programem).</w:t>
      </w:r>
    </w:p>
    <w:p w14:paraId="444DB628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51F192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14:paraId="06AD7477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59A79C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określa kierunki działań Gminy Police w sferze realizacji zadań publicznych, wykonywanych we współpracy z organizacjami pozarządowymi oraz innymi podmiotami uprawnionymi do prowadzenia działalności pożytku publicznego w zakresie odpowiadającym zadaniom Gminy. W programie wyznacza się główne cele w dziedzinie współpracy z podmiotami prowadzącymi działalność pożytku publicznego, określa się podmioty tejże współpracy oraz jej przedmiot, wskazuje się formy tej współpracy oraz główne kierunki w zakresie realizacji zadań pożytku publicznego. </w:t>
      </w:r>
    </w:p>
    <w:p w14:paraId="557FF638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założenia programu to wzmocnienie pozycji organizacji pozarządowych w społeczności lokalnej oraz rozwój współpracy Gminy z sektorem pozarządowym. Założenia te realizowane będą w oparciu o konstytucyjną zasadę pomocniczości, z położeniem szczególnego nacisku na partnerstwo stron, ich suwerenność, efektywność podejmowanych działań, uczciwą konkurencję i jawność. </w:t>
      </w:r>
    </w:p>
    <w:p w14:paraId="2915A76C" w14:textId="77777777" w:rsidR="008A313D" w:rsidRPr="00753570" w:rsidRDefault="008A313D" w:rsidP="008A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Police od lat realizuje swoje zadania własne we współpracy z organizacjami pozarządowymi. Współdziałanie samorządu i sektora pozarządowego sprzyja podnoszeniu efektywności realizacji zadań publicznych, rozwojowi wolontariatu oraz promocji organizacji i gminy. </w:t>
      </w:r>
    </w:p>
    <w:p w14:paraId="3EC4B55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DEC61" w14:textId="10D6822B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6311FEEE" w14:textId="77777777" w:rsidR="00DE0F05" w:rsidRDefault="00DE0F05" w:rsidP="00DE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6DEB6B" w14:textId="55A40812" w:rsidR="008A313D" w:rsidRPr="00753570" w:rsidRDefault="008A313D" w:rsidP="000E6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programie mowa o:</w:t>
      </w:r>
    </w:p>
    <w:p w14:paraId="47ED447B" w14:textId="134CD2AD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„ustawie” – rozumie się przez to ustawę z dnia 24 kwietnia 2003 roku o działalności pożytku publicznego i o wolontariacie (Dz. U. z 20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53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771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4691000" w14:textId="77777777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„Organizacji” – rozumie się przez to organizacje pozarządowe w rozumieniu art. 3 ust. 2 ustawy oraz podmioty wymienione w art. 3 ust. 3 ustawy;</w:t>
      </w:r>
    </w:p>
    <w:p w14:paraId="7D97D0B9" w14:textId="77777777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„Gminie” – rozumie się przez to Gminę Police;</w:t>
      </w:r>
    </w:p>
    <w:p w14:paraId="442F4BCF" w14:textId="77777777" w:rsidR="008A313D" w:rsidRPr="00753570" w:rsidRDefault="008A313D" w:rsidP="00DE0F05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„dotacji” – rozumie się przez to dotację w rozumieniu art. 127 ust. 1 pkt 1 lit. e oraz art.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221 ustawy z dnia 27 sierpnia 2009 r. o finansach publicznych (Dz. U. z 201</w:t>
      </w:r>
      <w:r w:rsidR="00B401B7"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401B7"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869</w:t>
      </w:r>
      <w:r w:rsidRP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401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657C0EC0" w14:textId="77777777" w:rsidR="008A313D" w:rsidRPr="00753570" w:rsidRDefault="008A313D" w:rsidP="000E63C2">
      <w:pPr>
        <w:numPr>
          <w:ilvl w:val="0"/>
          <w:numId w:val="2"/>
        </w:numPr>
        <w:tabs>
          <w:tab w:val="clear" w:pos="502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Policach.</w:t>
      </w:r>
    </w:p>
    <w:p w14:paraId="634ED1AF" w14:textId="77777777" w:rsidR="008A313D" w:rsidRPr="00753570" w:rsidRDefault="008A313D" w:rsidP="008A3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CF2307" w14:textId="2E99F83B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współpracy</w:t>
      </w:r>
    </w:p>
    <w:p w14:paraId="627FB86E" w14:textId="77777777" w:rsidR="008A313D" w:rsidRPr="00753570" w:rsidRDefault="008A313D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D33B96" w14:textId="0C15EECF" w:rsidR="008A313D" w:rsidRPr="00753570" w:rsidRDefault="00DE0F05" w:rsidP="00DE0F0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313D"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Celem głównym programu jest zapewnienie efektywnego wykonywania zadań publicznych Gminy wynikających z przepisów prawa poprzez włączenie w ich realizację Organizacji.</w:t>
      </w:r>
    </w:p>
    <w:p w14:paraId="3AA1CB59" w14:textId="77777777" w:rsidR="008A313D" w:rsidRPr="00753570" w:rsidRDefault="008A313D" w:rsidP="002E780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szczegółowe programu polegają na:</w:t>
      </w:r>
    </w:p>
    <w:p w14:paraId="6C02F7B6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inicjatyw organizacji pozarządowych działających na rzecz społeczności lokalnej;</w:t>
      </w:r>
    </w:p>
    <w:p w14:paraId="48E5EDEA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tworzeniu warunków dla aktywności społecznej mieszkańców Gminy;</w:t>
      </w:r>
    </w:p>
    <w:p w14:paraId="37E4F9F5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zwiększaniu udziału mieszkańców w kształtowaniu polityki społecznej Gminy;</w:t>
      </w:r>
    </w:p>
    <w:p w14:paraId="6655FE93" w14:textId="77777777" w:rsidR="008A313D" w:rsidRPr="00753570" w:rsidRDefault="008A313D" w:rsidP="00DE0F05">
      <w:pPr>
        <w:numPr>
          <w:ilvl w:val="0"/>
          <w:numId w:val="3"/>
        </w:numPr>
        <w:tabs>
          <w:tab w:val="clear" w:pos="360"/>
          <w:tab w:val="num" w:pos="284"/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budowaniu społeczeństwa obywatelskiego;</w:t>
      </w:r>
    </w:p>
    <w:p w14:paraId="0C142DB0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umacnianiu poczucia odpowiedzialności za wspólnotę lokalną;</w:t>
      </w:r>
    </w:p>
    <w:p w14:paraId="7D297C12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zwiększeniu udziału mieszkańców w rozwiązywaniu lokalnych problemów;</w:t>
      </w:r>
    </w:p>
    <w:p w14:paraId="3B89B527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uzupełnianiu działania Gminy w zakresie nieobjętym przez struktury samorządowe i wpływaniu na poprawę życia ludności poprzez pełniejsze zaspokajanie jej potrzeb;</w:t>
      </w:r>
    </w:p>
    <w:p w14:paraId="2CF76153" w14:textId="77777777" w:rsidR="008A313D" w:rsidRPr="00753570" w:rsidRDefault="008A313D" w:rsidP="00DE0F05">
      <w:pPr>
        <w:numPr>
          <w:ilvl w:val="0"/>
          <w:numId w:val="3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integrowaniu Organizacji działających w celu realizacji zadań pożytku publicznego.</w:t>
      </w:r>
    </w:p>
    <w:p w14:paraId="295D83EC" w14:textId="77777777" w:rsidR="00895CD8" w:rsidRDefault="00895CD8" w:rsidP="000E63C2">
      <w:pPr>
        <w:tabs>
          <w:tab w:val="num" w:pos="284"/>
          <w:tab w:val="left" w:pos="426"/>
        </w:tabs>
        <w:spacing w:before="2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AB540" w14:textId="2B0B45C1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14:paraId="61281AC9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8763F" w14:textId="080B0D56" w:rsidR="008A313D" w:rsidRPr="00753570" w:rsidRDefault="008A313D" w:rsidP="008A313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odbywa się na zasadach:</w:t>
      </w:r>
    </w:p>
    <w:p w14:paraId="25FD37F0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(Gmina uznaje prawa Organizacji do samodzielnego definiowania i rozwiązywania problemów, w tym należących do sfery zadań publicznych, deklaruje współpracę z Organizacjami oraz wspieranie ich działalności zgodnie z przepisami ustawy);</w:t>
      </w:r>
    </w:p>
    <w:p w14:paraId="7E57BEFC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suwerenności stron (Gmina respektuje odrębność organizacyjną i suwerenność Organizacji w realizacji ich zadań);</w:t>
      </w:r>
    </w:p>
    <w:p w14:paraId="0746D0B9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(Organizacje mają prawo uczestnictwa  w identyfikowaniu i definiowaniu problemów społecznych, wypracowywaniu sposobów ich rozwiązania oraz realizacji zadań);</w:t>
      </w:r>
    </w:p>
    <w:p w14:paraId="42C1F06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(Gmina wybiera najefektywniejszy sposób wykorzystania środków publicznych przy zlecaniu realizacji zadań Organizacjom);</w:t>
      </w:r>
    </w:p>
    <w:p w14:paraId="25302C7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(wybór podmiotu do realizacji zadań publicznych w zakresie pożytku publicznego odbywa się na zasadach określonych w ustawie –  w trybie konkursu ofert – w sposób zapewniający zachowanie uczciwej konkurencji);</w:t>
      </w:r>
    </w:p>
    <w:p w14:paraId="44264F35" w14:textId="77777777" w:rsidR="008A313D" w:rsidRPr="00753570" w:rsidRDefault="008A313D" w:rsidP="008A31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(Gmina informuje Organizacje o zamiarach, celach i środkach przeznaczonych na zadania publiczne, przy realizacji których możliwa jest współpraca z Organizacjami).</w:t>
      </w:r>
    </w:p>
    <w:p w14:paraId="0CB981C5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40A0E" w14:textId="1FC7865D" w:rsidR="008A313D" w:rsidRPr="00753570" w:rsidRDefault="000E63C2" w:rsidP="008A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współpracy</w:t>
      </w:r>
    </w:p>
    <w:p w14:paraId="6CF28A5C" w14:textId="77777777" w:rsidR="008A313D" w:rsidRPr="00753570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2CC01" w14:textId="2802064C" w:rsidR="008A313D" w:rsidRPr="000E63C2" w:rsidRDefault="008A313D" w:rsidP="000E63C2">
      <w:pPr>
        <w:pStyle w:val="Akapitzlist"/>
        <w:numPr>
          <w:ilvl w:val="1"/>
          <w:numId w:val="4"/>
        </w:numPr>
        <w:tabs>
          <w:tab w:val="clear" w:pos="1440"/>
          <w:tab w:val="left" w:pos="3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współpracy Gminy z Organizacjami jest realizacja zadań Gminy, określonych przepisami prawa, mieszczących się w katalogu zadań należących do sfery zadań publicznych – wymienionych w art. 4 ust. 1 ustawy.</w:t>
      </w:r>
    </w:p>
    <w:p w14:paraId="79492172" w14:textId="40329E43" w:rsidR="008A313D" w:rsidRPr="000E63C2" w:rsidRDefault="008A313D" w:rsidP="000E63C2">
      <w:pPr>
        <w:pStyle w:val="Akapitzlist"/>
        <w:numPr>
          <w:ilvl w:val="1"/>
          <w:numId w:val="4"/>
        </w:numPr>
        <w:tabs>
          <w:tab w:val="clear" w:pos="1440"/>
          <w:tab w:val="num" w:pos="426"/>
          <w:tab w:val="left" w:pos="5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dotyczy Organizacji prowadzących działalność pożytku publicznego na terenie Gminy lub na rzecz mieszkańców Gminy Police (niezależnie od miejsca siedziby podmiotu).</w:t>
      </w:r>
    </w:p>
    <w:p w14:paraId="0594FF83" w14:textId="77777777" w:rsidR="008A313D" w:rsidRPr="00753570" w:rsidRDefault="008A313D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B0A0C" w14:textId="25D1DA30" w:rsidR="008A313D" w:rsidRPr="002E780A" w:rsidRDefault="000E63C2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5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14:paraId="685D56CF" w14:textId="77777777" w:rsidR="008A313D" w:rsidRPr="002E780A" w:rsidRDefault="008A313D" w:rsidP="002E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824FB" w14:textId="1E7E2082" w:rsidR="008A313D" w:rsidRPr="002E780A" w:rsidRDefault="008A313D" w:rsidP="002E78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realizowana będzie w następujących formach:</w:t>
      </w:r>
    </w:p>
    <w:p w14:paraId="020F8C9A" w14:textId="77777777" w:rsidR="008A313D" w:rsidRPr="002E780A" w:rsidRDefault="008A313D" w:rsidP="002E78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zadań publicznych na zasadach określonych w ustawie, które może odbywać się poprzez:</w:t>
      </w:r>
    </w:p>
    <w:p w14:paraId="29919423" w14:textId="77777777"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wykonywania zadań publicznych, wraz z udzieleniem dotacji na finansowanie ich realizacji,</w:t>
      </w:r>
    </w:p>
    <w:p w14:paraId="50ECD24A" w14:textId="77777777" w:rsidR="008A313D" w:rsidRPr="002E780A" w:rsidRDefault="008A313D" w:rsidP="002E780A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wykonywania zadań publicznych, wraz z udzieleniem dotacji na dofinansowanie ich realizacji;</w:t>
      </w:r>
    </w:p>
    <w:p w14:paraId="284C4DFB" w14:textId="77777777" w:rsidR="008A313D" w:rsidRPr="00753570" w:rsidRDefault="008A313D" w:rsidP="008168AF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 planowanych kierunkach działalności poprzez:</w:t>
      </w:r>
    </w:p>
    <w:p w14:paraId="12585BA5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z przedstawicielami Organizacji (o charakterze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dyskusyjnym)</w:t>
      </w:r>
      <w:r w:rsidR="00DE0F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C08B07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współpracy z Organizacjami przez poszczególne wydziały Urzędu właściwe merytorycznie ze względu na rodzaj prowadzonej działalności – wzajemne informowanie o podejmowaniu istotnych działań,</w:t>
      </w:r>
    </w:p>
    <w:p w14:paraId="0FA26D54" w14:textId="77777777" w:rsidR="008A313D" w:rsidRPr="00753570" w:rsidRDefault="008A313D" w:rsidP="00DE0F0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ważnych informacji o planowanych działaniach Gminy w zakresie współpracy z Organizacjami na gminnych stronach internetowych dotyczących Organizacji;</w:t>
      </w:r>
    </w:p>
    <w:p w14:paraId="6548E490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 Organizacjami, odpowiednio do zakresu ich działania, projektów aktów normatywnych w dziedzinach dotyczących działalności statutowej tych Organizacji poprzez:</w:t>
      </w:r>
    </w:p>
    <w:p w14:paraId="3875593B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informowanie przedstawicieli Organizacji o planowanych sesjach Rady Miejskiej, na których podejmowane będą uchwały odnoszące się do zagadnień związanych z działalnością poszczególnych Organizacji (informacje na stronie internetowej Gminy),</w:t>
      </w:r>
    </w:p>
    <w:p w14:paraId="08ECFC03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projektów uchwał, o których mowa powyżej (informacje na stronie internetowej Gminy);</w:t>
      </w:r>
    </w:p>
    <w:p w14:paraId="068CAED3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normatywnych dotyczących sfery zadań publicznych, o której mowa w art. 4 ustawy z Gminną Radą Działalności Pożytku Publicznego;</w:t>
      </w:r>
    </w:p>
    <w:p w14:paraId="5E1B7CD0" w14:textId="77777777" w:rsidR="008A313D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umów o wykonanie inicjatywy lokalnej na zasadach określonych w ustawie;</w:t>
      </w:r>
    </w:p>
    <w:p w14:paraId="5F901F30" w14:textId="77777777" w:rsidR="00C12425" w:rsidRPr="002E34BA" w:rsidRDefault="00C12425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finansowej innym jednostkom samorządu terytorialnego; </w:t>
      </w:r>
    </w:p>
    <w:p w14:paraId="3709564B" w14:textId="77777777" w:rsidR="008A313D" w:rsidRPr="00C12425" w:rsidRDefault="008A313D" w:rsidP="00C124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Miejskiego Ośrodka Kultury w Policach z Organizacjami poprzez:</w:t>
      </w:r>
    </w:p>
    <w:p w14:paraId="7C405DA0" w14:textId="77777777"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realizacji cyklicznych projektów poszczególnych organizacji (wystawy, pikniki, festyny itp.),</w:t>
      </w:r>
    </w:p>
    <w:p w14:paraId="4C54AFEC" w14:textId="77777777" w:rsidR="008A313D" w:rsidRPr="00C12425" w:rsidRDefault="008A313D" w:rsidP="00C12425">
      <w:pPr>
        <w:numPr>
          <w:ilvl w:val="1"/>
          <w:numId w:val="5"/>
        </w:numPr>
        <w:tabs>
          <w:tab w:val="clear" w:pos="1080"/>
          <w:tab w:val="num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organizację imprez tematycznych (uzależnienia, ekologia, kultura alternatywna, budowanie społeczeństwa obywatelskiego) z Organizacjami prowadzącymi działalność o charakterze społeczno- kulturalnym</w:t>
      </w:r>
      <w:r w:rsidR="003028BD" w:rsidRPr="00C1242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14:paraId="67EDC0AE" w14:textId="77777777" w:rsidR="008A313D" w:rsidRPr="00C12425" w:rsidRDefault="008A313D" w:rsidP="00C12425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Ośrodka Sportu i Rekreacji w Policach (</w:t>
      </w:r>
      <w:proofErr w:type="spellStart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) z Organizacjami poprzez:</w:t>
      </w:r>
    </w:p>
    <w:p w14:paraId="2705CC26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sportowo – rekreacyjnych z udziałem i przy współpracy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pozarządowych,</w:t>
      </w:r>
    </w:p>
    <w:p w14:paraId="247587BA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organizacyjne i rzeczowe inicjatyw sportowych i rekreacyjnych podejmowanych przez organizacje pozarządowe (wsparcie kadrowe, udostępnienie bazy sportowo – rekreacyjnej, zabezpieczenie i wypożyczenie sprzętu i urządzeń niezbędnych do organizacji imprez),</w:t>
      </w:r>
    </w:p>
    <w:p w14:paraId="4BE4ADB5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imprez sportowych, rekreacyjnych i turystycznych poprzez zamieszczanie informacji na stronie internetowej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E8C901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informacyjne organizacji pozarządowych w zakresie pozyskiwania środków na organizację imprez sportowych, rekreacyjnych, turystycznych, ekologicznych i edukacyjnych</w:t>
      </w:r>
      <w:r w:rsidR="003028B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73F371" w14:textId="77777777" w:rsidR="008A313D" w:rsidRPr="00753570" w:rsidRDefault="008A313D" w:rsidP="008A31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współpracy z Organizacjami to w szczególności:</w:t>
      </w:r>
    </w:p>
    <w:p w14:paraId="724F2C36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organizacjami pozarządowymi w pozyskiwaniu środków finansowych z innych źródeł niż budżet Gminy,</w:t>
      </w:r>
    </w:p>
    <w:p w14:paraId="625FFE9D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udostępnianie </w:t>
      </w:r>
      <w:proofErr w:type="spellStart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 na spotkania,</w:t>
      </w:r>
    </w:p>
    <w:p w14:paraId="17B7B590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Organizacjom do użytkowania lokali na preferencyjnych zasadach (w miarę możliwości lokalowych i finansowych Gminy),</w:t>
      </w:r>
    </w:p>
    <w:p w14:paraId="7DBD17B2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oraz wsparcie merytoryczne ze strony pracowników Urzędu oraz gminnych jednostek,</w:t>
      </w:r>
    </w:p>
    <w:p w14:paraId="5A430551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konsultacji i spotkań szkoleniowych w zakresie przygotowywania wniosków o dotacje z budżetu Gminy, a w miarę możliwości także z innych źródeł,</w:t>
      </w:r>
    </w:p>
    <w:p w14:paraId="582FE5CB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wspólnych przedsięwzięć i imprez,</w:t>
      </w:r>
    </w:p>
    <w:p w14:paraId="408F6FC4" w14:textId="77777777" w:rsidR="008A313D" w:rsidRPr="00753570" w:rsidRDefault="008A313D" w:rsidP="003028BD">
      <w:pPr>
        <w:numPr>
          <w:ilvl w:val="1"/>
          <w:numId w:val="5"/>
        </w:numPr>
        <w:tabs>
          <w:tab w:val="clear" w:pos="1080"/>
          <w:tab w:val="num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działalności Organizacji poprzez: publikowanie na stronach internetowych Gminy informacji na temat Organizacji i ich działalności (na podstawie danych przedstawianych przez organizacje), organizowanie imprez promocyjnych takich jak np. „Piknik Organizacji Pozarządowych”, zorganizowanie akcji propagującej odpisywanie 1% podatku na rzecz organizacji pożytku publicznego.</w:t>
      </w:r>
    </w:p>
    <w:p w14:paraId="59BF95EE" w14:textId="77777777" w:rsidR="008A313D" w:rsidRPr="00753570" w:rsidRDefault="008A313D" w:rsidP="008A3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7C299" w14:textId="77777777" w:rsidR="007F4FA1" w:rsidRDefault="007F4FA1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213A14" w14:textId="2C19F824" w:rsidR="008A313D" w:rsidRPr="00753570" w:rsidRDefault="00FD217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8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6</w:t>
      </w:r>
      <w:r w:rsidRP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w pozyskiwaniu środków z innych źródeł</w:t>
      </w:r>
    </w:p>
    <w:p w14:paraId="60BDEA94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D1D62" w14:textId="2C828830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Gmina, w miarę możliwości, podejmować będzie działania mające na celu pomoc Organizacjom w pozyskiwaniu środków z innych niż budżet Gminy źródeł finansowania.</w:t>
      </w:r>
    </w:p>
    <w:p w14:paraId="6DBD2ED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Pomoc Gminy obejmować będzie w szczególności:</w:t>
      </w:r>
    </w:p>
    <w:p w14:paraId="0DBAB9DD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potencjalnych źródłach finansowania i zasadach udzielania dotacji ze środków Unii Europejskiej;</w:t>
      </w:r>
    </w:p>
    <w:p w14:paraId="4F78F8F9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wniosków o dotacje ze źródeł zewnętrznych;</w:t>
      </w:r>
    </w:p>
    <w:p w14:paraId="6EF4504E" w14:textId="77777777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przygotowywaniu wniosków o środki finansowe z innych źródeł niż budżet Gminy, w szczególności z funduszy europejskich.</w:t>
      </w:r>
    </w:p>
    <w:p w14:paraId="2DB9B719" w14:textId="7DC67520" w:rsidR="008A313D" w:rsidRPr="00753570" w:rsidRDefault="008A313D" w:rsidP="008A313D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możliwości finansowych udzielanie poręczeń i pożyczek organizacjom pozarządowym działającym na terenie </w:t>
      </w:r>
      <w:r w:rsidR="00DA6BC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miny Police.</w:t>
      </w:r>
    </w:p>
    <w:p w14:paraId="48B2102D" w14:textId="77777777" w:rsidR="008A313D" w:rsidRPr="00753570" w:rsidRDefault="008A313D" w:rsidP="000F47ED">
      <w:pPr>
        <w:tabs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35CDF" w14:textId="26AF6A23" w:rsidR="008A313D" w:rsidRPr="00753570" w:rsidRDefault="00FD217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7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organizacji pozarządowych w działaniach samorządu</w:t>
      </w:r>
    </w:p>
    <w:p w14:paraId="51AEBEA3" w14:textId="77777777" w:rsidR="008A313D" w:rsidRPr="00753570" w:rsidRDefault="008A313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45526" w14:textId="6ED0BB3F" w:rsidR="008A313D" w:rsidRPr="00753570" w:rsidRDefault="008A313D" w:rsidP="008A313D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Burmistrz Polic może powoływać w drodze zarządzenia zespoły doradcze, opiniujące lub inicjatywne (wspólne zespoły) z udziałem przedstawicieli organizacji pozarządowych.</w:t>
      </w:r>
    </w:p>
    <w:p w14:paraId="67D355CA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działalności wspólnych zespołów jest w szczególności:</w:t>
      </w:r>
    </w:p>
    <w:p w14:paraId="318F0F0F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problemów i potrzeb społecznych;</w:t>
      </w:r>
    </w:p>
    <w:p w14:paraId="584182C5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miejscowego;</w:t>
      </w:r>
    </w:p>
    <w:p w14:paraId="6442B4FA" w14:textId="77777777" w:rsidR="008A313D" w:rsidRPr="00753570" w:rsidRDefault="008A313D" w:rsidP="008168AF">
      <w:pPr>
        <w:numPr>
          <w:ilvl w:val="0"/>
          <w:numId w:val="7"/>
        </w:numPr>
        <w:tabs>
          <w:tab w:val="clear" w:pos="360"/>
          <w:tab w:val="left" w:pos="567"/>
          <w:tab w:val="num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działalności.</w:t>
      </w:r>
    </w:p>
    <w:p w14:paraId="6E25CCDC" w14:textId="77777777" w:rsidR="008A313D" w:rsidRPr="00753570" w:rsidRDefault="008A313D" w:rsidP="003028BD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3. W Gminie działa Gminna Rada Działalności Pożytku Publicznego.</w:t>
      </w:r>
    </w:p>
    <w:p w14:paraId="3B30FF4B" w14:textId="77777777" w:rsidR="008A313D" w:rsidRPr="00753570" w:rsidRDefault="008A313D" w:rsidP="003028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działalności Rady jest w szczególności:</w:t>
      </w:r>
    </w:p>
    <w:p w14:paraId="61BEC553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strategii rozwoju miasta;</w:t>
      </w:r>
    </w:p>
    <w:p w14:paraId="6EA4DC43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opiniowanie projektów uchwał i aktów prawa miejscowego dotyczących sfery zadań publicznych, o których mowa w art. 4 ustawy oraz programów współpracy z organizacjami pozarządowymi oraz podmiotami wymienionymi w art. 3. ust. 3 ustawy;</w:t>
      </w:r>
    </w:p>
    <w:p w14:paraId="45A2F1BF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funkcjonowania organizacji pozarządowych oraz podmiotów wymienionych w art. 3 ust. 3 ustawy;</w:t>
      </w:r>
    </w:p>
    <w:p w14:paraId="17210C86" w14:textId="77777777" w:rsidR="008A313D" w:rsidRPr="00753570" w:rsidRDefault="008A313D" w:rsidP="008168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udzielanie pomocy i wyrażanie opinii w przypadku sporów między organami administracji publicznej a organizacjami pozarządowymi oraz podmiotami wymienionymi w art. 3 ust. 3 ustawy ;</w:t>
      </w:r>
    </w:p>
    <w:p w14:paraId="69EA25E0" w14:textId="51EEB9C4" w:rsidR="008A313D" w:rsidRPr="000F47ED" w:rsidRDefault="008A313D" w:rsidP="008168AF">
      <w:pPr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3570">
        <w:rPr>
          <w:rFonts w:ascii="Times New Roman" w:eastAsia="Calibri" w:hAnsi="Times New Roman" w:cs="Times New Roman"/>
          <w:sz w:val="24"/>
          <w:szCs w:val="24"/>
        </w:rPr>
        <w:t>wyrażanie opinii w sprawach dotyczących zadań publicznych, w tym zlecania tych zadań do realizacji przez organizacje pozarządowe oraz podmioty wymienione w art. 3. ust. 3 ustawy, oraz w sprawach rekomendowanych standardów realizacji zadań publicznych.</w:t>
      </w:r>
    </w:p>
    <w:p w14:paraId="4E5971CA" w14:textId="77777777" w:rsidR="000F47ED" w:rsidRPr="00753570" w:rsidRDefault="000F47ED" w:rsidP="000F47E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6BC013A" w14:textId="77777777" w:rsidR="008A313D" w:rsidRPr="00753570" w:rsidRDefault="008A313D" w:rsidP="008A31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7FBC5" w14:textId="58AC59A5" w:rsidR="008A313D" w:rsidRPr="00753570" w:rsidRDefault="00FD217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</w:t>
      </w:r>
    </w:p>
    <w:p w14:paraId="4CD2650B" w14:textId="77777777"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7B44D7" w14:textId="56358C80" w:rsidR="008A313D" w:rsidRPr="00753570" w:rsidRDefault="008A313D" w:rsidP="008A313D">
      <w:pPr>
        <w:tabs>
          <w:tab w:val="left" w:pos="357"/>
          <w:tab w:val="left" w:pos="4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Organizacje mogą ubiegać się o uzyskanie na preferencyjnych zasadach prawa użytkowania gruntu, lokalu lub obiektu komunalnego na potrzeby prowadzenia działalności statutowej w zakresie pożytku publicznego.</w:t>
      </w:r>
    </w:p>
    <w:p w14:paraId="1A0CD0E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Stosownie do możliwości, wynikających z gminnych zasobów gruntów i lokali użytkowych oraz możliwości finansowych Gminy, Burmistrz podejmuje decyzję o przekazaniu gruntu, lokalu bądź obiektu do użytkowania organizacji pozarządowej na preferencyjnych zasadach, określając formę prawną oddania gruntu, lokalu bądź budynku do użytkowania oraz podstawowe warunki umowy.</w:t>
      </w:r>
    </w:p>
    <w:p w14:paraId="78B653B4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605EC" w14:textId="5F5BF8F1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14:paraId="330DE702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FB03" w14:textId="500BD10F" w:rsidR="008A313D" w:rsidRPr="00753570" w:rsidRDefault="008A313D" w:rsidP="008A313D">
      <w:pPr>
        <w:tabs>
          <w:tab w:val="left" w:pos="357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D09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Gmina w miarę potrzeb i możliwości finansowych będzie powierzać lub wspierać realizację zadań publicznych w zakresie:</w:t>
      </w:r>
    </w:p>
    <w:p w14:paraId="11A18047" w14:textId="29604D25" w:rsidR="008A313D" w:rsidRPr="007E1FD8" w:rsidRDefault="008A313D" w:rsidP="008A313D">
      <w:pPr>
        <w:numPr>
          <w:ilvl w:val="0"/>
          <w:numId w:val="9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promocji zdrowia, w tym działalności leczniczej w rozumieniu ustawy z dnia 15 kwietnia 2011 r. o działalności leczniczej (Dz. U. z 20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295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7BC2E3A1" w14:textId="77777777" w:rsidR="008A313D" w:rsidRPr="007E1FD8" w:rsidRDefault="008A313D" w:rsidP="008A313D">
      <w:pPr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zwierząt;</w:t>
      </w:r>
    </w:p>
    <w:p w14:paraId="7EA38E65" w14:textId="77777777" w:rsidR="008A313D" w:rsidRPr="007E1FD8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 i krajoznawstwa, w tym:</w:t>
      </w:r>
    </w:p>
    <w:p w14:paraId="639AC315" w14:textId="77777777"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zawodów na orientację,</w:t>
      </w:r>
    </w:p>
    <w:p w14:paraId="433AE95A" w14:textId="77777777" w:rsidR="008A313D" w:rsidRPr="00753570" w:rsidRDefault="008A313D" w:rsidP="008A31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turystycznych, w tym rajdów dla młodzieży szkolnej,</w:t>
      </w:r>
    </w:p>
    <w:p w14:paraId="4616EAAD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działalność na rzecz dzieci i młodzieży, w tym wypoczynku dzieci i młodzieży:</w:t>
      </w:r>
    </w:p>
    <w:p w14:paraId="7835C589" w14:textId="7122CF4D"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kolonii</w:t>
      </w:r>
      <w:r w:rsid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, półkolonii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obozów dla dzieci i młodzieży,</w:t>
      </w:r>
    </w:p>
    <w:p w14:paraId="41E81F0B" w14:textId="77777777" w:rsidR="008A313D" w:rsidRPr="00753570" w:rsidRDefault="008A313D" w:rsidP="008A31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wycieczek,</w:t>
      </w:r>
    </w:p>
    <w:p w14:paraId="00FBAFA8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 a w szczególności w zakresie:</w:t>
      </w:r>
    </w:p>
    <w:p w14:paraId="528E7E85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 kulturalnych,</w:t>
      </w:r>
    </w:p>
    <w:p w14:paraId="3F98A0E4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tradycji wojska polskiego,</w:t>
      </w:r>
    </w:p>
    <w:p w14:paraId="5D611156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twórczości literackiej,</w:t>
      </w:r>
    </w:p>
    <w:p w14:paraId="6FE2E728" w14:textId="5F77A7BE" w:rsidR="008A313D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walorów historycznych ziemi Polickiej,</w:t>
      </w:r>
    </w:p>
    <w:p w14:paraId="0C6B1E16" w14:textId="4C60174C" w:rsidR="002741EB" w:rsidRPr="00753570" w:rsidRDefault="002741EB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patriotycznego,</w:t>
      </w:r>
    </w:p>
    <w:p w14:paraId="6ECADE58" w14:textId="77777777" w:rsidR="008A313D" w:rsidRPr="00753570" w:rsidRDefault="008A313D" w:rsidP="008A31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rękodzieła ludowego,</w:t>
      </w:r>
    </w:p>
    <w:p w14:paraId="77C0B6B3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kultury fizycznej, a w szczególności w zakresie:</w:t>
      </w:r>
    </w:p>
    <w:p w14:paraId="372DDE0D" w14:textId="0B91EF44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piłki nożnej, piłki siatkowej, podnoszenia ciężarów, sportów walki, lekkoatletyki,</w:t>
      </w:r>
      <w:r w:rsidR="00604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kolarstw</w:t>
      </w:r>
      <w:r w:rsid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>a i łucznictwa;</w:t>
      </w:r>
    </w:p>
    <w:p w14:paraId="75AC5749" w14:textId="77777777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turniejów szachowych,</w:t>
      </w:r>
    </w:p>
    <w:p w14:paraId="6F9D7F0E" w14:textId="77777777" w:rsidR="008A313D" w:rsidRPr="00753570" w:rsidRDefault="008A313D" w:rsidP="008A31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działalności Uczniowskich Klubów Sportowych;</w:t>
      </w:r>
    </w:p>
    <w:p w14:paraId="08203FE3" w14:textId="77777777" w:rsidR="008A313D" w:rsidRPr="00753570" w:rsidRDefault="008A313D" w:rsidP="008A31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uzależnieniom i patologiom społecznym, w tym:</w:t>
      </w:r>
    </w:p>
    <w:p w14:paraId="583FAE6C" w14:textId="77777777"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wsparcia niepijącym alkoholikom i ich rodzinom,</w:t>
      </w:r>
    </w:p>
    <w:p w14:paraId="1E133F9A" w14:textId="77777777" w:rsidR="008A313D" w:rsidRPr="00753570" w:rsidRDefault="008A313D" w:rsidP="008A313D">
      <w:pPr>
        <w:numPr>
          <w:ilvl w:val="2"/>
          <w:numId w:val="1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środowiskowych ognisk wychowawczych;</w:t>
      </w:r>
    </w:p>
    <w:p w14:paraId="637BACAB" w14:textId="77777777" w:rsidR="008A313D" w:rsidRPr="00753570" w:rsidRDefault="008A313D" w:rsidP="008A313D">
      <w:pPr>
        <w:numPr>
          <w:ilvl w:val="0"/>
          <w:numId w:val="9"/>
        </w:numPr>
        <w:tabs>
          <w:tab w:val="clear" w:pos="360"/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mającej na celu umożliwienie ludziom starszym z terenu Gminy Police (rencistom, emerytom) aktywnego uczestnictwa w życiu społecznym i kulturalnym, w tym w szczególności organizowanie czasu wolnego, propagowanie aktywnego i zdrowego stylu życia;</w:t>
      </w:r>
    </w:p>
    <w:p w14:paraId="1A9BFF07" w14:textId="300F9A12" w:rsidR="008A313D" w:rsidRDefault="008A313D" w:rsidP="000368B5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B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– prowadzenia środowiskowego domu samopomocy dla osób niepełnosprawnych intelektualnie</w:t>
      </w:r>
      <w:r w:rsidR="00E623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96716A" w14:textId="25FBD0DE" w:rsidR="00E62328" w:rsidRDefault="00E62328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i zapewnienie miejsc w mieszkaniach chronionych;</w:t>
      </w:r>
    </w:p>
    <w:p w14:paraId="48888966" w14:textId="6B58034E" w:rsidR="00E62328" w:rsidRDefault="00E62328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udzielenie schronienie oraz zapewnienie posiłku osobom tego poz</w:t>
      </w:r>
      <w:r w:rsidR="00997C73">
        <w:rPr>
          <w:rFonts w:ascii="Times New Roman" w:eastAsia="Times New Roman" w:hAnsi="Times New Roman" w:cs="Times New Roman"/>
          <w:sz w:val="24"/>
          <w:szCs w:val="24"/>
          <w:lang w:eastAsia="pl-PL"/>
        </w:rPr>
        <w:t>bawionym;</w:t>
      </w:r>
    </w:p>
    <w:p w14:paraId="2A83B82E" w14:textId="7F568E96" w:rsidR="00997C73" w:rsidRDefault="00997C73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tymczasowego schronienia w ogrzewalni;</w:t>
      </w:r>
    </w:p>
    <w:p w14:paraId="36A90B9A" w14:textId="7FA7F522" w:rsidR="00997C73" w:rsidRPr="000368B5" w:rsidRDefault="00997C73" w:rsidP="00E6232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jednego gorącego posiłku dla osób dorosłych;</w:t>
      </w:r>
    </w:p>
    <w:p w14:paraId="6D938063" w14:textId="77777777" w:rsidR="008A313D" w:rsidRPr="00753570" w:rsidRDefault="008A313D" w:rsidP="008A313D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ratownictwa i ochrony ludności, a w szczególności w zakresie:</w:t>
      </w:r>
    </w:p>
    <w:p w14:paraId="4EB155CB" w14:textId="77777777" w:rsidR="008A313D" w:rsidRPr="00753570" w:rsidRDefault="008A313D" w:rsidP="008A313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- ratownictwa wodnego.</w:t>
      </w:r>
    </w:p>
    <w:p w14:paraId="04352218" w14:textId="77777777" w:rsidR="008A313D" w:rsidRPr="00753570" w:rsidRDefault="008A313D" w:rsidP="008A313D">
      <w:pPr>
        <w:tabs>
          <w:tab w:val="left" w:pos="3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9A1ED" w14:textId="70601532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4075C535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1B605E" w14:textId="444A6344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okres realizacji programu od </w:t>
      </w:r>
      <w:r w:rsidR="000E63C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</w:t>
      </w:r>
      <w:r w:rsidR="00667C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09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24CAF0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3277D" w14:textId="74CF0B6E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11.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14:paraId="7F6EAF20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15679" w14:textId="545CF5D2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 Zlecanie realizacji zadań publicznych przez Gminę Police Organizacjom będzie następowało w formach przewidzianych w ustawie lub odrębnych przepisach. </w:t>
      </w:r>
    </w:p>
    <w:p w14:paraId="699F3B24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Na witrynie internetowej Gminy www.police.pl, jest prowadzona i aktualizowana strona dotycząca Organizacji, w szczególności zawierająca:</w:t>
      </w:r>
    </w:p>
    <w:p w14:paraId="1CACD675" w14:textId="77777777" w:rsidR="008A313D" w:rsidRPr="00753570" w:rsidRDefault="008A313D" w:rsidP="0081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ogłaszanych konkursów ofert na realizację zadań publicznych i ich rozstrzygnięć;</w:t>
      </w:r>
    </w:p>
    <w:p w14:paraId="2DABFC14" w14:textId="77777777" w:rsidR="008A313D" w:rsidRPr="00753570" w:rsidRDefault="008A313D" w:rsidP="00FE3DA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ogłaszanych posiedzeń oraz podejmowanych uchwał przez Gminną Radę Działalności Pożytku Publicznego w Policach;</w:t>
      </w:r>
    </w:p>
    <w:p w14:paraId="39F2603C" w14:textId="77777777" w:rsidR="008A313D" w:rsidRPr="00753570" w:rsidRDefault="008A313D" w:rsidP="00FE3DA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udzielanych odpowiedzi na najczęściej zadawane pytania i poruszane problemy, w tym dotyczące zmiany przepisów prawa.</w:t>
      </w:r>
    </w:p>
    <w:p w14:paraId="2262B6E4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przypadku wykonania specjalnego serwisu internetowego przeznaczonego dla Organizacji, informacje wymienione w ust. 2 będą tam zamieszczane.</w:t>
      </w:r>
    </w:p>
    <w:p w14:paraId="400EFB2E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 Szczegółowy sposób konsultowania z Gminną Radą Działalności Pożytku Publicznego lub organizacjami pozarządowymi projektów aktów  prawa  miejscowego w dziedzinach dotyczących działalności statutowej tych organizacji  określa uchwała Nr LIX/433/10 Rady Miejskiej w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Policach z dnia 26 października 2010 w sprawie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19C6EFF3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Tryb i szczegółowe kryteria oceny wniosków o realizację zadania publicznego w ramach inicjatywy lokalnej określa uchwała nr XI/75/2011 Rady Miejskiej w Policach z dnia 31 sierpnia 2011 w sprawie określenia trybu i szczegółowych kryteriów oceny wniosków o realizację zadania publicznego w ramach inicjatywy lokalnej.</w:t>
      </w:r>
    </w:p>
    <w:p w14:paraId="7FF007C1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 Zlecanie organizacjom pozarządowym realizacji zadań z pominięciem otwartego konkursu ofert odbywa się na zasadach określonych w ustawie.</w:t>
      </w:r>
    </w:p>
    <w:p w14:paraId="36666615" w14:textId="77777777" w:rsidR="008A313D" w:rsidRDefault="008A313D" w:rsidP="000F47ED">
      <w:pPr>
        <w:tabs>
          <w:tab w:val="left" w:pos="35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70DEC" w14:textId="0D4F5EAC" w:rsidR="008A313D" w:rsidRPr="00753570" w:rsidRDefault="00FD217D" w:rsidP="008A313D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planowanych środków finansowych przeznaczonych na realizację programu</w:t>
      </w:r>
    </w:p>
    <w:p w14:paraId="398DC57E" w14:textId="77777777" w:rsidR="008A313D" w:rsidRPr="00753570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E3371" w14:textId="1DC6E279" w:rsidR="008A313D" w:rsidRDefault="008A313D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i źródła finansowania zadań publicznych planowanych do realizacji w ramach współpracy Gminy Police z organizacjami pozarządowymi w 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010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E6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roku:</w:t>
      </w:r>
    </w:p>
    <w:p w14:paraId="5B8BA634" w14:textId="77777777" w:rsidR="000E63C2" w:rsidRDefault="000E63C2" w:rsidP="008A313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39"/>
        <w:gridCol w:w="924"/>
        <w:gridCol w:w="2616"/>
        <w:gridCol w:w="2301"/>
        <w:gridCol w:w="1304"/>
        <w:gridCol w:w="1605"/>
      </w:tblGrid>
      <w:tr w:rsidR="008A313D" w:rsidRPr="0039499E" w14:paraId="4939E83D" w14:textId="77777777" w:rsidTr="00750FF8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1E2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E9C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Dział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39C4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Rozdział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7AE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Zakres zadania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FE3" w14:textId="77777777" w:rsidR="008A313D" w:rsidRPr="000F47ED" w:rsidRDefault="008A313D" w:rsidP="00086D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Źródło finansowania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CA7E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Wysokość</w:t>
            </w:r>
          </w:p>
          <w:p w14:paraId="4C8B1200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Planowanych środków</w:t>
            </w:r>
          </w:p>
          <w:p w14:paraId="0E3E55C2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(w zł)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918" w14:textId="777777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Planowany termin ogłoszenia konkursu ofert</w:t>
            </w:r>
          </w:p>
        </w:tc>
      </w:tr>
      <w:tr w:rsidR="008A313D" w:rsidRPr="0039499E" w14:paraId="2E29DAFE" w14:textId="77777777" w:rsidTr="00750FF8">
        <w:trPr>
          <w:trHeight w:val="4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0A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8D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4A3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63003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B3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Turystyka i krajoznawstwo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981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620B34A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347" w14:textId="0BE54DD5" w:rsidR="008A313D" w:rsidRPr="000F47ED" w:rsidRDefault="00B75F76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155" w14:textId="72419559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11286A87" w14:textId="77777777" w:rsidTr="00750FF8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632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06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B48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85412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026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Działalność na rzecz dzieci i młodzieży, w tym wypoczynku dzieci i młodzieży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738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9C9A23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AF4" w14:textId="77777777" w:rsidR="008A313D" w:rsidRPr="000F47ED" w:rsidRDefault="003A7F04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1BA" w14:textId="13F91C77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4B0DF0E4" w14:textId="77777777" w:rsidTr="00750FF8">
        <w:trPr>
          <w:trHeight w:val="4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D8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97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F47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92195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97B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Kultura, sztuka, ochrona dóbr kultury i dziedzictwa narodowego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07D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7FC45DA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01D" w14:textId="1B4D8956" w:rsidR="008A313D" w:rsidRPr="000F47ED" w:rsidRDefault="005F1ED8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76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BF0" w14:textId="29623778" w:rsidR="008A313D" w:rsidRPr="000F47ED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78B8E727" w14:textId="77777777" w:rsidTr="00750FF8">
        <w:trPr>
          <w:trHeight w:val="5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856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F75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AD9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92605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4B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Wspieranie i upowszechnienie kultury fizycznej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E6D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CCC29BF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Oświaty i Kultury)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F89" w14:textId="2856229F" w:rsidR="008A313D" w:rsidRPr="000F47ED" w:rsidRDefault="005F1ED8" w:rsidP="008D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925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ADE" w14:textId="0ED0E137" w:rsidR="008A313D" w:rsidRPr="000F47ED" w:rsidRDefault="00712AC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93CF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0BBCAF9B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C66" w14:textId="6A25ECB6" w:rsidR="008A313D" w:rsidRPr="000F47ED" w:rsidRDefault="00750FF8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E4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EF4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85154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A6A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Przeciwdziałanie patologiom społecznym poprzez prowadzenie ognisk wychowawczych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AD4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03A1DB4F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593" w14:textId="77777777" w:rsidR="008A313D" w:rsidRPr="000F47ED" w:rsidRDefault="00EF1A1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100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B3A" w14:textId="2E71DD70" w:rsidR="008A313D" w:rsidRPr="000F47ED" w:rsidRDefault="00FA4EC3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2020</w:t>
            </w:r>
          </w:p>
        </w:tc>
      </w:tr>
      <w:tr w:rsidR="008A313D" w:rsidRPr="0039499E" w14:paraId="1E69C17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77C" w14:textId="59E24658" w:rsidR="008A313D" w:rsidRPr="000F47ED" w:rsidRDefault="00750FF8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981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48F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85154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B4F7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Przeciwdziałanie patologiom społecznym poprzez prowadzenie działalności na rzecz niepijących alkoholików i ich rodzin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3A99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1782FBBE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AC1" w14:textId="2D63250D" w:rsidR="008A313D" w:rsidRPr="000F47ED" w:rsidRDefault="00BC2621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22</w:t>
            </w:r>
            <w:r w:rsidR="0039499E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="0039499E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5078" w14:textId="56CA0050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CA3D4F" w:rsidRPr="0039499E" w14:paraId="588B8015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312" w14:textId="2EB7EA8F" w:rsidR="00CA3D4F" w:rsidRPr="000F47ED" w:rsidRDefault="00750FF8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  <w:r w:rsidR="00CA3D4F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881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D71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85195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633" w14:textId="77777777" w:rsidR="00CA3D4F" w:rsidRPr="000F47ED" w:rsidRDefault="007B7BF5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Finansowanie zadań zleconych organizacjom pozarządowym – pomoc osobom chorym na </w:t>
            </w:r>
            <w:proofErr w:type="spellStart"/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fenyloketonurię</w:t>
            </w:r>
            <w:proofErr w:type="spellEnd"/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, cukrzycę, opieka hospicyjna, ochrona zdrowia psychicznego i inne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DAD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0E575619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52A" w14:textId="121EAD0C" w:rsidR="00CA3D4F" w:rsidRPr="000F47ED" w:rsidRDefault="0039499E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  <w:r w:rsidR="00BC2621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="00CA3D4F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C0E" w14:textId="6B39A9BD" w:rsidR="00CA3D4F" w:rsidRPr="000F47ED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779B086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27" w14:textId="157A8849" w:rsidR="008A313D" w:rsidRPr="000F47ED" w:rsidRDefault="00750FF8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56EB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4CCF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06D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społeczna – prowadzenie środowiskowego domu samopomocy dla osób niepełnosprawnych intelektualnie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FEB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38E0B0FC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 – środki z dotacji celowej budżetu państwa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7BB5" w14:textId="6B3DC32D" w:rsidR="008A313D" w:rsidRPr="000F47ED" w:rsidRDefault="0039499E" w:rsidP="008D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722.381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7F28" w14:textId="7291029F" w:rsidR="008A313D" w:rsidRPr="000F47ED" w:rsidRDefault="008A313D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8A313D" w:rsidRPr="0039499E" w14:paraId="74C574C8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6AF" w14:textId="44C55733" w:rsidR="008A313D" w:rsidRPr="000F47ED" w:rsidRDefault="00750FF8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671" w14:textId="77777777" w:rsidR="008A313D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FBD" w14:textId="77777777" w:rsidR="008A313D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85230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277" w14:textId="2B529A01" w:rsidR="008A313D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Przygotowanie, wydawanie i umożliwienie spożycia jednego gorącego posiłku dziennie dla osób dorosłych – klientów Ośrodka Pomocy Społecznej w Policach</w:t>
            </w:r>
            <w:r w:rsidR="00BC2621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oraz osób </w:t>
            </w:r>
            <w:r w:rsidR="00BC2621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przebywających w schronisku dla osób bezdomnych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9AD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Budżet gminy Police</w:t>
            </w:r>
          </w:p>
          <w:p w14:paraId="3AA85F66" w14:textId="77777777" w:rsidR="008A313D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5D1" w14:textId="0144F46B" w:rsidR="008A313D" w:rsidRPr="000F47ED" w:rsidRDefault="0039499E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190.000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3FE" w14:textId="05A1854F" w:rsidR="008A313D" w:rsidRPr="000F47ED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CA3D4F" w:rsidRPr="0039499E" w14:paraId="7B44745B" w14:textId="77777777" w:rsidTr="00750FF8">
        <w:trPr>
          <w:trHeight w:val="4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0DE" w14:textId="15953B03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5C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A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559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Wszechstronna aktywizacja ludzi starszych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779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74AD4304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AED" w14:textId="3594D8E6" w:rsidR="00CA3D4F" w:rsidRPr="000F47ED" w:rsidRDefault="0039499E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46.600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448" w14:textId="25B7E147" w:rsidR="00CA3D4F" w:rsidRPr="000F47ED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FA4EC3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CA3D4F" w:rsidRPr="0039499E" w14:paraId="025ADA67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DF9" w14:textId="77777777" w:rsidR="00F2625A" w:rsidRPr="000F47ED" w:rsidRDefault="00F2625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14:paraId="44F4B71F" w14:textId="09108D4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  <w:p w14:paraId="7B220CE8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8A8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FEB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F0DF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Prowadzenie schroniska dla osób bezdomnych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8770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66B780CB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D2ED" w14:textId="71BB4593" w:rsidR="00CA3D4F" w:rsidRPr="000F47ED" w:rsidRDefault="0039499E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323</w:t>
            </w:r>
            <w:r w:rsidR="00CA3D4F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919D" w14:textId="02EC1DE4" w:rsidR="00CA3D4F" w:rsidRPr="000F47ED" w:rsidRDefault="00FA4EC3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2020</w:t>
            </w:r>
          </w:p>
        </w:tc>
      </w:tr>
      <w:tr w:rsidR="00CA3D4F" w:rsidRPr="0039499E" w14:paraId="1F8E9005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4E4" w14:textId="749321B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6DE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CC1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43E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Prowadzenie mieszkań chronionych dla osób niepełnosprawnych intelektualnie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6FB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427E3776" w14:textId="77777777" w:rsidR="00CA3D4F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042" w14:textId="018A45B1" w:rsidR="00CA3D4F" w:rsidRPr="000F47ED" w:rsidRDefault="0039499E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270</w:t>
            </w:r>
            <w:r w:rsidR="00CA3D4F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E5F" w14:textId="0981174F" w:rsidR="00CA3D4F" w:rsidRPr="000F47ED" w:rsidRDefault="00CA3D4F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grudzień 20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</w:t>
            </w:r>
          </w:p>
        </w:tc>
      </w:tr>
      <w:tr w:rsidR="00B076C0" w:rsidRPr="0039499E" w14:paraId="490CDEEB" w14:textId="77777777" w:rsidTr="00750FF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CCCF" w14:textId="3DFCB91E" w:rsidR="00B076C0" w:rsidRPr="000F47ED" w:rsidRDefault="00CA3D4F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57E" w14:textId="77777777" w:rsidR="00B076C0" w:rsidRPr="000F47ED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9E0" w14:textId="77777777" w:rsidR="00B076C0" w:rsidRPr="000F47ED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90095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DD1" w14:textId="77777777" w:rsidR="00B076C0" w:rsidRPr="000F47ED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Ochrona zwierząt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3CA" w14:textId="77777777" w:rsidR="00B076C0" w:rsidRPr="000F47ED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561C068E" w14:textId="77777777" w:rsidR="00B076C0" w:rsidRPr="000F47ED" w:rsidRDefault="00B076C0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Ochrony Środowiska)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E30" w14:textId="77777777" w:rsidR="00B076C0" w:rsidRPr="000F47ED" w:rsidRDefault="007F4FA1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</w:t>
            </w:r>
            <w:r w:rsidR="00B076C0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0CB" w14:textId="744DA63C" w:rsidR="00B076C0" w:rsidRPr="000F47ED" w:rsidRDefault="00B076C0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luty 20</w:t>
            </w:r>
            <w:r w:rsidR="00EF1A1A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8A313D" w:rsidRPr="0039499E" w14:paraId="6811EB20" w14:textId="77777777" w:rsidTr="00750FF8">
        <w:trPr>
          <w:trHeight w:val="4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8AD" w14:textId="4783201F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BD62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057B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75415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852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Ratownictwo i ochrona ludności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659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4D5C45E3" w14:textId="77777777" w:rsidR="008A313D" w:rsidRPr="000F47ED" w:rsidRDefault="008A313D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Spraw Obywatelskich)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027C" w14:textId="114096AE" w:rsidR="008A313D" w:rsidRPr="000F47ED" w:rsidRDefault="00BD2A44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  <w:r w:rsidR="00EF1A1A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33E6" w14:textId="251844C6" w:rsidR="008A313D" w:rsidRPr="000F47ED" w:rsidRDefault="00C825EC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luty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</w:t>
            </w:r>
            <w:r w:rsidR="00BD2A4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maj</w:t>
            </w:r>
            <w:r w:rsidR="008A313D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20</w:t>
            </w:r>
            <w:r w:rsidR="00EF1A1A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="00BE6946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</w:p>
        </w:tc>
      </w:tr>
      <w:tr w:rsidR="002E34BA" w:rsidRPr="0039499E" w14:paraId="31136496" w14:textId="77777777" w:rsidTr="00750FF8">
        <w:trPr>
          <w:trHeight w:val="4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C09" w14:textId="5D3061BF" w:rsidR="002E34BA" w:rsidRPr="000F47ED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750FF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DD7" w14:textId="77777777" w:rsidR="002E34BA" w:rsidRPr="000F47ED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044" w14:textId="77777777" w:rsidR="002E34BA" w:rsidRPr="000F47ED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85203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E67" w14:textId="77777777" w:rsidR="002E34BA" w:rsidRPr="000F47ED" w:rsidRDefault="002E34BA" w:rsidP="0008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Ośrodek Wsparcia – Dzienny Dom Senior +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D1F" w14:textId="77777777" w:rsidR="002E34BA" w:rsidRPr="000F47ED" w:rsidRDefault="002E34BA" w:rsidP="002E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Budżet gminy Police</w:t>
            </w:r>
          </w:p>
          <w:p w14:paraId="701FE0B8" w14:textId="77777777" w:rsidR="002E34BA" w:rsidRPr="000F47ED" w:rsidRDefault="002E34BA" w:rsidP="002E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(Wydział Organizacyjno-Prawny)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78" w14:textId="0FF16B03" w:rsidR="002E34BA" w:rsidRPr="000F47ED" w:rsidRDefault="002E34B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39499E"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0.000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D8D" w14:textId="77777777" w:rsidR="002E34BA" w:rsidRPr="000F47ED" w:rsidRDefault="002E34BA" w:rsidP="0008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0F47E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czerwiec – lipiec 2020</w:t>
            </w:r>
          </w:p>
        </w:tc>
      </w:tr>
    </w:tbl>
    <w:p w14:paraId="4113DEAB" w14:textId="77777777" w:rsidR="00FA4EC3" w:rsidRDefault="008A313D" w:rsidP="002E34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06AA94" w14:textId="6148CE01" w:rsidR="008A313D" w:rsidRPr="00753570" w:rsidRDefault="008A313D" w:rsidP="000F47ED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2. Planowane środki na realizację programu mogą ulec zmianie.</w:t>
      </w:r>
    </w:p>
    <w:p w14:paraId="2ACAD2AC" w14:textId="77777777" w:rsidR="002E780A" w:rsidRPr="00753570" w:rsidRDefault="002E780A" w:rsidP="008A3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0E155" w14:textId="71EB0276" w:rsidR="008A313D" w:rsidRPr="00753570" w:rsidRDefault="00FD217D" w:rsidP="008A313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 13. 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14:paraId="36D15358" w14:textId="77777777" w:rsidR="008A313D" w:rsidRPr="00753570" w:rsidRDefault="008A313D" w:rsidP="008A31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772C2A" w14:textId="6D073445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Burmistrz Polic dokonuje ewaluacji programu współpracy za okres realizacji programu.</w:t>
      </w:r>
    </w:p>
    <w:p w14:paraId="51E60EE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Uwagi, wnioski i propozycje dotyczące bieżącej realizacji programu mogą być zgłaszane Radzie Miejskiej w Policach oraz Burmistrzowi Polic.</w:t>
      </w:r>
    </w:p>
    <w:p w14:paraId="01D60D2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Uwagi, wnioski i propozycje związane z realizowanymi przez organizacje pozarządowe zadaniami publicznymi, będą wykorzystywane do usprawnienia współpracy.</w:t>
      </w:r>
    </w:p>
    <w:p w14:paraId="0BC47B1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Do oceny realizacji programu stosowane są następujące mierniki ilościowe:</w:t>
      </w:r>
    </w:p>
    <w:p w14:paraId="0BB247D2" w14:textId="77777777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ilość i struktura organizacji pozarządowych współpracujących z Gminą;</w:t>
      </w:r>
    </w:p>
    <w:p w14:paraId="517A0B6F" w14:textId="77777777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ilość i struktura ogłoszonych konkursów, złożonych ofert i podpisanych umów;</w:t>
      </w:r>
    </w:p>
    <w:p w14:paraId="52158F32" w14:textId="43958264" w:rsidR="008A313D" w:rsidRPr="00753570" w:rsidRDefault="008A313D" w:rsidP="008A3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planu dotacji w 20</w:t>
      </w:r>
      <w:r w:rsidR="002E78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14:paraId="20235D5D" w14:textId="1C9AC1B3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5. Nie później niż do 15 grudnia 20</w:t>
      </w:r>
      <w:r w:rsidR="00DE0F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75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7535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obowiązywania programu Burmistrz zorganizuje spotkanie z Organizacjami poświęcone ocenie funkcjonowania programu w danym roku budżetowym. </w:t>
      </w:r>
    </w:p>
    <w:p w14:paraId="07C1775B" w14:textId="77777777" w:rsidR="008A313D" w:rsidRPr="00753570" w:rsidRDefault="008A313D" w:rsidP="000F47ED">
      <w:pPr>
        <w:tabs>
          <w:tab w:val="left" w:pos="357"/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0C84E0" w14:textId="382200D3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13D" w:rsidRPr="00753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sposobie tworzenia programu oraz o przebiegu konsultacji</w:t>
      </w:r>
    </w:p>
    <w:p w14:paraId="0F523C4D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EC52" w14:textId="706E0965" w:rsidR="00783FE3" w:rsidRPr="000F47ED" w:rsidRDefault="00DE0F05" w:rsidP="00783FE3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83FE3" w:rsidRPr="000F47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83FE3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został opracowany na podstawie przepisów ustawy z dnia 24 kwietnia 2003 roku o działalności pożytku publicznego i o wolontariacie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2020 r. poz. 1057 </w:t>
      </w:r>
      <w:proofErr w:type="spellStart"/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="00783FE3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wydziałami Urzędu Miejskiego w Policach. Prace związane z przygotowaniem programu rozpoczął Wydział Organizacyjno-Prawny.</w:t>
      </w:r>
    </w:p>
    <w:p w14:paraId="6BA11174" w14:textId="514E5C15" w:rsidR="00783FE3" w:rsidRPr="000F47E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5 września 20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w związku z rozpoczęciem prac nad programem współpracy z organizacjami pozarządowymi na rok 202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przekazano do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Obywatelskich, Oświaty i Kultury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Ośrodka Pomocy Społecznej w Policach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z prośbą o udzielenie informacji dotyczących zakresu zadań publicznych oraz wysokości środków planowanych na te zadania.</w:t>
      </w:r>
    </w:p>
    <w:p w14:paraId="1D277F29" w14:textId="32DD1D4F" w:rsidR="00783FE3" w:rsidRPr="000F47E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E38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rozpoczęto konsultacje. Konsultacje programu przeprowadzono w sposób określony w art. 5 ust. 5 ustawy, zgodnie z uchwałą Nr LIX/433/10 Rady Miejskiej w Policach z dnia 26 października 2010 w sprawie szczegółowego sposobu konsultowania z Gminną Radą Działalności Pożytku Publicznego lub organizacjami pozarządowymi i podmiotami wymienionymi w art. 3 ust. 3 ustawy z dnia 24 kwietnia 2003 r. o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działalności pożytku publicznego i o wolontariacie projektów aktów prawa miejscowego w dziedzinach dotyczących działalności statutowej tych organizacji. Konsultacje trwały do </w:t>
      </w:r>
      <w:r w:rsidR="00DE3805">
        <w:rPr>
          <w:rFonts w:ascii="Times New Roman" w:eastAsia="Times New Roman" w:hAnsi="Times New Roman" w:cs="Times New Roman"/>
          <w:sz w:val="24"/>
          <w:szCs w:val="24"/>
          <w:lang w:eastAsia="pl-PL"/>
        </w:rPr>
        <w:t>05 listopada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0F47ED"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14:paraId="0F4610A7" w14:textId="4047AA39" w:rsidR="00783FE3" w:rsidRPr="000F47ED" w:rsidRDefault="00783FE3" w:rsidP="00783FE3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E38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</w:t>
      </w:r>
      <w:r w:rsid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F4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przedłożono projekt Programu Przewodniczącemu Rady Miejskiej w Policach. </w:t>
      </w:r>
    </w:p>
    <w:p w14:paraId="0DF99875" w14:textId="78862BB1" w:rsidR="00783FE3" w:rsidRPr="008168AF" w:rsidRDefault="00783FE3" w:rsidP="00783FE3">
      <w:pPr>
        <w:tabs>
          <w:tab w:val="left" w:pos="35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Projekt uchwały w sprawie programu opublikowany </w:t>
      </w:r>
      <w:r w:rsidRP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 Biuletynie Informacji Publicznej, na stronie internetowej Gminy Police www.police.pl.</w:t>
      </w:r>
    </w:p>
    <w:p w14:paraId="3B5A866A" w14:textId="1EEDD025" w:rsidR="00783FE3" w:rsidRDefault="00783FE3" w:rsidP="00783F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Informacja o wynikach konsultacji opublikowana </w:t>
      </w:r>
      <w:r w:rsidRPr="002741E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Pr="00816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 Biuletynie Informacji Publicznej, na stronie internetowej Gminy Police www.police.pl oraz na tablicy ogłoszeń w Urzędzie.”</w:t>
      </w:r>
    </w:p>
    <w:p w14:paraId="0A971130" w14:textId="1AE3560B" w:rsidR="008A313D" w:rsidRPr="00753570" w:rsidRDefault="008A313D" w:rsidP="000F47ED">
      <w:pPr>
        <w:tabs>
          <w:tab w:val="left" w:pos="357"/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B21A6" w14:textId="3C07BC59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15.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opiniowania ofert w otwartych konkursach ofert</w:t>
      </w:r>
    </w:p>
    <w:p w14:paraId="6EC6B485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83CA3" w14:textId="76D47156" w:rsidR="008A313D" w:rsidRPr="00753570" w:rsidRDefault="008A313D" w:rsidP="008A313D">
      <w:pPr>
        <w:tabs>
          <w:tab w:val="left" w:pos="0"/>
          <w:tab w:val="left" w:pos="357"/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Ogłaszając konkurs ofert w celu zlecenia realizacji zadań publicznych Organizacjom, Burmistrz zamieści informację o nim:</w:t>
      </w:r>
    </w:p>
    <w:p w14:paraId="4F0B2FD3" w14:textId="77777777" w:rsidR="008A313D" w:rsidRPr="00753570" w:rsidRDefault="008A313D" w:rsidP="002741EB">
      <w:pPr>
        <w:numPr>
          <w:ilvl w:val="0"/>
          <w:numId w:val="15"/>
        </w:numPr>
        <w:tabs>
          <w:tab w:val="clear" w:pos="71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stronach internetowych Gminy (www.police.pl) w tym w Biuletynie Informacji Publicznej,</w:t>
      </w:r>
    </w:p>
    <w:p w14:paraId="7B36A018" w14:textId="77777777" w:rsidR="008A313D" w:rsidRPr="00753570" w:rsidRDefault="008A313D" w:rsidP="002741EB">
      <w:pPr>
        <w:numPr>
          <w:ilvl w:val="0"/>
          <w:numId w:val="15"/>
        </w:numPr>
        <w:tabs>
          <w:tab w:val="clear" w:pos="71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na tablicy ogłoszeń.</w:t>
      </w:r>
    </w:p>
    <w:p w14:paraId="79A8AEE1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Do ogłoszenia o konkursie ofert dołączone będzie ogłoszenie o naborze do komisji konkursowej osób wskazanych przez Organizacje. </w:t>
      </w:r>
    </w:p>
    <w:p w14:paraId="5749D8C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7 dni od upływu terminu składania ofert lista podmiotów ubiegających się o realizację zadania, rodzaj zadań i wielkość wnioskowanych dotacji zostanie umieszczona w Urzędzie na tablicy ogłoszeń oraz zostanie podana do publicznej wiadomości na stronach internetowych Gminy (www.police.pl) w tym w Biuletynie Informacji Publicznej.</w:t>
      </w:r>
    </w:p>
    <w:p w14:paraId="470F6CC4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W ciągu 14 dni od upływu terminu składania ofert Burmistrz Polic powołuje w formie zarządzenia komisję konkursową w celu opiniowania złożonych ofert.</w:t>
      </w:r>
    </w:p>
    <w:p w14:paraId="35CC86CD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W skład komisji konkursowej wchodzi co najmniej dwóch przedstawicieli Burmistrza Polic oraz co najmniej dwie osoby wskazane przez Organizacje, z wyłączeniem osób wskazanych przez Organizacje, biorące udział w konkursie.</w:t>
      </w:r>
    </w:p>
    <w:p w14:paraId="025C3A0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Komisja konkursowa może działać bez udziału osób wskazanych przez Organizacje w przypadkach wymienionych w art. 15 ust. 2da ustawy.</w:t>
      </w:r>
    </w:p>
    <w:p w14:paraId="272A9999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4. W pracach komisji konkursowej mogą uczestniczyć także, z głosem doradczym, osoby posiadające specjalistyczną wiedzę w dziedzinie obejmującej zakres zadań publicznych, których konkurs dotyczy.</w:t>
      </w:r>
    </w:p>
    <w:p w14:paraId="28535CE0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5. Przewodniczącym komisji konkursowej jest przedstawiciel Burmistrza Polic.</w:t>
      </w:r>
    </w:p>
    <w:p w14:paraId="211EC32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6. Każdy członek komisji przed rozpoczęciem prac komisji zobowiązany jest do złożenia pisemnego oświadczenia o niereprezentowaniu organizacji biorących udział w konkursie. </w:t>
      </w:r>
    </w:p>
    <w:p w14:paraId="3430CD50" w14:textId="08440161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7. Do członków komisji konkursowej stosuje się przepisy ustawy z dnia 14 czerwca 1960 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kodeks postępowania administracyjnego (Dz. U. z 20</w:t>
      </w:r>
      <w:r w:rsidR="006805D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4E47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7E1FD8"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7E1FD8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14:paraId="4F41475C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 Komisja konkursowa ocenia merytorycznie oferty, które przeszły pozytywnie weryfikację formalną. Ocena merytoryczna w szczególności polega na ocenie:</w:t>
      </w:r>
    </w:p>
    <w:p w14:paraId="165B7156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1) możliwości realizacji zadania w oparciu o odpowiednią bazę materialną i sprzęt potrzebny do realizacji zadania;</w:t>
      </w:r>
    </w:p>
    <w:p w14:paraId="4D17ACB5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proponowanej jakość wykonania zadania i kwalifikacje osób, przy udziale których organizacja będzie realizować zadanie;</w:t>
      </w:r>
    </w:p>
    <w:p w14:paraId="20498C00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3) kalkulacji kosztów realizacji zadania;</w:t>
      </w:r>
    </w:p>
    <w:p w14:paraId="408C9339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4) wkładu rzeczowego, osobowego, w tym świadczenia wolontariuszy i pracę społeczną członków;</w:t>
      </w:r>
    </w:p>
    <w:p w14:paraId="6BF8C686" w14:textId="77777777" w:rsidR="008A313D" w:rsidRPr="00753570" w:rsidRDefault="008A313D" w:rsidP="002741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realizacji przez organizację zleconych zadań w latach poprzednich, biorąc pod uwagę rzetelność, terminowość oraz sposób rozliczenia się z otrzymanej dotacji </w:t>
      </w:r>
    </w:p>
    <w:p w14:paraId="41E4F432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9. Dla każdej ocenianej oferty komisja konkursowa sporządza kartę oceny merytorycznej, w której wpisuje liczbę punktów przyznanych przez poszczególnych członków komisji.</w:t>
      </w:r>
    </w:p>
    <w:p w14:paraId="07790333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 W przypadku proponowania mniejszej kwoty dotacji od zapisanej w ofercie, komisja konkursowa opisuje na kartach oceny merytorycznej zakres koniecznych zmian kosztorysu i/lub harmonogramu i/lub zakresu rzeczowego zadania.</w:t>
      </w:r>
    </w:p>
    <w:p w14:paraId="487C779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11. Z prac komisji konkursowej sporządza się protokół, który zamieszczany jest zgodnie z art. 13 ust. 3 ustawy.</w:t>
      </w:r>
    </w:p>
    <w:p w14:paraId="6A05DC29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12. Decyzję o wyborze podmiotów, które uzyskają dotacje na podstawie przeprowadzonych konkursów ofert oraz o wysokości dotacji podejmuje Burmistrz Polic w formie zarządzenia.</w:t>
      </w:r>
    </w:p>
    <w:p w14:paraId="7DDC0315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 Decyzję o zleceniu realizacji zadania publicznego z pominięciem otwartego konkursu ofert podejmuje Burmistrz w formie zarządzenia.</w:t>
      </w:r>
    </w:p>
    <w:p w14:paraId="7C6F35E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14. Od podjętej decyzji nie przysługuje odwołanie.</w:t>
      </w:r>
    </w:p>
    <w:p w14:paraId="51751506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 Wykaz podmiotów, które zostały wybrane w drodze konkursu ofert wraz z podaniem rodzaju zadań i kwot na nie przeznaczonych zostanie wywieszony na tablicy ogłoszeń w Urzędzie oraz na stronach internetowych Urzędu (www.police.pl), w tym w Biuletynie Informacji Publicznej.</w:t>
      </w:r>
    </w:p>
    <w:p w14:paraId="13B4631F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Zasady i tryb przyznawania dotacji organizacjom pozarządowym określają przepisy prawa.</w:t>
      </w:r>
    </w:p>
    <w:p w14:paraId="0A4B4ADF" w14:textId="67FAD1C1" w:rsidR="008A313D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4DCE27" w14:textId="77777777" w:rsidR="003B3C8A" w:rsidRPr="00753570" w:rsidRDefault="003B3C8A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83FFBE" w14:textId="4F0CE25B" w:rsidR="008A313D" w:rsidRPr="00753570" w:rsidRDefault="001F1F05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16. </w:t>
      </w:r>
      <w:r w:rsidR="008A313D"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33F6CE60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8151D" w14:textId="3C54AF7A" w:rsidR="008A313D" w:rsidRPr="00753570" w:rsidRDefault="008A313D" w:rsidP="001F1F05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wyznacza główne zadania i kierunki współpracy z Organizacjami, jednakże nie wyklucza on możliwości podejmowania zadań innych, niż w nim wymienione, których potrzeba realizacji wyniknie w trakcie roku.</w:t>
      </w:r>
    </w:p>
    <w:p w14:paraId="342EC404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53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01229610" w14:textId="77777777" w:rsidR="008A313D" w:rsidRPr="00753570" w:rsidRDefault="008A313D" w:rsidP="008A313D">
      <w:pPr>
        <w:tabs>
          <w:tab w:val="left" w:pos="3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397AA" w14:textId="25A29ABF" w:rsidR="008A313D" w:rsidRPr="00375C5D" w:rsidRDefault="008A313D" w:rsidP="008A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753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Polic przedkłada projekt uchwały w sprawie uchwalenia programu współpracy z organizacjami pozarządowymi oraz innymi podmiotami w zakresie realizacji zadań pożytku publicznego w 20</w:t>
      </w:r>
      <w:r w:rsidR="00E55AC9"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5C5D"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75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43E22EA" w14:textId="1D5F56A8" w:rsidR="008A313D" w:rsidRPr="00BC0751" w:rsidRDefault="008A313D" w:rsidP="002262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podjęcia przez Radę Miejską uchwały w przedmiotowej sprawie wynika z art. </w:t>
      </w:r>
      <w:smartTag w:uri="urn:schemas-microsoft-com:office:smarttags" w:element="metricconverter">
        <w:smartTagPr>
          <w:attr w:name="ProductID" w:val="5 a"/>
        </w:smartTagPr>
        <w:r w:rsidRPr="00BC075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a</w:t>
        </w:r>
      </w:smartTag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o działalności pożytku publicznego i wolontariacie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poz. </w:t>
      </w:r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</w:t>
      </w:r>
      <w:proofErr w:type="spellStart"/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75C5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6296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myśl którego „organ stanowiący jednostki samorządu terytorialnego uchwala, po konsultacjach z organizacjami pozarządowymi oraz podmiotami wymienionymi w art. 3 ust. 3, przeprowadzonych w sposób określony w art. 5 ust. 5, roczny program współpracy z organizacjami pozarządowymi oraz z podmiotami wymienionymi w art. 3 ust. </w:t>
      </w:r>
      <w:smartTag w:uri="urn:schemas-microsoft-com:office:smarttags" w:element="metricconverter">
        <w:smartTagPr>
          <w:attr w:name="ProductID" w:val="3”"/>
        </w:smartTagPr>
        <w:r w:rsidRPr="00BC075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3”</w:t>
        </w:r>
      </w:smartTag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Ustawodawca w art. 4 cytowanej powyżej ustawy, wymienił enumeratywnie zadania publiczne, należące do sfery działalności pożytku publicznego, przy realizacji których należy stosować przepisy ustawy. Nałożył jednocześnie na organy administracji publicznej obowiązek współpracy z organizacjami pozarządowymi w ramach realizacji wymienionych w ustawie zadań pożytku publicznego. Gmina Police realizuje wiele z tych działań. Zadania te należy realizować zgodnie z uchwalonym przez Radę Miejską programem współpracy, znajdującym swoje odzwierciedlenie w projekcie budżetu Gminy na 20</w:t>
      </w:r>
      <w:r w:rsidR="003028BD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C0751"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C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5ECE14EE" w14:textId="1C3C7878" w:rsidR="00D12280" w:rsidRPr="00BC0751" w:rsidRDefault="00D12280" w:rsidP="00D1228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dniu </w:t>
      </w:r>
      <w:r w:rsidR="00DE3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21</w:t>
      </w: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października 20</w:t>
      </w:r>
      <w:r w:rsidR="00BC0751"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 zostały ogłoszone konsultacje dotyczące projektu uchwały w sprawie programu współpracy Gminy Police z organizacjami pozarządowymi oraz innymi podmiotami w zakresie realizacji zadań pożytku publicznego w 202</w:t>
      </w:r>
      <w:r w:rsidR="00BC0751"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 </w:t>
      </w:r>
    </w:p>
    <w:p w14:paraId="2305CD36" w14:textId="50890C3E" w:rsidR="002E1DE4" w:rsidRPr="00753570" w:rsidRDefault="00D12280" w:rsidP="00D12280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Termin zakończenia konsultacji został wyznaczony na </w:t>
      </w:r>
      <w:r w:rsidR="00DE3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05 listopada</w:t>
      </w: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</w:t>
      </w:r>
      <w:r w:rsidR="00BC0751"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Pr="00BC0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roku.</w:t>
      </w:r>
      <w:r w:rsidRPr="00951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14:paraId="309E4B36" w14:textId="77777777" w:rsidR="008A313D" w:rsidRPr="00753570" w:rsidRDefault="008A313D" w:rsidP="00226296">
      <w:pPr>
        <w:shd w:val="clear" w:color="auto" w:fill="FFFFFF" w:themeFill="background1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8321B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70756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911354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 uchwały przygotował</w:t>
      </w:r>
    </w:p>
    <w:p w14:paraId="439F7A59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3570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 Organizacyjno- Prawny</w:t>
      </w:r>
    </w:p>
    <w:p w14:paraId="58257356" w14:textId="77777777" w:rsidR="008A313D" w:rsidRPr="00753570" w:rsidRDefault="008A313D" w:rsidP="008A313D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C67D44" w14:textId="77777777" w:rsidR="0060649F" w:rsidRPr="00753570" w:rsidRDefault="0060649F">
      <w:pPr>
        <w:rPr>
          <w:rFonts w:ascii="Times New Roman" w:hAnsi="Times New Roman" w:cs="Times New Roman"/>
        </w:rPr>
      </w:pPr>
    </w:p>
    <w:sectPr w:rsidR="0060649F" w:rsidRPr="00753570" w:rsidSect="002E780A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E3"/>
    <w:multiLevelType w:val="multilevel"/>
    <w:tmpl w:val="E9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3BE0"/>
    <w:multiLevelType w:val="hybridMultilevel"/>
    <w:tmpl w:val="669604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08B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C69022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1B1F"/>
    <w:multiLevelType w:val="hybridMultilevel"/>
    <w:tmpl w:val="70748F62"/>
    <w:lvl w:ilvl="0" w:tplc="4888F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1BF8"/>
    <w:multiLevelType w:val="hybridMultilevel"/>
    <w:tmpl w:val="50AA07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E5FA2"/>
    <w:multiLevelType w:val="hybridMultilevel"/>
    <w:tmpl w:val="46BACED4"/>
    <w:lvl w:ilvl="0" w:tplc="57C23D4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20739"/>
    <w:multiLevelType w:val="hybridMultilevel"/>
    <w:tmpl w:val="AB06A6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55211"/>
    <w:multiLevelType w:val="hybridMultilevel"/>
    <w:tmpl w:val="3460D28A"/>
    <w:lvl w:ilvl="0" w:tplc="E7C872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3E2F6484"/>
    <w:multiLevelType w:val="multilevel"/>
    <w:tmpl w:val="C6B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0236F"/>
    <w:multiLevelType w:val="hybridMultilevel"/>
    <w:tmpl w:val="282EED24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2487ED0"/>
    <w:multiLevelType w:val="hybridMultilevel"/>
    <w:tmpl w:val="75A83ADA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8EA0838"/>
    <w:multiLevelType w:val="hybridMultilevel"/>
    <w:tmpl w:val="FDB4679C"/>
    <w:lvl w:ilvl="0" w:tplc="1BBEC9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474725"/>
    <w:multiLevelType w:val="hybridMultilevel"/>
    <w:tmpl w:val="258020F8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E2215A8"/>
    <w:multiLevelType w:val="hybridMultilevel"/>
    <w:tmpl w:val="1CBE2E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41832"/>
    <w:multiLevelType w:val="hybridMultilevel"/>
    <w:tmpl w:val="045238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27710"/>
    <w:multiLevelType w:val="hybridMultilevel"/>
    <w:tmpl w:val="DDCC92A6"/>
    <w:lvl w:ilvl="0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486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22AEC9A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54F6EBBA">
      <w:start w:val="14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700B2C69"/>
    <w:multiLevelType w:val="hybridMultilevel"/>
    <w:tmpl w:val="20FA5FE0"/>
    <w:lvl w:ilvl="0" w:tplc="73CCC2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08E"/>
    <w:multiLevelType w:val="hybridMultilevel"/>
    <w:tmpl w:val="62B2C9B8"/>
    <w:lvl w:ilvl="0" w:tplc="4B7A12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7" w15:restartNumberingAfterBreak="0">
    <w:nsid w:val="751565B6"/>
    <w:multiLevelType w:val="hybridMultilevel"/>
    <w:tmpl w:val="7CF2C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CAEE486">
      <w:start w:val="1"/>
      <w:numFmt w:val="bullet"/>
      <w:lvlText w:val="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078A7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54F6EBBA">
      <w:start w:val="14"/>
      <w:numFmt w:val="decimal"/>
      <w:lvlText w:val="%4)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1A"/>
    <w:rsid w:val="000368B5"/>
    <w:rsid w:val="000830E7"/>
    <w:rsid w:val="00086D9E"/>
    <w:rsid w:val="000E63C2"/>
    <w:rsid w:val="000F47ED"/>
    <w:rsid w:val="00135312"/>
    <w:rsid w:val="001774F0"/>
    <w:rsid w:val="001965AA"/>
    <w:rsid w:val="001B40C2"/>
    <w:rsid w:val="001F1F05"/>
    <w:rsid w:val="00226296"/>
    <w:rsid w:val="0023081A"/>
    <w:rsid w:val="002343BB"/>
    <w:rsid w:val="002741EB"/>
    <w:rsid w:val="002B1BD0"/>
    <w:rsid w:val="002E1DE4"/>
    <w:rsid w:val="002E34BA"/>
    <w:rsid w:val="002E780A"/>
    <w:rsid w:val="00300F64"/>
    <w:rsid w:val="003028BD"/>
    <w:rsid w:val="00375C5D"/>
    <w:rsid w:val="0039499E"/>
    <w:rsid w:val="003A7F04"/>
    <w:rsid w:val="003B3C8A"/>
    <w:rsid w:val="00415EF7"/>
    <w:rsid w:val="004535A8"/>
    <w:rsid w:val="00484E48"/>
    <w:rsid w:val="00484EAE"/>
    <w:rsid w:val="00507791"/>
    <w:rsid w:val="0055510E"/>
    <w:rsid w:val="00557426"/>
    <w:rsid w:val="005822B5"/>
    <w:rsid w:val="005F1ED8"/>
    <w:rsid w:val="00604E47"/>
    <w:rsid w:val="0060649F"/>
    <w:rsid w:val="006550EB"/>
    <w:rsid w:val="00667C84"/>
    <w:rsid w:val="006805D6"/>
    <w:rsid w:val="006A04AD"/>
    <w:rsid w:val="006A6DCD"/>
    <w:rsid w:val="00712ACF"/>
    <w:rsid w:val="00750FF8"/>
    <w:rsid w:val="00753570"/>
    <w:rsid w:val="00783FE3"/>
    <w:rsid w:val="007B7BF5"/>
    <w:rsid w:val="007C7085"/>
    <w:rsid w:val="007E1FD8"/>
    <w:rsid w:val="007F4FA1"/>
    <w:rsid w:val="008168AF"/>
    <w:rsid w:val="00854206"/>
    <w:rsid w:val="00862E09"/>
    <w:rsid w:val="00895CD8"/>
    <w:rsid w:val="008A313D"/>
    <w:rsid w:val="008D15CA"/>
    <w:rsid w:val="009511B9"/>
    <w:rsid w:val="009578E2"/>
    <w:rsid w:val="00981D9D"/>
    <w:rsid w:val="00997C73"/>
    <w:rsid w:val="009D4A28"/>
    <w:rsid w:val="00B076C0"/>
    <w:rsid w:val="00B401B7"/>
    <w:rsid w:val="00B75F76"/>
    <w:rsid w:val="00B93CF0"/>
    <w:rsid w:val="00BC0751"/>
    <w:rsid w:val="00BC2621"/>
    <w:rsid w:val="00BC79E9"/>
    <w:rsid w:val="00BD2A44"/>
    <w:rsid w:val="00BE5F5E"/>
    <w:rsid w:val="00BE6946"/>
    <w:rsid w:val="00C03AF2"/>
    <w:rsid w:val="00C12425"/>
    <w:rsid w:val="00C7714F"/>
    <w:rsid w:val="00C825EC"/>
    <w:rsid w:val="00CA1377"/>
    <w:rsid w:val="00CA3D4F"/>
    <w:rsid w:val="00CA60EC"/>
    <w:rsid w:val="00D12280"/>
    <w:rsid w:val="00D20F52"/>
    <w:rsid w:val="00D84730"/>
    <w:rsid w:val="00DA6BCF"/>
    <w:rsid w:val="00DE0F05"/>
    <w:rsid w:val="00DE3805"/>
    <w:rsid w:val="00E0103B"/>
    <w:rsid w:val="00E202C6"/>
    <w:rsid w:val="00E55AC9"/>
    <w:rsid w:val="00E62328"/>
    <w:rsid w:val="00ED091E"/>
    <w:rsid w:val="00EF1A1A"/>
    <w:rsid w:val="00EF4A1F"/>
    <w:rsid w:val="00F2625A"/>
    <w:rsid w:val="00F600C2"/>
    <w:rsid w:val="00FA4EC3"/>
    <w:rsid w:val="00FD217D"/>
    <w:rsid w:val="00FE0180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91E50"/>
  <w15:chartTrackingRefBased/>
  <w15:docId w15:val="{D0102626-7F5E-41E3-9A05-F10A0F8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D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67A3-D287-41F6-9C3D-1554284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11</Pages>
  <Words>4092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wbagińska</cp:lastModifiedBy>
  <cp:revision>71</cp:revision>
  <cp:lastPrinted>2020-10-21T09:46:00Z</cp:lastPrinted>
  <dcterms:created xsi:type="dcterms:W3CDTF">2018-10-02T08:19:00Z</dcterms:created>
  <dcterms:modified xsi:type="dcterms:W3CDTF">2020-10-21T09:46:00Z</dcterms:modified>
</cp:coreProperties>
</file>