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D2" w:rsidRDefault="00BC05D2" w:rsidP="00BC05D2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</w:p>
    <w:p w:rsidR="00BC05D2" w:rsidRPr="00026950" w:rsidRDefault="00BC05D2" w:rsidP="00BC05D2">
      <w:pPr>
        <w:pStyle w:val="Standard"/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22</w:t>
      </w: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/2020</w:t>
      </w:r>
    </w:p>
    <w:p w:rsidR="00BC05D2" w:rsidRPr="00026950" w:rsidRDefault="00BC05D2" w:rsidP="00BC05D2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BC05D2" w:rsidRPr="00026950" w:rsidRDefault="00BC05D2" w:rsidP="00BC05D2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BC05D2" w:rsidRPr="00026950" w:rsidRDefault="00BC05D2" w:rsidP="00BC05D2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24 sierpnia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2020</w:t>
      </w: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BC05D2" w:rsidRPr="00026950" w:rsidRDefault="00BC05D2" w:rsidP="00BC05D2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C05D2" w:rsidRPr="00956101" w:rsidRDefault="00BC05D2" w:rsidP="00BC05D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sierpnia</w:t>
      </w:r>
      <w:r>
        <w:rPr>
          <w:rFonts w:ascii="Times New Roman" w:hAnsi="Times New Roman" w:cs="Times New Roman"/>
          <w:sz w:val="28"/>
          <w:szCs w:val="28"/>
        </w:rPr>
        <w:t xml:space="preserve"> 2020 roku odbyło się  posiedzenie  Komisji </w:t>
      </w:r>
      <w:r>
        <w:rPr>
          <w:rFonts w:ascii="Times New Roman" w:hAnsi="Times New Roman" w:cs="Times New Roman"/>
          <w:sz w:val="28"/>
          <w:szCs w:val="28"/>
        </w:rPr>
        <w:t>on-line.</w:t>
      </w:r>
    </w:p>
    <w:p w:rsidR="00BC05D2" w:rsidRPr="003F6C70" w:rsidRDefault="00BC05D2" w:rsidP="00BC05D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44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posiedzeniu Komisji 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zięło udział 8 członków Komisji.</w:t>
      </w:r>
    </w:p>
    <w:p w:rsidR="00BC05D2" w:rsidRPr="003F6C70" w:rsidRDefault="00BC05D2" w:rsidP="00BC05D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Wszyscy jednogłośnie przyjęli protokół z poprzedniego posiedzenia Komisji.</w:t>
      </w:r>
    </w:p>
    <w:p w:rsidR="00BC05D2" w:rsidRDefault="00BC05D2" w:rsidP="00BC05D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Komisji zapoznali się i przedyskutowali projektu uchwał przygotowane na najbliższą sesję Rady Miejskiej.</w:t>
      </w:r>
    </w:p>
    <w:p w:rsidR="00BC05D2" w:rsidRDefault="00BC05D2" w:rsidP="00BC05D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Zaproszeni goście: naczelnik wydziału Oświaty i Kultury – Witold Stefański oraz z-ca burmistrza – Maciej Greinert przedstawili plany związane z rozpoczęciem roku w polickich placówkach oświatowych. Odpowiedzieli na wszystkie pytania i wątpliwości członków Komisji dotyczące pracy tych placówek w dobie pandemii.</w:t>
      </w:r>
    </w:p>
    <w:p w:rsidR="00BC05D2" w:rsidRPr="00BC05D2" w:rsidRDefault="00BC05D2" w:rsidP="00BC05D2">
      <w:pPr>
        <w:rPr>
          <w:rFonts w:ascii="Times New Roman" w:hAnsi="Times New Roman" w:cs="Times New Roman"/>
          <w:sz w:val="28"/>
          <w:szCs w:val="28"/>
        </w:rPr>
      </w:pPr>
    </w:p>
    <w:p w:rsidR="00BC05D2" w:rsidRPr="00026950" w:rsidRDefault="00BC05D2" w:rsidP="00BC05D2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BC05D2" w:rsidRPr="00026950" w:rsidRDefault="00BC05D2" w:rsidP="00BC05D2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C05D2" w:rsidRPr="00026950" w:rsidRDefault="00BC05D2" w:rsidP="00BC05D2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BC05D2" w:rsidRDefault="00BC05D2" w:rsidP="00BC05D2"/>
    <w:p w:rsidR="00951251" w:rsidRDefault="00BC05D2"/>
    <w:sectPr w:rsidR="009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5B9"/>
    <w:multiLevelType w:val="hybridMultilevel"/>
    <w:tmpl w:val="735E668C"/>
    <w:lvl w:ilvl="0" w:tplc="6A9EB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D2"/>
    <w:rsid w:val="000B3199"/>
    <w:rsid w:val="00BC05D2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5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C05D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5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C05D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2020-09-28T11:25:00Z</cp:lastPrinted>
  <dcterms:created xsi:type="dcterms:W3CDTF">2020-09-28T11:19:00Z</dcterms:created>
  <dcterms:modified xsi:type="dcterms:W3CDTF">2020-09-28T11:28:00Z</dcterms:modified>
</cp:coreProperties>
</file>