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49" w:rsidRDefault="00AA0449" w:rsidP="00AA0449">
      <w:pPr>
        <w:jc w:val="center"/>
        <w:rPr>
          <w:b/>
          <w:bCs/>
          <w:sz w:val="32"/>
          <w:szCs w:val="32"/>
        </w:rPr>
      </w:pPr>
    </w:p>
    <w:p w:rsidR="00AA0449" w:rsidRDefault="00AA0449" w:rsidP="00AA04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Protokół Nr 24/2020</w:t>
      </w:r>
    </w:p>
    <w:p w:rsidR="00AA0449" w:rsidRDefault="00AA0449" w:rsidP="00AA0449">
      <w:pPr>
        <w:jc w:val="center"/>
        <w:rPr>
          <w:b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z</w:t>
      </w:r>
      <w:proofErr w:type="gramEnd"/>
      <w:r>
        <w:rPr>
          <w:b/>
          <w:bCs/>
          <w:sz w:val="32"/>
          <w:szCs w:val="32"/>
        </w:rPr>
        <w:t xml:space="preserve"> posiedzenia Komisji </w:t>
      </w:r>
      <w:r>
        <w:rPr>
          <w:b/>
          <w:sz w:val="32"/>
          <w:szCs w:val="32"/>
        </w:rPr>
        <w:t xml:space="preserve">Infrastruktury Komunalnej, </w:t>
      </w:r>
    </w:p>
    <w:p w:rsidR="00AA0449" w:rsidRDefault="00AA0449" w:rsidP="00AA0449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Rozwoju i Ekologii</w:t>
      </w:r>
      <w:r>
        <w:rPr>
          <w:b/>
          <w:bCs/>
          <w:sz w:val="32"/>
          <w:szCs w:val="32"/>
        </w:rPr>
        <w:t xml:space="preserve"> Rady Miejskiej w Policach</w:t>
      </w:r>
      <w:r>
        <w:rPr>
          <w:b/>
          <w:bCs/>
          <w:sz w:val="32"/>
          <w:szCs w:val="32"/>
        </w:rPr>
        <w:br/>
        <w:t xml:space="preserve">w dniu </w:t>
      </w:r>
      <w:r>
        <w:rPr>
          <w:b/>
          <w:sz w:val="32"/>
          <w:szCs w:val="32"/>
        </w:rPr>
        <w:t xml:space="preserve">02 lipca 2020 </w:t>
      </w:r>
      <w:r>
        <w:rPr>
          <w:b/>
          <w:bCs/>
          <w:sz w:val="32"/>
          <w:szCs w:val="32"/>
        </w:rPr>
        <w:t>roku</w:t>
      </w:r>
    </w:p>
    <w:p w:rsidR="00AA0449" w:rsidRDefault="00AA0449" w:rsidP="00AA0449">
      <w:pPr>
        <w:jc w:val="center"/>
        <w:rPr>
          <w:b/>
          <w:bCs/>
          <w:sz w:val="32"/>
          <w:szCs w:val="32"/>
        </w:rPr>
      </w:pPr>
    </w:p>
    <w:p w:rsidR="00AA0449" w:rsidRDefault="00AA0449" w:rsidP="00AA0449">
      <w:pPr>
        <w:jc w:val="center"/>
        <w:rPr>
          <w:b/>
          <w:bCs/>
          <w:sz w:val="32"/>
          <w:szCs w:val="32"/>
        </w:rPr>
      </w:pPr>
    </w:p>
    <w:p w:rsidR="00AA0449" w:rsidRDefault="00AA0449" w:rsidP="00AA0449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AA0449" w:rsidRDefault="00AA0449" w:rsidP="00AA0449">
      <w:pPr>
        <w:ind w:left="540"/>
        <w:rPr>
          <w:b/>
          <w:sz w:val="16"/>
          <w:szCs w:val="16"/>
        </w:rPr>
      </w:pPr>
    </w:p>
    <w:p w:rsidR="00AA0449" w:rsidRDefault="00AA0449" w:rsidP="00AA044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670BF">
        <w:rPr>
          <w:sz w:val="28"/>
          <w:szCs w:val="28"/>
        </w:rPr>
        <w:t>Otwarcie obrad, stwierdzenie quorum.</w:t>
      </w:r>
    </w:p>
    <w:p w:rsidR="00AA0449" w:rsidRPr="00E14301" w:rsidRDefault="00AA0449" w:rsidP="00AA0449">
      <w:pPr>
        <w:pStyle w:val="Akapitzlist"/>
        <w:ind w:left="360"/>
        <w:jc w:val="both"/>
        <w:rPr>
          <w:sz w:val="16"/>
          <w:szCs w:val="16"/>
        </w:rPr>
      </w:pPr>
    </w:p>
    <w:p w:rsidR="00AA0449" w:rsidRDefault="00AA0449" w:rsidP="00AA044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670BF">
        <w:rPr>
          <w:sz w:val="28"/>
          <w:szCs w:val="28"/>
        </w:rPr>
        <w:t>Przyjęcie porządku obrad.</w:t>
      </w:r>
    </w:p>
    <w:p w:rsidR="00AA0449" w:rsidRPr="00E14301" w:rsidRDefault="00AA0449" w:rsidP="00AA0449">
      <w:pPr>
        <w:pStyle w:val="Akapitzlist"/>
        <w:ind w:left="360"/>
        <w:jc w:val="both"/>
        <w:rPr>
          <w:sz w:val="16"/>
          <w:szCs w:val="16"/>
        </w:rPr>
      </w:pPr>
    </w:p>
    <w:p w:rsidR="00AA0449" w:rsidRDefault="00AA0449" w:rsidP="00AA044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Przyjęcie protokołu z poprzedniego posiedzenia Komisji</w:t>
      </w:r>
      <w:r w:rsidRPr="008F0A8E">
        <w:rPr>
          <w:sz w:val="28"/>
          <w:szCs w:val="28"/>
        </w:rPr>
        <w:t>.</w:t>
      </w:r>
    </w:p>
    <w:p w:rsidR="00AA0449" w:rsidRPr="00E14301" w:rsidRDefault="00AA0449" w:rsidP="00AA0449">
      <w:pPr>
        <w:pStyle w:val="Akapitzlist"/>
        <w:ind w:left="360"/>
        <w:jc w:val="both"/>
        <w:rPr>
          <w:sz w:val="16"/>
          <w:szCs w:val="16"/>
        </w:rPr>
      </w:pPr>
    </w:p>
    <w:p w:rsidR="00AA0449" w:rsidRDefault="00AA0449" w:rsidP="00AA0449">
      <w:pPr>
        <w:pStyle w:val="Akapitzlist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Przegląd inwestycji w </w:t>
      </w:r>
      <w:proofErr w:type="spellStart"/>
      <w:r>
        <w:rPr>
          <w:sz w:val="28"/>
          <w:szCs w:val="28"/>
        </w:rPr>
        <w:t>OSiR</w:t>
      </w:r>
      <w:proofErr w:type="spellEnd"/>
      <w:r>
        <w:rPr>
          <w:sz w:val="28"/>
          <w:szCs w:val="28"/>
        </w:rPr>
        <w:t>.</w:t>
      </w:r>
    </w:p>
    <w:p w:rsidR="00AA0449" w:rsidRPr="00E14301" w:rsidRDefault="00AA0449" w:rsidP="00AA0449">
      <w:pPr>
        <w:pStyle w:val="Akapitzlist"/>
        <w:ind w:left="360"/>
        <w:jc w:val="both"/>
        <w:rPr>
          <w:sz w:val="16"/>
          <w:szCs w:val="16"/>
        </w:rPr>
      </w:pPr>
    </w:p>
    <w:p w:rsidR="00AA0449" w:rsidRDefault="00AA0449" w:rsidP="00AA0449">
      <w:pPr>
        <w:pStyle w:val="Akapitzli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1229D">
        <w:rPr>
          <w:sz w:val="28"/>
          <w:szCs w:val="28"/>
        </w:rPr>
        <w:t>Zapoznanie się z pismami skierowanymi do Komisji.</w:t>
      </w:r>
    </w:p>
    <w:p w:rsidR="00AA0449" w:rsidRPr="00E14301" w:rsidRDefault="00AA0449" w:rsidP="00AA0449">
      <w:pPr>
        <w:pStyle w:val="Akapitzlist"/>
        <w:ind w:left="360"/>
        <w:jc w:val="both"/>
        <w:rPr>
          <w:sz w:val="16"/>
          <w:szCs w:val="16"/>
        </w:rPr>
      </w:pPr>
    </w:p>
    <w:p w:rsidR="00AA0449" w:rsidRDefault="00AA0449" w:rsidP="00AA0449">
      <w:pPr>
        <w:pStyle w:val="Akapitzli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Sprawy różne, wolne wnioski.</w:t>
      </w:r>
    </w:p>
    <w:p w:rsidR="00AA0449" w:rsidRPr="00E14301" w:rsidRDefault="00AA0449" w:rsidP="00AA0449">
      <w:pPr>
        <w:pStyle w:val="Akapitzlist"/>
        <w:ind w:left="360"/>
        <w:jc w:val="both"/>
        <w:rPr>
          <w:sz w:val="16"/>
          <w:szCs w:val="16"/>
        </w:rPr>
      </w:pPr>
    </w:p>
    <w:p w:rsidR="00AA0449" w:rsidRDefault="00AA0449" w:rsidP="00AA0449">
      <w:pPr>
        <w:pStyle w:val="Akapitzli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Zamknięcie posiedzenia Komisji.</w:t>
      </w:r>
    </w:p>
    <w:p w:rsidR="00AA0449" w:rsidRPr="001A4871" w:rsidRDefault="00AA0449" w:rsidP="00AA0449">
      <w:pPr>
        <w:pStyle w:val="Akapitzlist"/>
        <w:ind w:left="360"/>
        <w:jc w:val="both"/>
        <w:rPr>
          <w:sz w:val="16"/>
          <w:szCs w:val="16"/>
        </w:rPr>
      </w:pPr>
    </w:p>
    <w:p w:rsidR="00AA0449" w:rsidRDefault="00AA0449" w:rsidP="00AA0449">
      <w:pPr>
        <w:jc w:val="center"/>
        <w:rPr>
          <w:b/>
          <w:sz w:val="16"/>
          <w:szCs w:val="16"/>
        </w:rPr>
      </w:pPr>
    </w:p>
    <w:p w:rsidR="00AA0449" w:rsidRDefault="00AA0449" w:rsidP="00AA0449">
      <w:pPr>
        <w:pStyle w:val="ListParagraph1"/>
        <w:spacing w:line="360" w:lineRule="auto"/>
        <w:ind w:left="360"/>
        <w:jc w:val="both"/>
      </w:pPr>
      <w:r>
        <w:rPr>
          <w:b/>
        </w:rPr>
        <w:t>Ad. 1</w:t>
      </w:r>
    </w:p>
    <w:p w:rsidR="00AA0449" w:rsidRPr="00991B47" w:rsidRDefault="00AA0449" w:rsidP="00AA0449">
      <w:pPr>
        <w:spacing w:line="360" w:lineRule="auto"/>
        <w:ind w:left="360"/>
        <w:jc w:val="both"/>
        <w:rPr>
          <w:sz w:val="28"/>
          <w:szCs w:val="28"/>
        </w:rPr>
      </w:pPr>
      <w:r w:rsidRPr="00991B47">
        <w:rPr>
          <w:sz w:val="28"/>
          <w:szCs w:val="28"/>
        </w:rPr>
        <w:t xml:space="preserve">Wyjazdowe </w:t>
      </w:r>
      <w:r>
        <w:rPr>
          <w:sz w:val="28"/>
          <w:szCs w:val="28"/>
        </w:rPr>
        <w:t>p</w:t>
      </w:r>
      <w:r w:rsidRPr="00991B47">
        <w:rPr>
          <w:sz w:val="28"/>
          <w:szCs w:val="28"/>
        </w:rPr>
        <w:t xml:space="preserve">osiedzenie Komisji na terenie Gminnego Centrum </w:t>
      </w:r>
      <w:proofErr w:type="gramStart"/>
      <w:r w:rsidRPr="00991B47">
        <w:rPr>
          <w:sz w:val="28"/>
          <w:szCs w:val="28"/>
        </w:rPr>
        <w:t xml:space="preserve">Edukacji </w:t>
      </w:r>
      <w:r>
        <w:rPr>
          <w:sz w:val="28"/>
          <w:szCs w:val="28"/>
        </w:rPr>
        <w:t xml:space="preserve">                        </w:t>
      </w:r>
      <w:r w:rsidRPr="00991B47">
        <w:rPr>
          <w:sz w:val="28"/>
          <w:szCs w:val="28"/>
        </w:rPr>
        <w:t>i</w:t>
      </w:r>
      <w:proofErr w:type="gramEnd"/>
      <w:r w:rsidRPr="00991B47">
        <w:rPr>
          <w:sz w:val="28"/>
          <w:szCs w:val="28"/>
        </w:rPr>
        <w:t xml:space="preserve"> Rekreacji w Trzebieży otworzył Przewodniczący Komisji Infrastruktury Komunalnej Rozwoju </w:t>
      </w:r>
      <w:r>
        <w:rPr>
          <w:sz w:val="28"/>
          <w:szCs w:val="28"/>
        </w:rPr>
        <w:t>i</w:t>
      </w:r>
      <w:r w:rsidRPr="00991B47">
        <w:rPr>
          <w:sz w:val="28"/>
          <w:szCs w:val="28"/>
        </w:rPr>
        <w:t xml:space="preserve"> Ekologii Rady Miejskiej w Policach Pan Piotr </w:t>
      </w:r>
      <w:proofErr w:type="spellStart"/>
      <w:r w:rsidRPr="00991B47">
        <w:rPr>
          <w:sz w:val="28"/>
          <w:szCs w:val="28"/>
        </w:rPr>
        <w:t>Diakun</w:t>
      </w:r>
      <w:proofErr w:type="spellEnd"/>
      <w:r w:rsidRPr="00991B47">
        <w:rPr>
          <w:sz w:val="28"/>
          <w:szCs w:val="28"/>
        </w:rPr>
        <w:t>. Na podstawie lis</w:t>
      </w:r>
      <w:r>
        <w:rPr>
          <w:sz w:val="28"/>
          <w:szCs w:val="28"/>
        </w:rPr>
        <w:t xml:space="preserve">ty obecności stwierdzono, że w </w:t>
      </w:r>
      <w:r w:rsidRPr="00991B47">
        <w:rPr>
          <w:sz w:val="28"/>
          <w:szCs w:val="28"/>
        </w:rPr>
        <w:t>momencie otwarcia p</w:t>
      </w:r>
      <w:r>
        <w:rPr>
          <w:sz w:val="28"/>
          <w:szCs w:val="28"/>
        </w:rPr>
        <w:t>osiedzenia brało udział ośmioro</w:t>
      </w:r>
      <w:r w:rsidRPr="00991B47">
        <w:rPr>
          <w:sz w:val="28"/>
          <w:szCs w:val="28"/>
        </w:rPr>
        <w:t xml:space="preserve"> radnych, co stanowi quorum uprawnione do podejmowania decyzji.</w:t>
      </w:r>
    </w:p>
    <w:p w:rsidR="00AA0449" w:rsidRDefault="00AA0449" w:rsidP="00AA0449">
      <w:pPr>
        <w:spacing w:line="360" w:lineRule="auto"/>
        <w:ind w:left="360"/>
        <w:jc w:val="both"/>
        <w:rPr>
          <w:sz w:val="16"/>
          <w:szCs w:val="16"/>
        </w:rPr>
      </w:pPr>
    </w:p>
    <w:p w:rsidR="00AA0449" w:rsidRDefault="00AA0449" w:rsidP="00AA0449">
      <w:pPr>
        <w:spacing w:line="360" w:lineRule="auto"/>
        <w:ind w:left="360"/>
        <w:rPr>
          <w:b/>
        </w:rPr>
      </w:pPr>
      <w:r>
        <w:rPr>
          <w:b/>
        </w:rPr>
        <w:t>Ad. 2</w:t>
      </w:r>
    </w:p>
    <w:p w:rsidR="00AA0449" w:rsidRDefault="00AA0449" w:rsidP="00AA044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Przewodniczący odczytał projekt porządku posiedzenia Komisji.  Porządek obrad, bez poprawek i uwag został przyjęty jednogłośnie tj.: za - 8 głosów, przeciw – 0 głosów, wstrzymujących - 0 głosów. </w:t>
      </w:r>
    </w:p>
    <w:p w:rsidR="00AA0449" w:rsidRDefault="00AA0449" w:rsidP="00AA0449">
      <w:pPr>
        <w:spacing w:line="360" w:lineRule="auto"/>
        <w:ind w:firstLine="360"/>
        <w:rPr>
          <w:b/>
          <w:sz w:val="16"/>
          <w:szCs w:val="16"/>
        </w:rPr>
      </w:pPr>
    </w:p>
    <w:p w:rsidR="00AA0449" w:rsidRDefault="00AA0449" w:rsidP="00AA0449">
      <w:pPr>
        <w:spacing w:line="360" w:lineRule="auto"/>
        <w:ind w:firstLine="360"/>
        <w:rPr>
          <w:b/>
        </w:rPr>
      </w:pPr>
    </w:p>
    <w:p w:rsidR="00AA0449" w:rsidRDefault="00AA0449" w:rsidP="00AA0449">
      <w:pPr>
        <w:spacing w:line="360" w:lineRule="auto"/>
        <w:ind w:firstLine="360"/>
        <w:rPr>
          <w:b/>
        </w:rPr>
      </w:pPr>
      <w:r>
        <w:rPr>
          <w:b/>
        </w:rPr>
        <w:lastRenderedPageBreak/>
        <w:t>Ad. 3</w:t>
      </w:r>
    </w:p>
    <w:p w:rsidR="00AA0449" w:rsidRDefault="00AA0449" w:rsidP="00AA044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Przewodniczący zapytał, czy członkowie Komisji zapoznali się z przesłanym wcześniej protokółem nr 23/2020 z posiedzenia Komisji Infrastruktury Komunalnej Rozwoju i Ekologii Rady Miejskiej odbytego 22 czerwca 2020 roku i kto jest za jego przyjęciem. Protokół został przyjęty. Za przyjęciem głosowało 8 osób, nikt nie był przeciwny i nikt nie wstrzymał się od głosu.</w:t>
      </w:r>
    </w:p>
    <w:p w:rsidR="00AA0449" w:rsidRDefault="00AA0449" w:rsidP="00AA0449">
      <w:pPr>
        <w:spacing w:line="360" w:lineRule="auto"/>
        <w:ind w:left="360"/>
        <w:jc w:val="both"/>
        <w:rPr>
          <w:sz w:val="16"/>
          <w:szCs w:val="16"/>
        </w:rPr>
      </w:pPr>
    </w:p>
    <w:p w:rsidR="00AA0449" w:rsidRDefault="00AA0449" w:rsidP="00AA0449">
      <w:pPr>
        <w:spacing w:line="360" w:lineRule="auto"/>
        <w:ind w:firstLine="360"/>
        <w:rPr>
          <w:b/>
        </w:rPr>
      </w:pPr>
      <w:r>
        <w:rPr>
          <w:b/>
        </w:rPr>
        <w:t>Ad. 4</w:t>
      </w:r>
    </w:p>
    <w:p w:rsidR="00AA0449" w:rsidRDefault="00AA0449" w:rsidP="00AA044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Ta część posiedzenia była wspólna dla</w:t>
      </w:r>
      <w:r w:rsidRPr="00991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wszystkich </w:t>
      </w:r>
      <w:r w:rsidRPr="00991B47">
        <w:rPr>
          <w:sz w:val="28"/>
          <w:szCs w:val="28"/>
        </w:rPr>
        <w:t xml:space="preserve">Komisji </w:t>
      </w:r>
      <w:r>
        <w:rPr>
          <w:sz w:val="28"/>
          <w:szCs w:val="28"/>
        </w:rPr>
        <w:t xml:space="preserve">Rady </w:t>
      </w:r>
      <w:proofErr w:type="gramStart"/>
      <w:r>
        <w:rPr>
          <w:sz w:val="28"/>
          <w:szCs w:val="28"/>
        </w:rPr>
        <w:t>Miejskiej                      w</w:t>
      </w:r>
      <w:proofErr w:type="gramEnd"/>
      <w:r>
        <w:rPr>
          <w:sz w:val="28"/>
          <w:szCs w:val="28"/>
        </w:rPr>
        <w:t xml:space="preserve"> trakcie której</w:t>
      </w:r>
      <w:r w:rsidRPr="00991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Radni - </w:t>
      </w:r>
      <w:r w:rsidRPr="00991B47">
        <w:rPr>
          <w:sz w:val="28"/>
          <w:szCs w:val="28"/>
        </w:rPr>
        <w:t xml:space="preserve">Członkowie komisji statutowych </w:t>
      </w:r>
      <w:r>
        <w:rPr>
          <w:sz w:val="28"/>
          <w:szCs w:val="28"/>
        </w:rPr>
        <w:t xml:space="preserve">spotkali się                              </w:t>
      </w:r>
      <w:r w:rsidRPr="00991B47">
        <w:rPr>
          <w:sz w:val="28"/>
          <w:szCs w:val="28"/>
        </w:rPr>
        <w:t xml:space="preserve">z Dyrektorem Ośrodka Sportu i Rekreacji w Policach Panem Waldemarem </w:t>
      </w:r>
      <w:proofErr w:type="spellStart"/>
      <w:r w:rsidRPr="00991B47">
        <w:rPr>
          <w:sz w:val="28"/>
          <w:szCs w:val="28"/>
        </w:rPr>
        <w:t>Echaustem</w:t>
      </w:r>
      <w:proofErr w:type="spellEnd"/>
      <w:r>
        <w:rPr>
          <w:sz w:val="28"/>
          <w:szCs w:val="28"/>
        </w:rPr>
        <w:t xml:space="preserve"> i Burmistrzem Polic Panem Władysławem </w:t>
      </w:r>
      <w:proofErr w:type="spellStart"/>
      <w:r>
        <w:rPr>
          <w:sz w:val="28"/>
          <w:szCs w:val="28"/>
        </w:rPr>
        <w:t>Diakunem</w:t>
      </w:r>
      <w:proofErr w:type="spellEnd"/>
      <w:r>
        <w:rPr>
          <w:sz w:val="28"/>
          <w:szCs w:val="28"/>
        </w:rPr>
        <w:t xml:space="preserve">. Na </w:t>
      </w:r>
      <w:proofErr w:type="gramStart"/>
      <w:r>
        <w:rPr>
          <w:sz w:val="28"/>
          <w:szCs w:val="28"/>
        </w:rPr>
        <w:t xml:space="preserve">wstępie </w:t>
      </w:r>
      <w:r w:rsidRPr="00991B47">
        <w:rPr>
          <w:sz w:val="28"/>
          <w:szCs w:val="28"/>
        </w:rPr>
        <w:t xml:space="preserve"> Dyrektor</w:t>
      </w:r>
      <w:proofErr w:type="gramEnd"/>
      <w:r w:rsidRPr="00991B47">
        <w:rPr>
          <w:sz w:val="28"/>
          <w:szCs w:val="28"/>
        </w:rPr>
        <w:t xml:space="preserve"> </w:t>
      </w:r>
      <w:proofErr w:type="spellStart"/>
      <w:r w:rsidRPr="00991B47">
        <w:rPr>
          <w:sz w:val="28"/>
          <w:szCs w:val="28"/>
        </w:rPr>
        <w:t>OSiR</w:t>
      </w:r>
      <w:proofErr w:type="spellEnd"/>
      <w:r w:rsidRPr="00991B47">
        <w:rPr>
          <w:sz w:val="28"/>
          <w:szCs w:val="28"/>
        </w:rPr>
        <w:t xml:space="preserve"> omówił aktualną sytuację gospodarczą</w:t>
      </w:r>
      <w:r>
        <w:rPr>
          <w:sz w:val="28"/>
          <w:szCs w:val="28"/>
        </w:rPr>
        <w:t xml:space="preserve"> po okresie kiedy Centrum w Trzebieży pełniło funkcję </w:t>
      </w:r>
      <w:r w:rsidRPr="00832ED0">
        <w:rPr>
          <w:sz w:val="28"/>
          <w:szCs w:val="28"/>
        </w:rPr>
        <w:t>ośrodka odbywania kwarantanny</w:t>
      </w:r>
      <w:r>
        <w:rPr>
          <w:sz w:val="28"/>
          <w:szCs w:val="28"/>
        </w:rPr>
        <w:t>.</w:t>
      </w:r>
      <w:r w:rsidRPr="00991B47">
        <w:rPr>
          <w:sz w:val="28"/>
          <w:szCs w:val="28"/>
        </w:rPr>
        <w:t xml:space="preserve"> </w:t>
      </w:r>
      <w:r>
        <w:rPr>
          <w:sz w:val="28"/>
          <w:szCs w:val="28"/>
        </w:rPr>
        <w:t>Ośrodek ten znakomicie wywi</w:t>
      </w:r>
      <w:r w:rsidR="00832ED0">
        <w:rPr>
          <w:sz w:val="28"/>
          <w:szCs w:val="28"/>
        </w:rPr>
        <w:t>ązywał się z nałożonych zadań i</w:t>
      </w:r>
      <w:r>
        <w:rPr>
          <w:sz w:val="28"/>
          <w:szCs w:val="28"/>
        </w:rPr>
        <w:t xml:space="preserve"> decydenci szczebla wojewódzkiego zamierzali na dłużej utrzymać ten status. Dzięki zabiegom Burmistrza decyzja ta jest zawieszona. </w:t>
      </w:r>
      <w:proofErr w:type="spellStart"/>
      <w:r>
        <w:rPr>
          <w:sz w:val="28"/>
          <w:szCs w:val="28"/>
        </w:rPr>
        <w:t>GCEiR</w:t>
      </w:r>
      <w:proofErr w:type="spellEnd"/>
      <w:r w:rsidRPr="007B5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 </w:t>
      </w:r>
      <w:proofErr w:type="gramStart"/>
      <w:r>
        <w:rPr>
          <w:sz w:val="28"/>
          <w:szCs w:val="28"/>
        </w:rPr>
        <w:t>zabiegach  sanitarnych</w:t>
      </w:r>
      <w:proofErr w:type="gramEnd"/>
      <w:r>
        <w:rPr>
          <w:sz w:val="28"/>
          <w:szCs w:val="28"/>
        </w:rPr>
        <w:t xml:space="preserve"> itp. jest obecnie przygotowane do ewentualnego przyjęcia drużyn sportowych z głębi kraju, którzy zarezerwowali te obiekty na okres od 13 lipca do 31 sierpnia br. O ile nie będzie przeszkód epidemicznych Dyrektor liczy z tego tytułu na przychód w granicach 1,5 mln zł. Czynione są też zabiegi</w:t>
      </w:r>
      <w:r w:rsidR="00832ED0">
        <w:rPr>
          <w:sz w:val="28"/>
          <w:szCs w:val="28"/>
        </w:rPr>
        <w:t>,</w:t>
      </w:r>
      <w:r>
        <w:rPr>
          <w:sz w:val="28"/>
          <w:szCs w:val="28"/>
        </w:rPr>
        <w:t xml:space="preserve"> aby od miesiąca września wynająć na cele mieszkalne obiekty </w:t>
      </w:r>
      <w:proofErr w:type="spellStart"/>
      <w:r>
        <w:rPr>
          <w:sz w:val="28"/>
          <w:szCs w:val="28"/>
        </w:rPr>
        <w:t>GCEiR</w:t>
      </w:r>
      <w:proofErr w:type="spellEnd"/>
      <w:r>
        <w:rPr>
          <w:sz w:val="28"/>
          <w:szCs w:val="28"/>
        </w:rPr>
        <w:t xml:space="preserve"> grupom pracowniczym zatrudnionym </w:t>
      </w:r>
      <w:r w:rsidR="00DA049C">
        <w:rPr>
          <w:sz w:val="28"/>
          <w:szCs w:val="28"/>
        </w:rPr>
        <w:t>przy budowie fabryki polimerów.</w:t>
      </w:r>
      <w:r>
        <w:rPr>
          <w:sz w:val="28"/>
          <w:szCs w:val="28"/>
        </w:rPr>
        <w:t xml:space="preserve"> Jest jednak wiele znaków zapytania, a także istnieje obawa, że o ile nie dojdzie do </w:t>
      </w:r>
      <w:proofErr w:type="gramStart"/>
      <w:r>
        <w:rPr>
          <w:sz w:val="28"/>
          <w:szCs w:val="28"/>
        </w:rPr>
        <w:t>podpisania</w:t>
      </w:r>
      <w:proofErr w:type="gramEnd"/>
      <w:r>
        <w:rPr>
          <w:sz w:val="28"/>
          <w:szCs w:val="28"/>
        </w:rPr>
        <w:t xml:space="preserve"> takiego kontraktu to może dojść do tego, że </w:t>
      </w:r>
      <w:proofErr w:type="spellStart"/>
      <w:r>
        <w:rPr>
          <w:sz w:val="28"/>
          <w:szCs w:val="28"/>
        </w:rPr>
        <w:t>OSiR</w:t>
      </w:r>
      <w:proofErr w:type="spellEnd"/>
      <w:r>
        <w:rPr>
          <w:sz w:val="28"/>
          <w:szCs w:val="28"/>
        </w:rPr>
        <w:t xml:space="preserve"> nie udźwignie kosztów utrzymania tego ośrodka i będzie musiał być sprzedany. Nie chcąc być zaskoczonym w tym zakresie obecnie prowadzi się wycenę trzebieskiej </w:t>
      </w:r>
      <w:r>
        <w:rPr>
          <w:sz w:val="28"/>
          <w:szCs w:val="28"/>
        </w:rPr>
        <w:lastRenderedPageBreak/>
        <w:t xml:space="preserve">placówki. Na marginesie należy dodać, że nie przystąpiono na żadnym etapie do odbudowy </w:t>
      </w:r>
      <w:proofErr w:type="spellStart"/>
      <w:r>
        <w:rPr>
          <w:sz w:val="28"/>
          <w:szCs w:val="28"/>
        </w:rPr>
        <w:t>trzebieskieskiego</w:t>
      </w:r>
      <w:proofErr w:type="spellEnd"/>
      <w:r>
        <w:rPr>
          <w:sz w:val="28"/>
          <w:szCs w:val="28"/>
        </w:rPr>
        <w:t xml:space="preserve"> deptaka wzdłuż zalewu po pożarze w listopadzie 2018 roku.  Brak tych obiektów nie przysparza </w:t>
      </w:r>
      <w:proofErr w:type="spellStart"/>
      <w:r>
        <w:rPr>
          <w:sz w:val="28"/>
          <w:szCs w:val="28"/>
        </w:rPr>
        <w:t>OSiR</w:t>
      </w:r>
      <w:proofErr w:type="spellEnd"/>
      <w:r>
        <w:rPr>
          <w:sz w:val="28"/>
          <w:szCs w:val="28"/>
        </w:rPr>
        <w:t xml:space="preserve">-owi klientów, a to była doskonała reklama. Bardzo niekorzystnie dla Gminy Police toczy się </w:t>
      </w:r>
      <w:proofErr w:type="gramStart"/>
      <w:r>
        <w:rPr>
          <w:sz w:val="28"/>
          <w:szCs w:val="28"/>
        </w:rPr>
        <w:t xml:space="preserve">proces </w:t>
      </w:r>
      <w:r w:rsidR="008D7CF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ubezpieczycielem o odzyskanie części odszkodowania. Zaproponował on znikomą wartość odszkodowawczą i dlatego Gmina weszła przeciwko niemu na drogą sądową. Odbyły się już trzy rozprawy. Oczekujemy, że powinniśmy uzyskać, bo o taką kwotę zabiegamy tj. ok. 3 mln zł odszkodowania.  Dot</w:t>
      </w:r>
      <w:r w:rsidR="008D7CFA">
        <w:rPr>
          <w:sz w:val="28"/>
          <w:szCs w:val="28"/>
        </w:rPr>
        <w:t>ychczas po rozmowach z wytwórcą</w:t>
      </w:r>
      <w:r>
        <w:rPr>
          <w:sz w:val="28"/>
          <w:szCs w:val="28"/>
        </w:rPr>
        <w:t xml:space="preserve"> elementów Pl</w:t>
      </w:r>
      <w:r w:rsidR="008D7CFA">
        <w:rPr>
          <w:sz w:val="28"/>
          <w:szCs w:val="28"/>
        </w:rPr>
        <w:t>acu Zabaw zostanie wyremontowana</w:t>
      </w:r>
      <w:r>
        <w:rPr>
          <w:sz w:val="28"/>
          <w:szCs w:val="28"/>
        </w:rPr>
        <w:t xml:space="preserve"> nadpalona zabawka</w:t>
      </w:r>
      <w:r w:rsidR="008D7CFA">
        <w:rPr>
          <w:sz w:val="28"/>
          <w:szCs w:val="28"/>
        </w:rPr>
        <w:t>,</w:t>
      </w:r>
      <w:r>
        <w:rPr>
          <w:sz w:val="28"/>
          <w:szCs w:val="28"/>
        </w:rPr>
        <w:t xml:space="preserve"> czyli "statek" za kwotę ok. 15 tys. zł (jej pierwotny koszt 54 000 zł).</w:t>
      </w:r>
    </w:p>
    <w:p w:rsidR="00AA0449" w:rsidRDefault="00AA0449" w:rsidP="00AA0449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OSiR</w:t>
      </w:r>
      <w:proofErr w:type="spellEnd"/>
      <w:r>
        <w:rPr>
          <w:sz w:val="28"/>
          <w:szCs w:val="28"/>
        </w:rPr>
        <w:t xml:space="preserve"> planował też wybudowanie na terenie tzw. "Gniazda" w </w:t>
      </w:r>
      <w:proofErr w:type="gramStart"/>
      <w:r>
        <w:rPr>
          <w:sz w:val="28"/>
          <w:szCs w:val="28"/>
        </w:rPr>
        <w:t>Trzebieży  (wzgórze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Schanzenberg</w:t>
      </w:r>
      <w:proofErr w:type="spellEnd"/>
      <w:r>
        <w:rPr>
          <w:sz w:val="28"/>
          <w:szCs w:val="28"/>
        </w:rPr>
        <w:t>) hotelu dla sportowców (ok. 200 pokoi), co rozwiązałoby wiele kłopotów zarówno dla chcących przyjechać tu grup sportowych, ale także wielu mieszkańców Trzebieży znalazłoby tu zatrudnienie.  Jednak nie uzyskano zgody zarówno z Urzędu Wojewódzkiego</w:t>
      </w:r>
      <w:r w:rsidR="008D7CFA">
        <w:rPr>
          <w:sz w:val="28"/>
          <w:szCs w:val="28"/>
        </w:rPr>
        <w:t>,</w:t>
      </w:r>
      <w:r>
        <w:rPr>
          <w:sz w:val="28"/>
          <w:szCs w:val="28"/>
        </w:rPr>
        <w:t xml:space="preserve"> jak i od Konserwatora Zabytków.</w:t>
      </w:r>
    </w:p>
    <w:p w:rsidR="00AA0449" w:rsidRPr="00991B47" w:rsidRDefault="00AA0449" w:rsidP="00AA0449">
      <w:pPr>
        <w:spacing w:line="360" w:lineRule="auto"/>
        <w:ind w:left="360"/>
        <w:jc w:val="both"/>
        <w:rPr>
          <w:sz w:val="28"/>
          <w:szCs w:val="28"/>
        </w:rPr>
      </w:pPr>
      <w:r w:rsidRPr="00991B47">
        <w:rPr>
          <w:sz w:val="28"/>
          <w:szCs w:val="28"/>
        </w:rPr>
        <w:t xml:space="preserve">Dyrektor </w:t>
      </w:r>
      <w:proofErr w:type="spellStart"/>
      <w:r w:rsidRPr="00991B47">
        <w:rPr>
          <w:sz w:val="28"/>
          <w:szCs w:val="28"/>
        </w:rPr>
        <w:t>OSiR</w:t>
      </w:r>
      <w:proofErr w:type="spellEnd"/>
      <w:r w:rsidRPr="00991B47">
        <w:rPr>
          <w:sz w:val="28"/>
          <w:szCs w:val="28"/>
        </w:rPr>
        <w:t xml:space="preserve"> zwrócił się </w:t>
      </w:r>
      <w:r>
        <w:rPr>
          <w:sz w:val="28"/>
          <w:szCs w:val="28"/>
        </w:rPr>
        <w:t xml:space="preserve">też </w:t>
      </w:r>
      <w:r w:rsidRPr="00991B47">
        <w:rPr>
          <w:sz w:val="28"/>
          <w:szCs w:val="28"/>
        </w:rPr>
        <w:t xml:space="preserve">do radnych </w:t>
      </w:r>
      <w:r>
        <w:rPr>
          <w:sz w:val="28"/>
          <w:szCs w:val="28"/>
        </w:rPr>
        <w:t xml:space="preserve">z prośbą </w:t>
      </w:r>
      <w:r w:rsidRPr="00991B47">
        <w:rPr>
          <w:sz w:val="28"/>
          <w:szCs w:val="28"/>
        </w:rPr>
        <w:t>o pomoc w znalezieniu rozwiązania problematyki Ośrodka w zakresie pozyska</w:t>
      </w:r>
      <w:r>
        <w:rPr>
          <w:sz w:val="28"/>
          <w:szCs w:val="28"/>
        </w:rPr>
        <w:t>nia środków finansowych na jego utrzymanie</w:t>
      </w:r>
      <w:r w:rsidRPr="00991B47">
        <w:rPr>
          <w:sz w:val="28"/>
          <w:szCs w:val="28"/>
        </w:rPr>
        <w:t xml:space="preserve"> lub zbycie go </w:t>
      </w:r>
      <w:r>
        <w:rPr>
          <w:sz w:val="28"/>
          <w:szCs w:val="28"/>
        </w:rPr>
        <w:t xml:space="preserve">tak, </w:t>
      </w:r>
      <w:r w:rsidRPr="00991B47">
        <w:rPr>
          <w:sz w:val="28"/>
          <w:szCs w:val="28"/>
        </w:rPr>
        <w:t>aby nie ponosić d</w:t>
      </w:r>
      <w:r>
        <w:rPr>
          <w:sz w:val="28"/>
          <w:szCs w:val="28"/>
        </w:rPr>
        <w:t>alszych kosztów jego utrzymania</w:t>
      </w:r>
      <w:r w:rsidR="008D7CFA">
        <w:rPr>
          <w:sz w:val="28"/>
          <w:szCs w:val="28"/>
        </w:rPr>
        <w:t>,</w:t>
      </w:r>
      <w:r>
        <w:rPr>
          <w:sz w:val="28"/>
          <w:szCs w:val="28"/>
        </w:rPr>
        <w:t xml:space="preserve"> o ile nie nastąpią przewidywane wpływy do kasy Ośrodka.</w:t>
      </w:r>
    </w:p>
    <w:p w:rsidR="00AA0449" w:rsidRDefault="00AA0449" w:rsidP="00AA044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Tematem, który jeszcze omówił Pan Waldemar </w:t>
      </w:r>
      <w:proofErr w:type="spellStart"/>
      <w:r>
        <w:rPr>
          <w:sz w:val="28"/>
          <w:szCs w:val="28"/>
        </w:rPr>
        <w:t>Echaust</w:t>
      </w:r>
      <w:proofErr w:type="spellEnd"/>
      <w:r>
        <w:rPr>
          <w:sz w:val="28"/>
          <w:szCs w:val="28"/>
        </w:rPr>
        <w:t xml:space="preserve"> były obiekty </w:t>
      </w:r>
      <w:proofErr w:type="spellStart"/>
      <w:r>
        <w:rPr>
          <w:sz w:val="28"/>
          <w:szCs w:val="28"/>
        </w:rPr>
        <w:t>OSiR</w:t>
      </w:r>
      <w:proofErr w:type="spellEnd"/>
      <w:r>
        <w:rPr>
          <w:sz w:val="28"/>
          <w:szCs w:val="28"/>
        </w:rPr>
        <w:t xml:space="preserve"> przy ul. Siedleckiej w Policach. Obiekty te są przeznaczone głównie dla potrzeb siatkówki kobiet. Gmina Police postawiła na wyczyn tego typu sportu i obiekty muszą być do tego podporządkowane.</w:t>
      </w:r>
    </w:p>
    <w:p w:rsidR="00AA0449" w:rsidRDefault="00AA0449" w:rsidP="00AA044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 dalszej części punktu 4 głos zabrał Burmistrz Władysław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, który </w:t>
      </w:r>
      <w:r w:rsidRPr="00006B99">
        <w:rPr>
          <w:sz w:val="28"/>
          <w:szCs w:val="28"/>
        </w:rPr>
        <w:t xml:space="preserve">podsumował wypowiedzi Dyrektora </w:t>
      </w:r>
      <w:proofErr w:type="spellStart"/>
      <w:r w:rsidRPr="00006B99">
        <w:rPr>
          <w:sz w:val="28"/>
          <w:szCs w:val="28"/>
        </w:rPr>
        <w:t>OSiR</w:t>
      </w:r>
      <w:proofErr w:type="spellEnd"/>
      <w:r w:rsidRPr="00006B99">
        <w:rPr>
          <w:sz w:val="28"/>
          <w:szCs w:val="28"/>
        </w:rPr>
        <w:t xml:space="preserve">, a </w:t>
      </w:r>
      <w:r>
        <w:rPr>
          <w:sz w:val="28"/>
          <w:szCs w:val="28"/>
        </w:rPr>
        <w:t>także poinformował, iż</w:t>
      </w:r>
      <w:r w:rsidRPr="005C7B4D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Pr="00991B47">
        <w:rPr>
          <w:sz w:val="28"/>
          <w:szCs w:val="28"/>
        </w:rPr>
        <w:t>imo</w:t>
      </w:r>
      <w:r>
        <w:rPr>
          <w:sz w:val="28"/>
          <w:szCs w:val="28"/>
        </w:rPr>
        <w:t xml:space="preserve"> to, że sprawy odszkodowawcze są w toku </w:t>
      </w:r>
      <w:r w:rsidRPr="00991B47">
        <w:rPr>
          <w:sz w:val="28"/>
          <w:szCs w:val="28"/>
        </w:rPr>
        <w:t>to Wydział Inżynieryjno-Techniczny UG rozpoczął prace projektowe nad odtworzeniem spalonej promenady. Odbudowa promenady będzie się wiązać z remontem umocnień brzegowych</w:t>
      </w:r>
      <w:r w:rsidR="00767C7A">
        <w:rPr>
          <w:sz w:val="28"/>
          <w:szCs w:val="28"/>
        </w:rPr>
        <w:t>,</w:t>
      </w:r>
      <w:r w:rsidRPr="00991B47">
        <w:rPr>
          <w:sz w:val="28"/>
          <w:szCs w:val="28"/>
        </w:rPr>
        <w:t xml:space="preserve"> ponieważ wiosenne i jesienne cofki mocno niszczą nabrzeża.</w:t>
      </w:r>
    </w:p>
    <w:p w:rsidR="00AA0449" w:rsidRPr="00A27343" w:rsidRDefault="00AA0449" w:rsidP="00AA04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AA0449" w:rsidRDefault="00AA0449" w:rsidP="00AA0449">
      <w:pPr>
        <w:spacing w:line="360" w:lineRule="auto"/>
        <w:ind w:left="360"/>
        <w:jc w:val="both"/>
        <w:rPr>
          <w:sz w:val="28"/>
          <w:szCs w:val="28"/>
        </w:rPr>
      </w:pPr>
      <w:r w:rsidRPr="00991B47">
        <w:rPr>
          <w:sz w:val="28"/>
          <w:szCs w:val="28"/>
        </w:rPr>
        <w:t>Prowadzone na zgliszczach promenady prace zostały</w:t>
      </w:r>
      <w:r>
        <w:rPr>
          <w:sz w:val="28"/>
          <w:szCs w:val="28"/>
        </w:rPr>
        <w:t xml:space="preserve"> definitywnie zakończone. </w:t>
      </w:r>
      <w:r w:rsidRPr="00991B47">
        <w:rPr>
          <w:sz w:val="28"/>
          <w:szCs w:val="28"/>
        </w:rPr>
        <w:t xml:space="preserve">Cały proces odbudowy musi być zawiązany poprzez partnerstwo </w:t>
      </w:r>
      <w:proofErr w:type="spellStart"/>
      <w:r w:rsidRPr="00991B47">
        <w:rPr>
          <w:sz w:val="28"/>
          <w:szCs w:val="28"/>
        </w:rPr>
        <w:t>prywatno</w:t>
      </w:r>
      <w:proofErr w:type="spellEnd"/>
      <w:r w:rsidRPr="00991B47">
        <w:rPr>
          <w:sz w:val="28"/>
          <w:szCs w:val="28"/>
        </w:rPr>
        <w:t xml:space="preserve">-publiczne, a rozmowy w tym zakresie prowadzi Wydział </w:t>
      </w:r>
      <w:proofErr w:type="gramStart"/>
      <w:r w:rsidRPr="00991B47">
        <w:rPr>
          <w:sz w:val="28"/>
          <w:szCs w:val="28"/>
        </w:rPr>
        <w:t>Urbanistyki</w:t>
      </w:r>
      <w:r w:rsidR="00767C7A">
        <w:rPr>
          <w:sz w:val="28"/>
          <w:szCs w:val="28"/>
        </w:rPr>
        <w:t xml:space="preserve">                             i</w:t>
      </w:r>
      <w:proofErr w:type="gramEnd"/>
      <w:r w:rsidR="00767C7A">
        <w:rPr>
          <w:sz w:val="28"/>
          <w:szCs w:val="28"/>
        </w:rPr>
        <w:t xml:space="preserve"> Architektury</w:t>
      </w:r>
      <w:r w:rsidRPr="00991B47">
        <w:rPr>
          <w:sz w:val="28"/>
          <w:szCs w:val="28"/>
        </w:rPr>
        <w:t xml:space="preserve"> UG.</w:t>
      </w:r>
      <w:r>
        <w:rPr>
          <w:sz w:val="28"/>
          <w:szCs w:val="28"/>
        </w:rPr>
        <w:t xml:space="preserve"> Zaznaczył też, że obecnie przystępuje się do wyceny ośrodka do ewentualnej jego sprzedaży.</w:t>
      </w:r>
    </w:p>
    <w:p w:rsidR="00AA0449" w:rsidRPr="00991B47" w:rsidRDefault="00AA0449" w:rsidP="00AA044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tych wypowiedziach radni zadawali pytania, m.in.: co stanie </w:t>
      </w:r>
      <w:proofErr w:type="gramStart"/>
      <w:r>
        <w:rPr>
          <w:sz w:val="28"/>
          <w:szCs w:val="28"/>
        </w:rPr>
        <w:t xml:space="preserve">się </w:t>
      </w:r>
      <w:r w:rsidR="00767C7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pracownikami </w:t>
      </w:r>
      <w:proofErr w:type="spellStart"/>
      <w:r>
        <w:rPr>
          <w:sz w:val="28"/>
          <w:szCs w:val="28"/>
        </w:rPr>
        <w:t>GCEiR</w:t>
      </w:r>
      <w:proofErr w:type="spellEnd"/>
      <w:r>
        <w:rPr>
          <w:sz w:val="28"/>
          <w:szCs w:val="28"/>
        </w:rPr>
        <w:t xml:space="preserve">  na wypadek sprzedaży Ośrodka, kiedy rozpocznie się proces podpalaczy promenady, a także czy Gmina Police dysponuje środkami finansowymi na utrzymanie obiektów sportowych "Orlik" w Tanowie </w:t>
      </w:r>
      <w:r w:rsidR="006C366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i Przęsocinie. Na pytania odpowiadał Burmistrz i Dyrektor </w:t>
      </w:r>
      <w:proofErr w:type="spellStart"/>
      <w:r>
        <w:rPr>
          <w:sz w:val="28"/>
          <w:szCs w:val="28"/>
        </w:rPr>
        <w:t>OSiR</w:t>
      </w:r>
      <w:proofErr w:type="spellEnd"/>
      <w:r>
        <w:rPr>
          <w:sz w:val="28"/>
          <w:szCs w:val="28"/>
        </w:rPr>
        <w:t xml:space="preserve">. </w:t>
      </w:r>
    </w:p>
    <w:p w:rsidR="00AA0449" w:rsidRDefault="00AA0449" w:rsidP="00AA0449">
      <w:pPr>
        <w:pStyle w:val="ListParagraph1"/>
        <w:spacing w:line="360" w:lineRule="auto"/>
        <w:ind w:left="360"/>
        <w:jc w:val="both"/>
        <w:rPr>
          <w:sz w:val="16"/>
          <w:szCs w:val="16"/>
        </w:rPr>
      </w:pPr>
    </w:p>
    <w:p w:rsidR="00AA0449" w:rsidRDefault="00AA0449" w:rsidP="00AA0449">
      <w:pPr>
        <w:pStyle w:val="ListParagraph1"/>
        <w:spacing w:line="360" w:lineRule="auto"/>
        <w:ind w:left="360"/>
        <w:jc w:val="both"/>
        <w:rPr>
          <w:b/>
        </w:rPr>
      </w:pPr>
      <w:r>
        <w:rPr>
          <w:b/>
        </w:rPr>
        <w:t>Ad. 5</w:t>
      </w:r>
    </w:p>
    <w:p w:rsidR="00AA0449" w:rsidRDefault="00AA0449" w:rsidP="00AA044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W tym punkcie Przewodni</w:t>
      </w:r>
      <w:r w:rsidR="006C366F">
        <w:rPr>
          <w:sz w:val="28"/>
          <w:szCs w:val="28"/>
        </w:rPr>
        <w:t>czący poinformował członków, że</w:t>
      </w:r>
      <w:r>
        <w:rPr>
          <w:sz w:val="28"/>
          <w:szCs w:val="28"/>
        </w:rPr>
        <w:t xml:space="preserve"> do Komisji do dnia 02 lipca 2020 r. nie wpłynęło żadne pismo.  </w:t>
      </w:r>
    </w:p>
    <w:p w:rsidR="00AA0449" w:rsidRDefault="00AA0449" w:rsidP="00AA0449">
      <w:pPr>
        <w:pStyle w:val="ListParagraph1"/>
        <w:spacing w:line="360" w:lineRule="auto"/>
        <w:ind w:left="360"/>
        <w:jc w:val="both"/>
        <w:rPr>
          <w:b/>
        </w:rPr>
      </w:pPr>
    </w:p>
    <w:p w:rsidR="00AA0449" w:rsidRDefault="00AA0449" w:rsidP="00AA0449">
      <w:pPr>
        <w:pStyle w:val="ListParagraph1"/>
        <w:spacing w:line="360" w:lineRule="auto"/>
        <w:ind w:left="360"/>
        <w:jc w:val="both"/>
        <w:rPr>
          <w:b/>
        </w:rPr>
      </w:pPr>
      <w:r>
        <w:rPr>
          <w:b/>
        </w:rPr>
        <w:t>Ad. 6</w:t>
      </w:r>
    </w:p>
    <w:p w:rsidR="00AA0449" w:rsidRDefault="00AA0449" w:rsidP="00AA0449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W ramach spraw różnych i wolnych wniosków, Przewodniczący Komisji poinformował, że kolejne posiedzenie Komisji odbędzie się w dniu 17 </w:t>
      </w:r>
      <w:proofErr w:type="gramStart"/>
      <w:r>
        <w:rPr>
          <w:sz w:val="28"/>
          <w:szCs w:val="28"/>
        </w:rPr>
        <w:t>sierpnia  2020 r</w:t>
      </w:r>
      <w:proofErr w:type="gramEnd"/>
      <w:r>
        <w:rPr>
          <w:sz w:val="28"/>
          <w:szCs w:val="28"/>
        </w:rPr>
        <w:t xml:space="preserve">. o godz. 15.00  na zasadzie </w:t>
      </w:r>
      <w:r w:rsidRPr="001A4871">
        <w:rPr>
          <w:b/>
          <w:sz w:val="28"/>
          <w:szCs w:val="28"/>
          <w:u w:val="single"/>
        </w:rPr>
        <w:t xml:space="preserve">on </w:t>
      </w:r>
      <w:proofErr w:type="spellStart"/>
      <w:r w:rsidRPr="001A4871">
        <w:rPr>
          <w:b/>
          <w:sz w:val="28"/>
          <w:szCs w:val="28"/>
          <w:u w:val="single"/>
        </w:rPr>
        <w:t>line</w:t>
      </w:r>
      <w:proofErr w:type="spellEnd"/>
      <w:r w:rsidRPr="001A4871">
        <w:rPr>
          <w:b/>
          <w:sz w:val="28"/>
          <w:szCs w:val="28"/>
          <w:u w:val="single"/>
        </w:rPr>
        <w:t>.</w:t>
      </w:r>
    </w:p>
    <w:p w:rsidR="006C366F" w:rsidRDefault="006C366F" w:rsidP="00AA0449">
      <w:pPr>
        <w:spacing w:line="360" w:lineRule="auto"/>
        <w:ind w:left="360"/>
        <w:jc w:val="both"/>
        <w:rPr>
          <w:sz w:val="28"/>
          <w:szCs w:val="28"/>
        </w:rPr>
      </w:pPr>
    </w:p>
    <w:p w:rsidR="00AA0449" w:rsidRDefault="00AA0449" w:rsidP="00AA0449">
      <w:pPr>
        <w:spacing w:line="360" w:lineRule="auto"/>
        <w:ind w:left="36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AA0449" w:rsidRDefault="00AA0449" w:rsidP="00AA0449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Ad. 7</w:t>
      </w:r>
    </w:p>
    <w:p w:rsidR="00AA0449" w:rsidRDefault="00AA0449" w:rsidP="00AA044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wyczerpaniu tematyki Przewodniczący Komisji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podziękował zebranym za aktywny udział i zamknął posiedzenie Komisji Infrastruktury Komunalnej, Rozwoju i Ekologii Rady Miejskiej w Policach.</w:t>
      </w:r>
    </w:p>
    <w:p w:rsidR="00AA0449" w:rsidRDefault="00AA0449" w:rsidP="00AA0449">
      <w:pPr>
        <w:spacing w:line="360" w:lineRule="auto"/>
        <w:ind w:left="360"/>
        <w:jc w:val="both"/>
        <w:rPr>
          <w:sz w:val="28"/>
          <w:szCs w:val="28"/>
        </w:rPr>
      </w:pPr>
    </w:p>
    <w:p w:rsidR="00AA0449" w:rsidRDefault="00AA0449" w:rsidP="00AA0449">
      <w:pPr>
        <w:ind w:left="360"/>
      </w:pPr>
      <w:proofErr w:type="gramStart"/>
      <w:r>
        <w:t xml:space="preserve">Protokółował                                                  </w:t>
      </w:r>
      <w:proofErr w:type="gramEnd"/>
      <w:r>
        <w:t xml:space="preserve">                             Przewodniczący Komisji</w:t>
      </w:r>
    </w:p>
    <w:p w:rsidR="00AA0449" w:rsidRDefault="00AA0449" w:rsidP="00AA0449">
      <w:pPr>
        <w:ind w:left="360"/>
      </w:pPr>
    </w:p>
    <w:p w:rsidR="00AA0449" w:rsidRDefault="00AA0449" w:rsidP="00AA0449">
      <w:pPr>
        <w:ind w:left="360"/>
      </w:pPr>
      <w:r>
        <w:t xml:space="preserve">Wiesław </w:t>
      </w:r>
      <w:proofErr w:type="gramStart"/>
      <w:r>
        <w:t xml:space="preserve">Gaweł                                                  </w:t>
      </w:r>
      <w:proofErr w:type="gramEnd"/>
      <w:r>
        <w:t xml:space="preserve">                                    Piotr </w:t>
      </w:r>
      <w:proofErr w:type="spellStart"/>
      <w:r>
        <w:t>Diakun</w:t>
      </w:r>
      <w:proofErr w:type="spellEnd"/>
      <w:r>
        <w:t xml:space="preserve">             </w:t>
      </w:r>
    </w:p>
    <w:p w:rsidR="00AA0449" w:rsidRDefault="00AA0449" w:rsidP="00AA0449"/>
    <w:p w:rsidR="00AA0449" w:rsidRDefault="00AA0449" w:rsidP="00AA0449">
      <w:pPr>
        <w:spacing w:line="360" w:lineRule="auto"/>
        <w:ind w:left="360"/>
        <w:jc w:val="both"/>
        <w:rPr>
          <w:sz w:val="28"/>
          <w:szCs w:val="28"/>
        </w:rPr>
      </w:pPr>
    </w:p>
    <w:p w:rsidR="00AA0449" w:rsidRDefault="00AA0449" w:rsidP="00AA0449">
      <w:pPr>
        <w:spacing w:line="360" w:lineRule="auto"/>
        <w:ind w:left="360"/>
        <w:jc w:val="both"/>
        <w:rPr>
          <w:sz w:val="28"/>
          <w:szCs w:val="28"/>
        </w:rPr>
      </w:pPr>
    </w:p>
    <w:p w:rsidR="000B1E98" w:rsidRDefault="000B1E98"/>
    <w:p w:rsidR="006C366F" w:rsidRDefault="006C366F"/>
    <w:p w:rsidR="006C366F" w:rsidRDefault="006C366F"/>
    <w:p w:rsidR="006C366F" w:rsidRDefault="006C366F"/>
    <w:p w:rsidR="006C366F" w:rsidRDefault="006C366F">
      <w:bookmarkStart w:id="0" w:name="_GoBack"/>
      <w:bookmarkEnd w:id="0"/>
    </w:p>
    <w:sectPr w:rsidR="006C366F" w:rsidSect="00AA044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66"/>
    <w:rsid w:val="000B1E98"/>
    <w:rsid w:val="002C3066"/>
    <w:rsid w:val="006C366F"/>
    <w:rsid w:val="00767C7A"/>
    <w:rsid w:val="00832ED0"/>
    <w:rsid w:val="008D7CFA"/>
    <w:rsid w:val="00AA0449"/>
    <w:rsid w:val="00DA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AA0449"/>
    <w:pPr>
      <w:ind w:left="720"/>
    </w:pPr>
  </w:style>
  <w:style w:type="paragraph" w:styleId="Akapitzlist">
    <w:name w:val="List Paragraph"/>
    <w:basedOn w:val="Normalny"/>
    <w:uiPriority w:val="34"/>
    <w:rsid w:val="00AA044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AA0449"/>
    <w:pPr>
      <w:ind w:left="720"/>
    </w:pPr>
  </w:style>
  <w:style w:type="paragraph" w:styleId="Akapitzlist">
    <w:name w:val="List Paragraph"/>
    <w:basedOn w:val="Normalny"/>
    <w:uiPriority w:val="34"/>
    <w:rsid w:val="00AA04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2020-07-07T05:15:00Z</dcterms:created>
  <dcterms:modified xsi:type="dcterms:W3CDTF">2020-07-07T05:33:00Z</dcterms:modified>
</cp:coreProperties>
</file>