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9441" w14:textId="3FD1B46E" w:rsidR="00C364A5" w:rsidRPr="000D18AD" w:rsidRDefault="00C364A5" w:rsidP="00C3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E07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E077D4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077D4">
        <w:rPr>
          <w:rFonts w:ascii="Times New Roman" w:hAnsi="Times New Roman" w:cs="Times New Roman"/>
          <w:sz w:val="24"/>
          <w:szCs w:val="24"/>
        </w:rPr>
        <w:t>9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2C72AE" w14:textId="77777777" w:rsidR="00C364A5" w:rsidRPr="000D18AD" w:rsidRDefault="00C364A5" w:rsidP="00C3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385ACD" w14:textId="77777777" w:rsidR="00C364A5" w:rsidRPr="000D18AD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Burmistrz Polic</w:t>
      </w:r>
      <w:bookmarkStart w:id="0" w:name="_GoBack"/>
      <w:bookmarkEnd w:id="0"/>
    </w:p>
    <w:p w14:paraId="7F0018ED" w14:textId="77777777" w:rsidR="00C364A5" w:rsidRPr="000D18AD" w:rsidRDefault="00C364A5" w:rsidP="00C3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14:paraId="227EB8BF" w14:textId="77777777" w:rsidR="00BF4ED2" w:rsidRDefault="00BF4ED2" w:rsidP="00BF4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(Dz.U. z 2019 r. poz. 688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04DD0DCA" w14:textId="77777777" w:rsidR="00174F87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ogłasza konkurs ofert na</w:t>
      </w:r>
      <w:r w:rsidRPr="000D18AD">
        <w:rPr>
          <w:rFonts w:ascii="Times New Roman" w:hAnsi="Times New Roman" w:cs="Times New Roman"/>
          <w:sz w:val="28"/>
          <w:szCs w:val="28"/>
        </w:rPr>
        <w:t xml:space="preserve"> </w:t>
      </w:r>
      <w:r w:rsidRPr="000D18AD">
        <w:rPr>
          <w:rFonts w:ascii="Times New Roman" w:hAnsi="Times New Roman" w:cs="Times New Roman"/>
          <w:b/>
          <w:sz w:val="28"/>
          <w:szCs w:val="28"/>
        </w:rPr>
        <w:t xml:space="preserve">realizację zadania publicznego </w:t>
      </w:r>
    </w:p>
    <w:p w14:paraId="1EE68BA2" w14:textId="6919263E" w:rsidR="00C364A5" w:rsidRPr="000D18AD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w zakresie pomocy społecznej</w:t>
      </w:r>
    </w:p>
    <w:p w14:paraId="0D879342" w14:textId="77777777" w:rsidR="00C364A5" w:rsidRPr="000D18AD" w:rsidRDefault="00C364A5" w:rsidP="00C3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8F071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I. Rodzaj zadania:</w:t>
      </w:r>
    </w:p>
    <w:p w14:paraId="2E9CF1FF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14:paraId="55FCA066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Wymienione powyżej zadania mają być realizowane poprzez prowadzenie na terenie Gminy Police i na rzecz jej mieszkańców środowiskowego domu pomocy. </w:t>
      </w:r>
    </w:p>
    <w:p w14:paraId="57A23DF3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Środowiskowy dom samopomocy w ramach swojej działalności prowadził będzie:</w:t>
      </w:r>
    </w:p>
    <w:p w14:paraId="062F6567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opiekę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półstacjonarną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(dzienną), </w:t>
      </w:r>
    </w:p>
    <w:p w14:paraId="6351D6E4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zajęcia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– rehabilitacyjne, </w:t>
      </w:r>
    </w:p>
    <w:p w14:paraId="55ADC4B0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animację działań samopomocowych – dla dorosłych osób niepełnosprawnych intelektualnie i ich rodzin. </w:t>
      </w:r>
    </w:p>
    <w:p w14:paraId="065F884E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CCF30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 i  psychomotorycznej; rozwój gotowości i umiejętności nawiązywania i utrzymywania kontaktu z innymi, porozumiewania się w formach alternatywnych i werbalnych oraz samodzielność 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14:paraId="12A5166B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59C044" w14:textId="13EA69A4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II. Wysokość dotacji na realizację </w:t>
      </w:r>
      <w:r w:rsidRPr="00893FD8">
        <w:rPr>
          <w:rFonts w:ascii="Times New Roman" w:hAnsi="Times New Roman" w:cs="Times New Roman"/>
          <w:b/>
          <w:sz w:val="24"/>
          <w:szCs w:val="24"/>
        </w:rPr>
        <w:t>zadania:</w:t>
      </w:r>
      <w:r w:rsidRPr="00893FD8">
        <w:rPr>
          <w:rFonts w:ascii="Times New Roman" w:hAnsi="Times New Roman" w:cs="Times New Roman"/>
          <w:sz w:val="24"/>
          <w:szCs w:val="24"/>
        </w:rPr>
        <w:t xml:space="preserve"> </w:t>
      </w:r>
      <w:r w:rsidR="00893FD8" w:rsidRPr="00893FD8">
        <w:rPr>
          <w:rFonts w:ascii="Times New Roman" w:hAnsi="Times New Roman" w:cs="Times New Roman"/>
          <w:sz w:val="24"/>
          <w:szCs w:val="24"/>
        </w:rPr>
        <w:t>722.380,50</w:t>
      </w:r>
      <w:r w:rsidRPr="00893FD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93FD8" w:rsidRPr="00893FD8">
        <w:rPr>
          <w:rFonts w:ascii="Times New Roman" w:hAnsi="Times New Roman" w:cs="Times New Roman"/>
          <w:sz w:val="24"/>
          <w:szCs w:val="24"/>
        </w:rPr>
        <w:t>siedemset dwadzieścia dwa</w:t>
      </w:r>
      <w:r w:rsidRPr="00893FD8">
        <w:rPr>
          <w:rFonts w:ascii="Times New Roman" w:hAnsi="Times New Roman" w:cs="Times New Roman"/>
          <w:sz w:val="24"/>
          <w:szCs w:val="24"/>
        </w:rPr>
        <w:t xml:space="preserve"> tysiące </w:t>
      </w:r>
      <w:r w:rsidR="00893FD8" w:rsidRPr="00893FD8">
        <w:rPr>
          <w:rFonts w:ascii="Times New Roman" w:hAnsi="Times New Roman" w:cs="Times New Roman"/>
          <w:sz w:val="24"/>
          <w:szCs w:val="24"/>
        </w:rPr>
        <w:t xml:space="preserve">trzysta osiemdziesiąt </w:t>
      </w:r>
      <w:r w:rsidRPr="00893FD8">
        <w:rPr>
          <w:rFonts w:ascii="Times New Roman" w:hAnsi="Times New Roman" w:cs="Times New Roman"/>
          <w:sz w:val="24"/>
          <w:szCs w:val="24"/>
        </w:rPr>
        <w:t>złotych</w:t>
      </w:r>
      <w:r w:rsidR="00893FD8" w:rsidRPr="00893FD8">
        <w:rPr>
          <w:rFonts w:ascii="Times New Roman" w:hAnsi="Times New Roman" w:cs="Times New Roman"/>
          <w:sz w:val="24"/>
          <w:szCs w:val="24"/>
        </w:rPr>
        <w:t xml:space="preserve"> 50/100</w:t>
      </w:r>
      <w:r w:rsidRPr="00893FD8">
        <w:rPr>
          <w:rFonts w:ascii="Times New Roman" w:hAnsi="Times New Roman" w:cs="Times New Roman"/>
          <w:sz w:val="24"/>
          <w:szCs w:val="24"/>
        </w:rPr>
        <w:t>).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1CFCA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Dopuszcza się możliwość zwiększenia środków na realizację zadania w przypadku otrzymania przez Gminę większej dotacji z budżetu państwa. </w:t>
      </w:r>
    </w:p>
    <w:p w14:paraId="19FD3F1E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B275C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60D1B682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37B01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14:paraId="65A2D723" w14:textId="282A714C" w:rsidR="00C364A5" w:rsidRPr="005D7BE0" w:rsidRDefault="00C364A5" w:rsidP="00174F87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BE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</w:t>
      </w:r>
      <w:r w:rsidRPr="005D7BE0">
        <w:rPr>
          <w:rFonts w:ascii="Times New Roman" w:hAnsi="Times New Roman" w:cs="Times New Roman"/>
          <w:sz w:val="24"/>
          <w:szCs w:val="24"/>
        </w:rPr>
        <w:t>Dz.U. z 201</w:t>
      </w:r>
      <w:r w:rsidR="005D7BE0" w:rsidRPr="005D7BE0">
        <w:rPr>
          <w:rFonts w:ascii="Times New Roman" w:hAnsi="Times New Roman" w:cs="Times New Roman"/>
          <w:sz w:val="24"/>
          <w:szCs w:val="24"/>
        </w:rPr>
        <w:t>9</w:t>
      </w:r>
      <w:r w:rsidRPr="005D7BE0">
        <w:rPr>
          <w:rFonts w:ascii="Times New Roman" w:hAnsi="Times New Roman" w:cs="Times New Roman"/>
          <w:sz w:val="24"/>
          <w:szCs w:val="24"/>
        </w:rPr>
        <w:t xml:space="preserve"> r. poz. </w:t>
      </w:r>
      <w:r w:rsidR="005D7BE0" w:rsidRPr="005D7BE0">
        <w:rPr>
          <w:rFonts w:ascii="Times New Roman" w:hAnsi="Times New Roman" w:cs="Times New Roman"/>
          <w:sz w:val="24"/>
          <w:szCs w:val="24"/>
        </w:rPr>
        <w:t>688</w:t>
      </w:r>
      <w:r w:rsidRPr="005D7B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D7B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D7BE0">
        <w:rPr>
          <w:rFonts w:ascii="Times New Roman" w:hAnsi="Times New Roman" w:cs="Times New Roman"/>
          <w:sz w:val="24"/>
          <w:szCs w:val="24"/>
        </w:rPr>
        <w:t>. zm.</w:t>
      </w:r>
      <w:r w:rsidRPr="005D7BE0">
        <w:rPr>
          <w:rFonts w:ascii="Times New Roman" w:eastAsia="Times New Roman" w:hAnsi="Times New Roman" w:cs="Times New Roman"/>
          <w:sz w:val="24"/>
          <w:szCs w:val="24"/>
          <w:lang w:eastAsia="pl-PL"/>
        </w:rPr>
        <w:t>), </w:t>
      </w:r>
    </w:p>
    <w:p w14:paraId="33244AA2" w14:textId="77777777" w:rsidR="00C364A5" w:rsidRPr="00F4394B" w:rsidRDefault="00C364A5" w:rsidP="00174F87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wyznania, jeżeli ich cele statutowe obejmują prowadzenie działalności pożytku publicznego;</w:t>
      </w:r>
    </w:p>
    <w:p w14:paraId="124FF86E" w14:textId="77777777" w:rsidR="00C364A5" w:rsidRPr="00F4394B" w:rsidRDefault="00C364A5" w:rsidP="00174F87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20FA43B1" w14:textId="77777777" w:rsidR="00C364A5" w:rsidRDefault="00C364A5" w:rsidP="00174F87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3C03ABD4" w14:textId="07A83698" w:rsidR="00C364A5" w:rsidRDefault="00C364A5" w:rsidP="00174F87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</w:t>
      </w:r>
      <w:r w:rsidRPr="004D20C4">
        <w:rPr>
          <w:rFonts w:ascii="Times New Roman" w:hAnsi="Times New Roman" w:cs="Times New Roman"/>
          <w:sz w:val="24"/>
          <w:szCs w:val="24"/>
        </w:rPr>
        <w:t>sporcie (Dz.U. z 201</w:t>
      </w:r>
      <w:r w:rsidR="004D20C4" w:rsidRPr="004D20C4">
        <w:rPr>
          <w:rFonts w:ascii="Times New Roman" w:hAnsi="Times New Roman" w:cs="Times New Roman"/>
          <w:sz w:val="24"/>
          <w:szCs w:val="24"/>
        </w:rPr>
        <w:t>9</w:t>
      </w:r>
      <w:r w:rsidRPr="004D20C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D20C4" w:rsidRPr="004D20C4">
        <w:rPr>
          <w:rFonts w:ascii="Times New Roman" w:hAnsi="Times New Roman" w:cs="Times New Roman"/>
          <w:sz w:val="24"/>
          <w:szCs w:val="24"/>
        </w:rPr>
        <w:t xml:space="preserve">1468 </w:t>
      </w:r>
      <w:proofErr w:type="spellStart"/>
      <w:r w:rsidR="004D20C4" w:rsidRPr="004D20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20C4">
        <w:rPr>
          <w:rFonts w:ascii="Times New Roman" w:hAnsi="Times New Roman" w:cs="Times New Roman"/>
          <w:sz w:val="24"/>
          <w:szCs w:val="24"/>
        </w:rPr>
        <w:t>.), które nie działają w celu osiągnięcia zysku oraz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przeznaczają całość dochodu na realizację celów statutowych oraz nie przeznaczają zysku do podziału między swoich udziałowców, akcjonariuszy i pracowników.</w:t>
      </w:r>
    </w:p>
    <w:p w14:paraId="73E3A546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D18AD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14:paraId="7F4876A5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8AD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Pr="000D18AD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19FCA0D7" w14:textId="06404B38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D18AD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jednak nie dłuższy niż do końca 20</w:t>
      </w:r>
      <w:r w:rsidR="005D7BE0">
        <w:rPr>
          <w:rFonts w:ascii="Times New Roman" w:hAnsi="Times New Roman" w:cs="Times New Roman"/>
          <w:sz w:val="24"/>
          <w:szCs w:val="24"/>
        </w:rPr>
        <w:t>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BB30631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12E1C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3E52DDBC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14EFD" w14:textId="657D638A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Termin realizacji zadań: styczeń – grudzień 20</w:t>
      </w:r>
      <w:r w:rsidR="005D7BE0">
        <w:rPr>
          <w:rFonts w:ascii="Times New Roman" w:hAnsi="Times New Roman" w:cs="Times New Roman"/>
          <w:sz w:val="24"/>
          <w:szCs w:val="24"/>
        </w:rPr>
        <w:t>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F1003A6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 realizacji zadań: </w:t>
      </w:r>
    </w:p>
    <w:p w14:paraId="7468B292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6F977EE0" w14:textId="77777777" w:rsidR="00C364A5" w:rsidRPr="000D18AD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21EB50B0" w14:textId="77777777" w:rsidR="00C364A5" w:rsidRPr="000D18AD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5B832669" w14:textId="27454F97" w:rsidR="00C364A5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03C05C83" w14:textId="16CCF7D0" w:rsidR="004D20C4" w:rsidRPr="004D20C4" w:rsidRDefault="00C364A5" w:rsidP="009D19BA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0C4">
        <w:rPr>
          <w:rFonts w:ascii="Times New Roman" w:hAnsi="Times New Roman" w:cs="Times New Roman"/>
          <w:sz w:val="24"/>
          <w:szCs w:val="24"/>
        </w:rPr>
        <w:t xml:space="preserve">spełniać </w:t>
      </w:r>
      <w:r w:rsidR="004D20C4" w:rsidRPr="004D20C4">
        <w:rPr>
          <w:rFonts w:ascii="Times New Roman" w:eastAsia="Times New Roman" w:hAnsi="Times New Roman"/>
          <w:sz w:val="24"/>
          <w:szCs w:val="24"/>
          <w:lang w:eastAsia="pl-PL"/>
        </w:rPr>
        <w:t xml:space="preserve">wymogi formalne określone w ustawie z dnia 24 kwietnia 2003 r. o działalności pożytku publicznego i o wolontariacie oraz w </w:t>
      </w:r>
      <w:r w:rsidR="004D20C4" w:rsidRPr="004D20C4">
        <w:rPr>
          <w:rFonts w:ascii="Times New Roman" w:hAnsi="Times New Roman"/>
          <w:sz w:val="24"/>
          <w:szCs w:val="24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="004D20C4" w:rsidRPr="004D20C4">
        <w:rPr>
          <w:rFonts w:ascii="Times New Roman" w:eastAsia="Times New Roman" w:hAnsi="Times New Roman"/>
          <w:sz w:val="24"/>
          <w:szCs w:val="24"/>
          <w:lang w:eastAsia="pl-PL"/>
        </w:rPr>
        <w:t>Warunkiem przystąpienia do konkursu jest złożenie oferty.</w:t>
      </w:r>
    </w:p>
    <w:p w14:paraId="010CC379" w14:textId="77777777" w:rsidR="004D20C4" w:rsidRDefault="004D20C4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CC0A65" w14:textId="77777777" w:rsidR="00C364A5" w:rsidRPr="000D18AD" w:rsidRDefault="00C364A5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41B7A3C7" w14:textId="77777777" w:rsidR="00C364A5" w:rsidRPr="00F4394B" w:rsidRDefault="00C364A5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14:paraId="3D12D007" w14:textId="77777777" w:rsidR="00C364A5" w:rsidRPr="00F4394B" w:rsidRDefault="00C364A5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14:paraId="15C36201" w14:textId="77777777" w:rsidR="00C364A5" w:rsidRPr="00F4394B" w:rsidRDefault="00C364A5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14:paraId="03938274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00578F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14:paraId="212BE45D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48E57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7A356F2D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F70DCD" w14:textId="11C877C9" w:rsidR="00C364A5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14:paraId="2900D149" w14:textId="77777777" w:rsidR="005D7BE0" w:rsidRDefault="005D7BE0" w:rsidP="005D7B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2FAB38" w14:textId="15AD00B5" w:rsidR="005D7BE0" w:rsidRPr="000D18AD" w:rsidRDefault="005D7BE0" w:rsidP="005D7B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Druk oferty można otrzymać w Wydziale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–Prawnym Urzędu Miejskiego </w:t>
      </w:r>
      <w:r w:rsidRPr="000D18AD">
        <w:rPr>
          <w:rFonts w:ascii="Times New Roman" w:hAnsi="Times New Roman" w:cs="Times New Roman"/>
          <w:sz w:val="24"/>
          <w:szCs w:val="24"/>
        </w:rPr>
        <w:br/>
        <w:t xml:space="preserve">w Policach przy ul. Stefana Batorego 3 (pok.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oraz pobrać ze strony Biuletynu Informacji Publicznej Urzędu Miejskiego w Policach. </w:t>
      </w:r>
    </w:p>
    <w:p w14:paraId="16D96670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3B9EFF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14:paraId="021EAC0D" w14:textId="77777777" w:rsidR="005D7BE0" w:rsidRDefault="00C364A5" w:rsidP="005D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0D18AD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077D4">
        <w:rPr>
          <w:rFonts w:ascii="Times New Roman" w:hAnsi="Times New Roman" w:cs="Times New Roman"/>
          <w:b/>
          <w:sz w:val="24"/>
          <w:szCs w:val="24"/>
        </w:rPr>
        <w:t>1</w:t>
      </w:r>
      <w:r w:rsidRPr="009E3AB4">
        <w:rPr>
          <w:rFonts w:ascii="Times New Roman" w:hAnsi="Times New Roman" w:cs="Times New Roman"/>
          <w:b/>
          <w:sz w:val="24"/>
          <w:szCs w:val="24"/>
        </w:rPr>
        <w:t>8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E077D4">
        <w:rPr>
          <w:rFonts w:ascii="Times New Roman" w:hAnsi="Times New Roman" w:cs="Times New Roman"/>
          <w:b/>
          <w:sz w:val="24"/>
          <w:szCs w:val="24"/>
        </w:rPr>
        <w:t>9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roku do godz. 8:00</w:t>
      </w:r>
      <w:r w:rsidRPr="000D18AD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14:paraId="76620774" w14:textId="697329FD" w:rsidR="00C364A5" w:rsidRPr="000D18AD" w:rsidRDefault="00C364A5" w:rsidP="005D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C4D6CB" w14:textId="77777777" w:rsidR="00C364A5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Wyjaśnień dotyczących składania ofert udziela </w:t>
      </w:r>
      <w:r>
        <w:rPr>
          <w:rFonts w:ascii="Times New Roman" w:hAnsi="Times New Roman" w:cs="Times New Roman"/>
          <w:sz w:val="24"/>
          <w:szCs w:val="24"/>
        </w:rPr>
        <w:t xml:space="preserve">Weronika Bagińska </w:t>
      </w:r>
      <w:r w:rsidRPr="000D18AD">
        <w:rPr>
          <w:rFonts w:ascii="Times New Roman" w:hAnsi="Times New Roman" w:cs="Times New Roman"/>
          <w:sz w:val="24"/>
          <w:szCs w:val="24"/>
        </w:rPr>
        <w:t xml:space="preserve">(pok.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>, tel. 91 43 11 8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18AD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(pok. 16, tel. 91 43 11 816)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70E1B7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01D9F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14:paraId="3BCD2538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4819A19F" w14:textId="46A5D431" w:rsidR="00C364A5" w:rsidRPr="009E3AB4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na formularzu stanowiącym </w:t>
      </w:r>
      <w:r w:rsidR="004D20C4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</w:t>
      </w:r>
      <w:r w:rsidR="004D20C4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4D20C4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4D20C4">
        <w:rPr>
          <w:rFonts w:ascii="Times New Roman" w:hAnsi="Times New Roman"/>
          <w:sz w:val="24"/>
          <w:szCs w:val="24"/>
        </w:rPr>
        <w:t xml:space="preserve">z 2018 r., </w:t>
      </w:r>
      <w:r w:rsidR="004D20C4" w:rsidRPr="00901F91">
        <w:rPr>
          <w:rFonts w:ascii="Times New Roman" w:hAnsi="Times New Roman"/>
          <w:sz w:val="24"/>
          <w:szCs w:val="24"/>
        </w:rPr>
        <w:t>poz.</w:t>
      </w:r>
      <w:r w:rsidR="004D20C4" w:rsidRPr="00EE2598">
        <w:rPr>
          <w:rFonts w:ascii="Times New Roman" w:hAnsi="Times New Roman"/>
          <w:sz w:val="24"/>
          <w:szCs w:val="24"/>
        </w:rPr>
        <w:t xml:space="preserve"> 2057)</w:t>
      </w:r>
      <w:r w:rsidR="004D20C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A5A2728" w14:textId="77777777" w:rsidR="00C364A5" w:rsidRPr="000D18AD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0F9CED92" w14:textId="77777777" w:rsidR="00C364A5" w:rsidRPr="000D18AD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1252AAD2" w14:textId="77777777" w:rsidR="00C364A5" w:rsidRPr="000D18AD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086FF749" w14:textId="77777777" w:rsidR="00C364A5" w:rsidRPr="000D18AD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4A6E5973" w14:textId="77777777" w:rsidR="00C364A5" w:rsidRPr="000D18AD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066A77E2" w14:textId="3AFE0D68" w:rsidR="00C364A5" w:rsidRPr="004D20C4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spełniającą warunki reali</w:t>
      </w:r>
      <w:r>
        <w:rPr>
          <w:rFonts w:ascii="Times New Roman" w:hAnsi="Times New Roman" w:cs="Times New Roman"/>
          <w:sz w:val="24"/>
          <w:szCs w:val="24"/>
        </w:rPr>
        <w:t>zacji zadania, określone w pkt IV</w:t>
      </w:r>
      <w:r w:rsidRPr="000D18AD">
        <w:rPr>
          <w:rFonts w:ascii="Times New Roman" w:hAnsi="Times New Roman" w:cs="Times New Roman"/>
          <w:sz w:val="24"/>
          <w:szCs w:val="24"/>
        </w:rPr>
        <w:t>.</w:t>
      </w:r>
    </w:p>
    <w:p w14:paraId="3F551331" w14:textId="77777777" w:rsidR="004D20C4" w:rsidRPr="000D18AD" w:rsidRDefault="004D20C4" w:rsidP="004D20C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5CA2E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50AA1F93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298A3494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360FD401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14:paraId="1844F3B9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2846AD04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3A683DC2" w14:textId="77777777" w:rsidR="00C364A5" w:rsidRPr="000D18AD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4C160402" w14:textId="77777777" w:rsidR="00C364A5" w:rsidRPr="000D18AD" w:rsidRDefault="00C364A5" w:rsidP="00C364A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3A493FA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3)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5BCD89BA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98F57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4)</w:t>
      </w:r>
      <w:r w:rsidRPr="000D18AD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106CF698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CCD9B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5)</w:t>
      </w:r>
      <w:r w:rsidRPr="000D18AD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1AA8897B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EE2D0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6)</w:t>
      </w:r>
      <w:r w:rsidRPr="000D18AD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26402912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45369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7)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37B09BA4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FBAC6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8)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46BCE963" w14:textId="77777777" w:rsidR="00C364A5" w:rsidRPr="000D18AD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14:paraId="5852624A" w14:textId="77777777" w:rsidR="00C364A5" w:rsidRPr="000D18AD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6B919D3A" w14:textId="77777777" w:rsidR="00C364A5" w:rsidRPr="000D18AD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4C49ACEF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7C3832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14:paraId="5584BB2B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0D34C4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14:paraId="75AE1C5D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321D5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IX</w:t>
      </w:r>
      <w:r w:rsidRPr="000D18AD">
        <w:rPr>
          <w:rFonts w:ascii="Times New Roman" w:hAnsi="Times New Roman" w:cs="Times New Roman"/>
          <w:sz w:val="24"/>
          <w:szCs w:val="24"/>
        </w:rPr>
        <w:t xml:space="preserve">. Kwota dotacji przeznaczona na realizację zadania objętego konkursem pochodzi ze środków z dotacji Wojewody Zachodniopomorskiego przeznaczonej na realizację przez Gminę Police zadania zleconego z zakresu administracji rządowej. Kwota ta może ulec zmianie w przypadku zmiany wysokości dotacji. </w:t>
      </w:r>
    </w:p>
    <w:p w14:paraId="48B5C092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A972DB" w14:textId="77777777" w:rsidR="00C364A5" w:rsidRPr="000D18AD" w:rsidRDefault="00C364A5" w:rsidP="00C3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0D18AD">
        <w:rPr>
          <w:rFonts w:ascii="Times New Roman" w:hAnsi="Times New Roman" w:cs="Times New Roman"/>
          <w:sz w:val="24"/>
          <w:szCs w:val="24"/>
        </w:rPr>
        <w:t xml:space="preserve">Informacja  o zrealizowanych przez Gminę Policę zadaniach tego samego rodzaju oraz koszcie ich realizacji w latach poprzednich: </w:t>
      </w:r>
    </w:p>
    <w:p w14:paraId="22A84940" w14:textId="50737C70" w:rsidR="00C364A5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79C035" w14:textId="77777777" w:rsidR="00174F87" w:rsidRPr="000D18AD" w:rsidRDefault="00174F87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EE24F" w14:textId="77777777" w:rsidR="00C364A5" w:rsidRPr="000D18AD" w:rsidRDefault="00C364A5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14:paraId="2F0CC42C" w14:textId="77777777" w:rsidR="00C364A5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040FA" w14:textId="5BC06827" w:rsidR="00E077D4" w:rsidRDefault="00E077D4" w:rsidP="00E07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7D4">
        <w:rPr>
          <w:rFonts w:ascii="Times New Roman" w:hAnsi="Times New Roman" w:cs="Times New Roman"/>
          <w:b/>
          <w:sz w:val="24"/>
          <w:szCs w:val="24"/>
        </w:rPr>
        <w:t>Rok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E07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D7BE0">
        <w:rPr>
          <w:rFonts w:ascii="Times New Roman" w:hAnsi="Times New Roman" w:cs="Times New Roman"/>
          <w:sz w:val="24"/>
          <w:szCs w:val="24"/>
        </w:rPr>
        <w:t>756.669,50 zł</w:t>
      </w:r>
      <w:r w:rsidRPr="00E07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86D8" w14:textId="77777777" w:rsidR="00E077D4" w:rsidRPr="000D18AD" w:rsidRDefault="00E077D4" w:rsidP="00E07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6E602" w14:textId="77777777" w:rsidR="00E077D4" w:rsidRPr="000D18AD" w:rsidRDefault="00E077D4" w:rsidP="00E07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1EDF0C57" w14:textId="77777777" w:rsidR="00E077D4" w:rsidRDefault="00E077D4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29D5A" w14:textId="6ACEEF6E" w:rsidR="00E077D4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7D4">
        <w:rPr>
          <w:rFonts w:ascii="Times New Roman" w:hAnsi="Times New Roman" w:cs="Times New Roman"/>
          <w:b/>
          <w:sz w:val="24"/>
          <w:szCs w:val="24"/>
        </w:rPr>
        <w:t xml:space="preserve">Rok 2018                                                                                               </w:t>
      </w:r>
      <w:r w:rsidR="00E077D4" w:rsidRPr="00E077D4">
        <w:rPr>
          <w:rFonts w:ascii="Times New Roman" w:hAnsi="Times New Roman" w:cs="Times New Roman"/>
          <w:sz w:val="24"/>
          <w:szCs w:val="24"/>
        </w:rPr>
        <w:t xml:space="preserve">634.532,12zł </w:t>
      </w:r>
    </w:p>
    <w:p w14:paraId="69FC4C84" w14:textId="1B26CBBC" w:rsidR="00C364A5" w:rsidRPr="000D18AD" w:rsidRDefault="00C364A5" w:rsidP="00C3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1A0A4" w14:textId="062919ED" w:rsidR="000D18AD" w:rsidRPr="00E077D4" w:rsidRDefault="00C364A5" w:rsidP="00E07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23B59AD9" w14:textId="77777777" w:rsidR="00E077D4" w:rsidRPr="00C364A5" w:rsidRDefault="00E077D4" w:rsidP="00C364A5"/>
    <w:sectPr w:rsidR="00E077D4" w:rsidRPr="00C364A5" w:rsidSect="00174F87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03"/>
    <w:rsid w:val="00007175"/>
    <w:rsid w:val="000A1537"/>
    <w:rsid w:val="000C2DF3"/>
    <w:rsid w:val="000D18AD"/>
    <w:rsid w:val="00106BB6"/>
    <w:rsid w:val="00174F87"/>
    <w:rsid w:val="001F0C47"/>
    <w:rsid w:val="00207A5F"/>
    <w:rsid w:val="0023473D"/>
    <w:rsid w:val="00304203"/>
    <w:rsid w:val="003A2C4F"/>
    <w:rsid w:val="003B45F6"/>
    <w:rsid w:val="003C48E7"/>
    <w:rsid w:val="003E350E"/>
    <w:rsid w:val="00431941"/>
    <w:rsid w:val="004434E4"/>
    <w:rsid w:val="004774DE"/>
    <w:rsid w:val="004856EC"/>
    <w:rsid w:val="004D20C4"/>
    <w:rsid w:val="00567F83"/>
    <w:rsid w:val="005D7BE0"/>
    <w:rsid w:val="00662DF4"/>
    <w:rsid w:val="00682C61"/>
    <w:rsid w:val="006962BF"/>
    <w:rsid w:val="006E24B6"/>
    <w:rsid w:val="00742DDE"/>
    <w:rsid w:val="007941B3"/>
    <w:rsid w:val="007C0249"/>
    <w:rsid w:val="007C02D7"/>
    <w:rsid w:val="007C7A58"/>
    <w:rsid w:val="00820C2C"/>
    <w:rsid w:val="0082407B"/>
    <w:rsid w:val="00850D85"/>
    <w:rsid w:val="00893FD8"/>
    <w:rsid w:val="0094720D"/>
    <w:rsid w:val="0097023A"/>
    <w:rsid w:val="00987519"/>
    <w:rsid w:val="00A508AA"/>
    <w:rsid w:val="00A972C5"/>
    <w:rsid w:val="00AB0764"/>
    <w:rsid w:val="00AD0B8A"/>
    <w:rsid w:val="00B266E7"/>
    <w:rsid w:val="00BF4ED2"/>
    <w:rsid w:val="00C07EEA"/>
    <w:rsid w:val="00C2681B"/>
    <w:rsid w:val="00C364A5"/>
    <w:rsid w:val="00C72DFB"/>
    <w:rsid w:val="00C87CB1"/>
    <w:rsid w:val="00D101DE"/>
    <w:rsid w:val="00D85D49"/>
    <w:rsid w:val="00E077D4"/>
    <w:rsid w:val="00EC41DF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643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wbagińska</cp:lastModifiedBy>
  <cp:revision>52</cp:revision>
  <cp:lastPrinted>2019-11-26T07:46:00Z</cp:lastPrinted>
  <dcterms:created xsi:type="dcterms:W3CDTF">2013-11-19T09:00:00Z</dcterms:created>
  <dcterms:modified xsi:type="dcterms:W3CDTF">2019-11-26T13:18:00Z</dcterms:modified>
</cp:coreProperties>
</file>