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A1DA"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38D01A03" w14:textId="61714C09"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2282BBA2"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0C6507D4"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AE9F88E"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CF11D54" w14:textId="7BA7D0F1" w:rsidR="00BC5DCD" w:rsidRPr="00CE6516" w:rsidRDefault="00B41D03" w:rsidP="00BC5DCD">
      <w:pPr>
        <w:widowControl w:val="0"/>
        <w:suppressAutoHyphens/>
        <w:spacing w:after="0" w:line="240" w:lineRule="auto"/>
        <w:jc w:val="right"/>
        <w:rPr>
          <w:rFonts w:eastAsia="Arial" w:cs="Arial"/>
          <w:kern w:val="1"/>
          <w:sz w:val="20"/>
          <w:szCs w:val="20"/>
        </w:rPr>
      </w:pPr>
      <w:r w:rsidRPr="00CE6516">
        <w:rPr>
          <w:rFonts w:eastAsia="Arial" w:cs="Arial"/>
          <w:kern w:val="1"/>
          <w:sz w:val="20"/>
          <w:szCs w:val="20"/>
        </w:rPr>
        <w:t>Police</w:t>
      </w:r>
      <w:r w:rsidR="00BC5DCD" w:rsidRPr="00CE6516">
        <w:rPr>
          <w:rFonts w:eastAsia="Arial" w:cs="Arial"/>
          <w:kern w:val="1"/>
          <w:sz w:val="20"/>
          <w:szCs w:val="20"/>
        </w:rPr>
        <w:t>, 2019-0</w:t>
      </w:r>
      <w:r w:rsidR="004C49DE">
        <w:rPr>
          <w:rFonts w:eastAsia="Arial" w:cs="Arial"/>
          <w:kern w:val="1"/>
          <w:sz w:val="20"/>
          <w:szCs w:val="20"/>
        </w:rPr>
        <w:t>9</w:t>
      </w:r>
      <w:r w:rsidR="00BC5DCD" w:rsidRPr="00CE6516">
        <w:rPr>
          <w:rFonts w:eastAsia="Arial" w:cs="Arial"/>
          <w:kern w:val="1"/>
          <w:sz w:val="20"/>
          <w:szCs w:val="20"/>
        </w:rPr>
        <w:t>-</w:t>
      </w:r>
      <w:r w:rsidR="004C49DE">
        <w:rPr>
          <w:rFonts w:eastAsia="Arial" w:cs="Arial"/>
          <w:kern w:val="1"/>
          <w:sz w:val="20"/>
          <w:szCs w:val="20"/>
        </w:rPr>
        <w:t>04</w:t>
      </w:r>
    </w:p>
    <w:p w14:paraId="68FEECC4" w14:textId="77777777" w:rsidR="00BC5DCD" w:rsidRPr="00BC5DCD" w:rsidRDefault="00BC5DCD" w:rsidP="00BC5DCD">
      <w:pPr>
        <w:widowControl w:val="0"/>
        <w:suppressAutoHyphens/>
        <w:spacing w:after="0" w:line="240" w:lineRule="auto"/>
        <w:jc w:val="center"/>
        <w:rPr>
          <w:rFonts w:ascii="Arial" w:eastAsia="Arial" w:hAnsi="Arial" w:cs="Arial"/>
          <w:b/>
          <w:kern w:val="1"/>
          <w:sz w:val="20"/>
          <w:szCs w:val="20"/>
        </w:rPr>
      </w:pPr>
    </w:p>
    <w:p w14:paraId="1A8DB227" w14:textId="77777777" w:rsidR="00575557" w:rsidRDefault="00575557" w:rsidP="00BC5DCD">
      <w:pPr>
        <w:widowControl w:val="0"/>
        <w:suppressAutoHyphens/>
        <w:spacing w:after="0" w:line="240" w:lineRule="auto"/>
        <w:jc w:val="center"/>
        <w:rPr>
          <w:rFonts w:eastAsia="Arial" w:cstheme="minorHAnsi"/>
          <w:b/>
          <w:bCs/>
          <w:kern w:val="1"/>
          <w:sz w:val="24"/>
          <w:szCs w:val="24"/>
        </w:rPr>
      </w:pPr>
    </w:p>
    <w:p w14:paraId="774E142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F45664C" w14:textId="476B0838"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Zamawiający </w:t>
      </w:r>
    </w:p>
    <w:p w14:paraId="702718C5" w14:textId="23BE2EB9"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Gmina Police </w:t>
      </w:r>
    </w:p>
    <w:p w14:paraId="635B5B68"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Ul. Stefana Batorego 30, 72-010 Police</w:t>
      </w:r>
    </w:p>
    <w:p w14:paraId="42CE8ECE"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NIP 8511000695  REGON 000525866</w:t>
      </w:r>
    </w:p>
    <w:p w14:paraId="5DBD03DB" w14:textId="09495AF8"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TEL. 91 4311 851, fax: 91 4311 832</w:t>
      </w:r>
    </w:p>
    <w:p w14:paraId="2631B805"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68BD449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769DAAB" w14:textId="2816099C" w:rsidR="00575557" w:rsidRPr="00CE6516" w:rsidRDefault="00575557" w:rsidP="00BC5DCD">
      <w:pPr>
        <w:widowControl w:val="0"/>
        <w:suppressAutoHyphens/>
        <w:spacing w:after="0" w:line="240" w:lineRule="auto"/>
        <w:jc w:val="center"/>
        <w:rPr>
          <w:rFonts w:eastAsia="Arial" w:cstheme="minorHAnsi"/>
          <w:b/>
          <w:bCs/>
          <w:kern w:val="1"/>
        </w:rPr>
      </w:pPr>
    </w:p>
    <w:p w14:paraId="707B7ACA" w14:textId="4C227E69" w:rsidR="0084389E" w:rsidRPr="00CE6516" w:rsidRDefault="0084389E" w:rsidP="00BC5DCD">
      <w:pPr>
        <w:widowControl w:val="0"/>
        <w:suppressAutoHyphens/>
        <w:spacing w:after="0" w:line="240" w:lineRule="auto"/>
        <w:jc w:val="center"/>
        <w:rPr>
          <w:rFonts w:eastAsia="Arial" w:cstheme="minorHAnsi"/>
          <w:b/>
          <w:bCs/>
          <w:kern w:val="1"/>
        </w:rPr>
      </w:pPr>
    </w:p>
    <w:p w14:paraId="625852B1" w14:textId="71693441" w:rsidR="0084389E" w:rsidRPr="00CE6516" w:rsidRDefault="0084389E" w:rsidP="00BC5DCD">
      <w:pPr>
        <w:widowControl w:val="0"/>
        <w:suppressAutoHyphens/>
        <w:spacing w:after="0" w:line="240" w:lineRule="auto"/>
        <w:jc w:val="center"/>
        <w:rPr>
          <w:rFonts w:eastAsia="Arial" w:cstheme="minorHAnsi"/>
          <w:b/>
          <w:bCs/>
          <w:kern w:val="1"/>
        </w:rPr>
      </w:pPr>
    </w:p>
    <w:p w14:paraId="6C06874A" w14:textId="77777777" w:rsidR="0084389E" w:rsidRPr="00CE6516" w:rsidRDefault="0084389E" w:rsidP="00BC5DCD">
      <w:pPr>
        <w:widowControl w:val="0"/>
        <w:suppressAutoHyphens/>
        <w:spacing w:after="0" w:line="240" w:lineRule="auto"/>
        <w:jc w:val="center"/>
        <w:rPr>
          <w:rFonts w:eastAsia="Arial" w:cstheme="minorHAnsi"/>
          <w:b/>
          <w:bCs/>
          <w:kern w:val="1"/>
        </w:rPr>
      </w:pPr>
    </w:p>
    <w:p w14:paraId="16CDFF76" w14:textId="3FFDD1E3" w:rsidR="00BC5DCD" w:rsidRPr="00CE6516" w:rsidRDefault="00BC5DCD"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ZAPYTANIE OFERTOWE </w:t>
      </w:r>
    </w:p>
    <w:p w14:paraId="77CE06B0" w14:textId="526F9028" w:rsidR="00BC5DCD" w:rsidRPr="00CE6516" w:rsidRDefault="00BC5DCD" w:rsidP="00BC5DCD">
      <w:pPr>
        <w:widowControl w:val="0"/>
        <w:suppressAutoHyphens/>
        <w:spacing w:after="0" w:line="240" w:lineRule="auto"/>
        <w:jc w:val="center"/>
        <w:rPr>
          <w:rFonts w:eastAsia="Arial" w:cstheme="minorHAnsi"/>
          <w:b/>
          <w:bCs/>
          <w:kern w:val="1"/>
        </w:rPr>
      </w:pPr>
      <w:bookmarkStart w:id="0" w:name="_Hlk483208448"/>
      <w:r w:rsidRPr="00CE6516">
        <w:rPr>
          <w:rFonts w:eastAsia="Arial" w:cstheme="minorHAnsi"/>
          <w:b/>
          <w:bCs/>
          <w:kern w:val="1"/>
        </w:rPr>
        <w:t xml:space="preserve">na świadczenie </w:t>
      </w:r>
      <w:r w:rsidR="00567878" w:rsidRPr="00CE6516">
        <w:rPr>
          <w:rFonts w:eastAsia="Arial" w:cstheme="minorHAnsi"/>
          <w:b/>
          <w:bCs/>
          <w:kern w:val="1"/>
        </w:rPr>
        <w:t>poradnictwa</w:t>
      </w:r>
      <w:r w:rsidRPr="00CE6516">
        <w:rPr>
          <w:rFonts w:eastAsia="Arial" w:cstheme="minorHAnsi"/>
          <w:b/>
          <w:bCs/>
          <w:kern w:val="1"/>
        </w:rPr>
        <w:t xml:space="preserve"> psychologiczn</w:t>
      </w:r>
      <w:r w:rsidR="00567878" w:rsidRPr="00CE6516">
        <w:rPr>
          <w:rFonts w:eastAsia="Arial" w:cstheme="minorHAnsi"/>
          <w:b/>
          <w:bCs/>
          <w:kern w:val="1"/>
        </w:rPr>
        <w:t>ego</w:t>
      </w:r>
      <w:r w:rsidR="006E0241" w:rsidRPr="00CE6516">
        <w:rPr>
          <w:rFonts w:eastAsia="Arial" w:cstheme="minorHAnsi"/>
          <w:b/>
          <w:bCs/>
          <w:kern w:val="1"/>
        </w:rPr>
        <w:t xml:space="preserve"> </w:t>
      </w:r>
    </w:p>
    <w:p w14:paraId="35E39050" w14:textId="77777777" w:rsidR="00BC5DCD" w:rsidRPr="00CE6516" w:rsidRDefault="00BC5DCD" w:rsidP="00BC5DCD">
      <w:pPr>
        <w:widowControl w:val="0"/>
        <w:suppressAutoHyphens/>
        <w:spacing w:after="0" w:line="240" w:lineRule="auto"/>
        <w:jc w:val="center"/>
        <w:rPr>
          <w:rFonts w:eastAsia="Arial" w:cstheme="minorHAnsi"/>
          <w:b/>
          <w:bCs/>
          <w:kern w:val="1"/>
        </w:rPr>
      </w:pPr>
    </w:p>
    <w:bookmarkEnd w:id="0"/>
    <w:p w14:paraId="762428FF" w14:textId="1335D62F" w:rsidR="00BC5DCD" w:rsidRPr="00CE6516" w:rsidRDefault="00BC5DCD" w:rsidP="00BC5DCD">
      <w:pPr>
        <w:widowControl w:val="0"/>
        <w:suppressAutoHyphens/>
        <w:spacing w:after="0" w:line="240" w:lineRule="auto"/>
        <w:jc w:val="both"/>
        <w:rPr>
          <w:rFonts w:eastAsia="Arial" w:cstheme="minorHAnsi"/>
          <w:kern w:val="1"/>
        </w:rPr>
      </w:pPr>
      <w:r w:rsidRPr="00CE6516">
        <w:rPr>
          <w:rFonts w:eastAsia="Arial" w:cstheme="minorHAnsi"/>
          <w:kern w:val="1"/>
        </w:rPr>
        <w:t>w ramach projektu pn.</w:t>
      </w:r>
      <w:r w:rsidRPr="00CE6516">
        <w:rPr>
          <w:rFonts w:eastAsia="Arial" w:cstheme="minorHAnsi"/>
          <w:b/>
          <w:bCs/>
          <w:kern w:val="1"/>
        </w:rPr>
        <w:t xml:space="preserve"> </w:t>
      </w:r>
      <w:r w:rsidRPr="00CE6516">
        <w:rPr>
          <w:rFonts w:eastAsia="Arial" w:cstheme="minorHAnsi"/>
          <w:kern w:val="1"/>
        </w:rPr>
        <w:t>„</w:t>
      </w:r>
      <w:r w:rsidR="006E0241" w:rsidRPr="00CE6516">
        <w:rPr>
          <w:rFonts w:eastAsia="Arial" w:cstheme="minorHAnsi"/>
          <w:b/>
          <w:bCs/>
          <w:kern w:val="1"/>
        </w:rPr>
        <w:t>Własna przestrzeń = samodzielność</w:t>
      </w:r>
      <w:r w:rsidRPr="00CE6516">
        <w:rPr>
          <w:rFonts w:eastAsia="Arial" w:cstheme="minorHAnsi"/>
          <w:b/>
          <w:bCs/>
          <w:kern w:val="1"/>
        </w:rPr>
        <w:t xml:space="preserve">” </w:t>
      </w:r>
      <w:r w:rsidR="00C74781" w:rsidRPr="00CE6516">
        <w:rPr>
          <w:rFonts w:eastAsia="Arial" w:cstheme="minorHAnsi"/>
          <w:kern w:val="1"/>
        </w:rPr>
        <w:t>nr</w:t>
      </w:r>
      <w:r w:rsidR="00C74781" w:rsidRPr="00CE6516">
        <w:rPr>
          <w:rFonts w:eastAsia="Arial" w:cstheme="minorHAnsi"/>
          <w:b/>
          <w:bCs/>
          <w:kern w:val="1"/>
        </w:rPr>
        <w:t xml:space="preserve"> </w:t>
      </w:r>
      <w:r w:rsidR="004C5C7A" w:rsidRPr="00CE6516">
        <w:rPr>
          <w:rFonts w:eastAsia="Arial" w:cstheme="minorHAnsi"/>
          <w:kern w:val="1"/>
        </w:rPr>
        <w:t>RPZP.07.06.00-32-K001/19</w:t>
      </w:r>
      <w:r w:rsidRPr="00CE6516">
        <w:rPr>
          <w:rFonts w:eastAsia="Arial" w:cstheme="minorHAnsi"/>
          <w:color w:val="FF0000"/>
          <w:kern w:val="1"/>
        </w:rPr>
        <w:t xml:space="preserve"> </w:t>
      </w:r>
      <w:r w:rsidRPr="00CE6516">
        <w:rPr>
          <w:rFonts w:eastAsia="Arial" w:cstheme="minorHAnsi"/>
          <w:kern w:val="1"/>
        </w:rPr>
        <w:t xml:space="preserve">współfinansowanego przez Unię Europejską ze środków Europejskiego Funduszu Społecznego w ramach Regionalnego Programu Operacyjnego Województwa </w:t>
      </w:r>
      <w:r w:rsidR="00575557" w:rsidRPr="00CE6516">
        <w:rPr>
          <w:rFonts w:eastAsia="Arial" w:cstheme="minorHAnsi"/>
          <w:kern w:val="1"/>
        </w:rPr>
        <w:t xml:space="preserve">Zachodniopomorskiego na lata </w:t>
      </w:r>
      <w:r w:rsidRPr="00CE6516">
        <w:rPr>
          <w:rFonts w:eastAsia="Arial" w:cstheme="minorHAnsi"/>
          <w:kern w:val="1"/>
        </w:rPr>
        <w:t xml:space="preserve"> 2014-2020. </w:t>
      </w:r>
    </w:p>
    <w:p w14:paraId="7F974C07" w14:textId="77777777" w:rsidR="00575557" w:rsidRDefault="00575557" w:rsidP="00BC5DCD">
      <w:pPr>
        <w:widowControl w:val="0"/>
        <w:suppressAutoHyphens/>
        <w:spacing w:after="0" w:line="240" w:lineRule="auto"/>
        <w:jc w:val="both"/>
        <w:rPr>
          <w:rFonts w:eastAsia="Arial" w:cstheme="minorHAnsi"/>
          <w:kern w:val="1"/>
          <w:sz w:val="24"/>
          <w:szCs w:val="24"/>
        </w:rPr>
      </w:pPr>
    </w:p>
    <w:p w14:paraId="61FC3855" w14:textId="567BA9C4" w:rsidR="00BC5DCD" w:rsidRDefault="00BC5DCD" w:rsidP="00BC5DCD">
      <w:pPr>
        <w:widowControl w:val="0"/>
        <w:suppressAutoHyphens/>
        <w:spacing w:after="0" w:line="240" w:lineRule="auto"/>
        <w:jc w:val="both"/>
        <w:rPr>
          <w:rFonts w:ascii="Times New Roman" w:eastAsia="Arial" w:hAnsi="Times New Roman" w:cs="Times New Roman"/>
          <w:kern w:val="1"/>
          <w:sz w:val="24"/>
          <w:szCs w:val="24"/>
        </w:rPr>
      </w:pPr>
    </w:p>
    <w:p w14:paraId="612C98F2" w14:textId="06F4667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690BA1F1" w14:textId="7E509C06"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57E8D95" w14:textId="130A93A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7CE3CC4" w14:textId="5DFDE44C"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02C212E" w14:textId="6801DF4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AE00435" w14:textId="6F0E356D"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0F247E14" w14:textId="060572E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A15ACC9" w14:textId="4C925C95"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5F6977F" w14:textId="001EB50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513E234" w14:textId="56D9A6C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6DF155F" w14:textId="6743E6D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2FC3773" w14:textId="3C2600C0"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8F79148" w14:textId="6C8D2E3A"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7F335450" w14:textId="77777777"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32312ACE" w14:textId="2343E553"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EC15560" w14:textId="0F207EA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82565B3" w14:textId="77777777" w:rsidR="00CE6516" w:rsidRDefault="00CE6516" w:rsidP="00BC5DCD">
      <w:pPr>
        <w:widowControl w:val="0"/>
        <w:suppressAutoHyphens/>
        <w:spacing w:after="0" w:line="240" w:lineRule="auto"/>
        <w:jc w:val="both"/>
        <w:rPr>
          <w:rFonts w:ascii="Times New Roman" w:eastAsia="Arial" w:hAnsi="Times New Roman" w:cs="Times New Roman"/>
          <w:kern w:val="1"/>
          <w:sz w:val="24"/>
          <w:szCs w:val="24"/>
        </w:rPr>
      </w:pPr>
    </w:p>
    <w:p w14:paraId="6CA805D0" w14:textId="04F3F666"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1E406805" w14:textId="77777777"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2409FB88" w14:textId="50253DDB" w:rsidR="00BC5DCD" w:rsidRPr="004C5C7A" w:rsidRDefault="00332897"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lastRenderedPageBreak/>
        <w:t xml:space="preserve">INFORMACJA O </w:t>
      </w:r>
      <w:r w:rsidR="00BC5DCD" w:rsidRPr="004C5C7A">
        <w:rPr>
          <w:rFonts w:eastAsia="Arial" w:cstheme="minorHAnsi"/>
          <w:b/>
          <w:bCs/>
          <w:kern w:val="1"/>
          <w:sz w:val="20"/>
          <w:szCs w:val="20"/>
        </w:rPr>
        <w:t>ZAMAWIAJĄCY</w:t>
      </w:r>
      <w:r w:rsidRPr="004C5C7A">
        <w:rPr>
          <w:rFonts w:eastAsia="Arial" w:cstheme="minorHAnsi"/>
          <w:b/>
          <w:bCs/>
          <w:kern w:val="1"/>
          <w:sz w:val="20"/>
          <w:szCs w:val="20"/>
        </w:rPr>
        <w:t>M</w:t>
      </w:r>
      <w:r w:rsidR="00BC5DCD" w:rsidRPr="004C5C7A">
        <w:rPr>
          <w:rFonts w:eastAsia="Arial" w:cstheme="minorHAnsi"/>
          <w:b/>
          <w:bCs/>
          <w:kern w:val="1"/>
          <w:sz w:val="20"/>
          <w:szCs w:val="20"/>
        </w:rPr>
        <w:t>:</w:t>
      </w:r>
    </w:p>
    <w:p w14:paraId="2E036467" w14:textId="1F2E648D" w:rsidR="00BC5DCD" w:rsidRPr="004C5C7A" w:rsidRDefault="00B41D03"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Gmina Police</w:t>
      </w:r>
    </w:p>
    <w:p w14:paraId="532F8EA5" w14:textId="05D4D7F0" w:rsidR="00BC5DCD" w:rsidRPr="004C5C7A" w:rsidRDefault="00BC5DCD" w:rsidP="00BC5DCD">
      <w:pPr>
        <w:widowControl w:val="0"/>
        <w:suppressAutoHyphens/>
        <w:spacing w:after="0" w:line="240" w:lineRule="auto"/>
        <w:ind w:left="720"/>
        <w:rPr>
          <w:rFonts w:eastAsia="Arial" w:cstheme="minorHAnsi"/>
          <w:kern w:val="1"/>
          <w:sz w:val="20"/>
          <w:szCs w:val="20"/>
        </w:rPr>
      </w:pPr>
      <w:bookmarkStart w:id="1" w:name="_Hlk17752049"/>
      <w:r w:rsidRPr="004C5C7A">
        <w:rPr>
          <w:rFonts w:eastAsia="Arial" w:cstheme="minorHAnsi"/>
          <w:kern w:val="1"/>
          <w:sz w:val="20"/>
          <w:szCs w:val="20"/>
        </w:rPr>
        <w:t xml:space="preserve">Ul. </w:t>
      </w:r>
      <w:r w:rsidR="00B41D03" w:rsidRPr="004C5C7A">
        <w:rPr>
          <w:rFonts w:eastAsia="Arial" w:cstheme="minorHAnsi"/>
          <w:kern w:val="1"/>
          <w:sz w:val="20"/>
          <w:szCs w:val="20"/>
        </w:rPr>
        <w:t>Stefana Batorego 3</w:t>
      </w:r>
      <w:r w:rsidRPr="004C5C7A">
        <w:rPr>
          <w:rFonts w:eastAsia="Arial" w:cstheme="minorHAnsi"/>
          <w:kern w:val="1"/>
          <w:sz w:val="20"/>
          <w:szCs w:val="20"/>
        </w:rPr>
        <w:t xml:space="preserve">0, </w:t>
      </w:r>
      <w:r w:rsidR="00B41D03" w:rsidRPr="004C5C7A">
        <w:rPr>
          <w:rFonts w:eastAsia="Arial" w:cstheme="minorHAnsi"/>
          <w:kern w:val="1"/>
          <w:sz w:val="20"/>
          <w:szCs w:val="20"/>
        </w:rPr>
        <w:t>72</w:t>
      </w:r>
      <w:r w:rsidRPr="004C5C7A">
        <w:rPr>
          <w:rFonts w:eastAsia="Arial" w:cstheme="minorHAnsi"/>
          <w:kern w:val="1"/>
          <w:sz w:val="20"/>
          <w:szCs w:val="20"/>
        </w:rPr>
        <w:t>-</w:t>
      </w:r>
      <w:r w:rsidR="00B41D03" w:rsidRPr="004C5C7A">
        <w:rPr>
          <w:rFonts w:eastAsia="Arial" w:cstheme="minorHAnsi"/>
          <w:kern w:val="1"/>
          <w:sz w:val="20"/>
          <w:szCs w:val="20"/>
        </w:rPr>
        <w:t>010</w:t>
      </w:r>
      <w:r w:rsidRPr="004C5C7A">
        <w:rPr>
          <w:rFonts w:eastAsia="Arial" w:cstheme="minorHAnsi"/>
          <w:kern w:val="1"/>
          <w:sz w:val="20"/>
          <w:szCs w:val="20"/>
        </w:rPr>
        <w:t xml:space="preserve"> </w:t>
      </w:r>
      <w:r w:rsidR="00B41D03" w:rsidRPr="004C5C7A">
        <w:rPr>
          <w:rFonts w:eastAsia="Arial" w:cstheme="minorHAnsi"/>
          <w:kern w:val="1"/>
          <w:sz w:val="20"/>
          <w:szCs w:val="20"/>
        </w:rPr>
        <w:t>Police</w:t>
      </w:r>
    </w:p>
    <w:p w14:paraId="628037DD" w14:textId="20302B5D" w:rsidR="00BC5DCD" w:rsidRPr="004C5C7A" w:rsidRDefault="00BC5DCD"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NIP </w:t>
      </w:r>
      <w:r w:rsidR="00B41D03" w:rsidRPr="004C5C7A">
        <w:rPr>
          <w:rFonts w:eastAsia="Arial" w:cstheme="minorHAnsi"/>
          <w:kern w:val="1"/>
          <w:sz w:val="20"/>
          <w:szCs w:val="20"/>
        </w:rPr>
        <w:t xml:space="preserve">8511000695 </w:t>
      </w:r>
      <w:r w:rsidRPr="004C5C7A">
        <w:rPr>
          <w:rFonts w:eastAsia="Arial" w:cstheme="minorHAnsi"/>
          <w:kern w:val="1"/>
          <w:sz w:val="20"/>
          <w:szCs w:val="20"/>
        </w:rPr>
        <w:t xml:space="preserve"> REGON</w:t>
      </w:r>
      <w:r w:rsidR="00332897" w:rsidRPr="004C5C7A">
        <w:rPr>
          <w:rFonts w:eastAsia="Arial" w:cstheme="minorHAnsi"/>
          <w:kern w:val="1"/>
          <w:sz w:val="20"/>
          <w:szCs w:val="20"/>
        </w:rPr>
        <w:t xml:space="preserve"> 000525866</w:t>
      </w:r>
    </w:p>
    <w:p w14:paraId="6BEC1703" w14:textId="4143267D" w:rsidR="00BC5DCD"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TEL. 91 4311 851, </w:t>
      </w:r>
      <w:r w:rsidR="004C49DE">
        <w:rPr>
          <w:rFonts w:eastAsia="Arial" w:cstheme="minorHAnsi"/>
          <w:kern w:val="1"/>
          <w:sz w:val="20"/>
          <w:szCs w:val="20"/>
        </w:rPr>
        <w:t xml:space="preserve">603 066 613 </w:t>
      </w:r>
      <w:r w:rsidRPr="004C5C7A">
        <w:rPr>
          <w:rFonts w:eastAsia="Arial" w:cstheme="minorHAnsi"/>
          <w:kern w:val="1"/>
          <w:sz w:val="20"/>
          <w:szCs w:val="20"/>
        </w:rPr>
        <w:t>fax: 91 4311 832</w:t>
      </w:r>
    </w:p>
    <w:bookmarkEnd w:id="1"/>
    <w:p w14:paraId="5F75DF1C" w14:textId="0CD71516" w:rsidR="00332897"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e-mail:</w:t>
      </w:r>
      <w:r w:rsidR="009E6877">
        <w:rPr>
          <w:rFonts w:eastAsia="Arial" w:cstheme="minorHAnsi"/>
          <w:kern w:val="1"/>
          <w:sz w:val="20"/>
          <w:szCs w:val="20"/>
        </w:rPr>
        <w:t>asoprych@ug.police.pl</w:t>
      </w:r>
    </w:p>
    <w:p w14:paraId="167077BD" w14:textId="4D5F6332" w:rsidR="00332897" w:rsidRPr="004C5C7A" w:rsidRDefault="00ED0CB1" w:rsidP="00BC5DCD">
      <w:pPr>
        <w:widowControl w:val="0"/>
        <w:suppressAutoHyphens/>
        <w:spacing w:after="0" w:line="240" w:lineRule="auto"/>
        <w:ind w:left="720"/>
        <w:rPr>
          <w:rFonts w:eastAsia="Arial" w:cstheme="minorHAnsi"/>
          <w:kern w:val="1"/>
          <w:sz w:val="20"/>
          <w:szCs w:val="20"/>
        </w:rPr>
      </w:pPr>
      <w:hyperlink r:id="rId8" w:history="1">
        <w:r w:rsidR="00332897" w:rsidRPr="004C5C7A">
          <w:rPr>
            <w:rStyle w:val="Hipercze"/>
            <w:rFonts w:eastAsia="Arial" w:cstheme="minorHAnsi"/>
            <w:kern w:val="1"/>
            <w:sz w:val="20"/>
            <w:szCs w:val="20"/>
          </w:rPr>
          <w:t>www.police.pl</w:t>
        </w:r>
      </w:hyperlink>
    </w:p>
    <w:p w14:paraId="538D1C8E" w14:textId="77777777" w:rsidR="00332897" w:rsidRPr="004C5C7A" w:rsidRDefault="00332897" w:rsidP="00BC5DCD">
      <w:pPr>
        <w:widowControl w:val="0"/>
        <w:suppressAutoHyphens/>
        <w:spacing w:after="0" w:line="240" w:lineRule="auto"/>
        <w:ind w:left="720"/>
        <w:rPr>
          <w:rFonts w:eastAsia="Arial" w:cs="Arial"/>
          <w:b/>
          <w:bCs/>
          <w:kern w:val="1"/>
          <w:sz w:val="20"/>
          <w:szCs w:val="20"/>
        </w:rPr>
      </w:pPr>
    </w:p>
    <w:p w14:paraId="1F3532B4"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6AA7EB9" w14:textId="5D68496B" w:rsidR="00C6159E" w:rsidRPr="004C5C7A" w:rsidRDefault="004C5C7A" w:rsidP="00C6159E">
      <w:pPr>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POSTANOWIENIA OGÓLNE</w:t>
      </w:r>
    </w:p>
    <w:p w14:paraId="60B3B6C6" w14:textId="5302EDBD"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Postępowanie jest prowadzone w języku polskim.  </w:t>
      </w:r>
    </w:p>
    <w:p w14:paraId="42C4A46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Każdy Wykonawca może złożyć tylko jedną ofertę. </w:t>
      </w:r>
    </w:p>
    <w:p w14:paraId="1DAAEA6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wariantowych. </w:t>
      </w:r>
    </w:p>
    <w:p w14:paraId="7C3CC57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 celu zapewnienia przejrzystości procedur i porównywalności ofert nie przewiduje się składania ofert zawierających jakiekolwiek warunki i/lub zastrzeżenia.  </w:t>
      </w:r>
    </w:p>
    <w:p w14:paraId="1665C19C"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Zapytanie nie stanowi oferty zawarcia umowy ani też oferty prowadzenia negocjacji w tym celu i jest skierowane do wielu adresatów. </w:t>
      </w:r>
    </w:p>
    <w:p w14:paraId="088B7F87"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zamierza zawrzeć umowy ramowej, nie zamierza ustanawiać dynamicznego systemu zakupów i nie przewiduje wyboru najkorzystniejszej oferty z zastosowaniem aukcji elektronicznej. </w:t>
      </w:r>
    </w:p>
    <w:p w14:paraId="3BEA86E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Przetwarzanie danych osobowych oferentów jest zgodne z prawem i spełnia warunki, o których mowa art. 6 ust. 1 oraz art. 9 ust. 2 Rozporządzenia Parlamentu Europejskiego i Rady (UE) 2016/679 – dane osobowe są niezbędne dla realizacji Regionalnego Programu Operacyjnego Województwa Zachodniopomorskiego na lata 2014-2020 na podstawie: </w:t>
      </w:r>
    </w:p>
    <w:p w14:paraId="4EFBD0DD" w14:textId="77777777" w:rsidR="004C49DE"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1303/2013 z dnia 17 grudnia 2013 r., </w:t>
      </w:r>
    </w:p>
    <w:p w14:paraId="2B725D4C" w14:textId="6A342149"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1304/2013 z dnia 17 grudnia 2013 r.,  </w:t>
      </w:r>
    </w:p>
    <w:p w14:paraId="7DD14A9C" w14:textId="0D8FF530"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Ustawy z dnia 11 lipca 2014 r. o zasadach realizacji programów w zakresie polityki spójności finansowanych w perspektywie finansowej 2014–2020 (Dz. U. z 2017 r., poz. 1460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zm.), </w:t>
      </w:r>
    </w:p>
    <w:p w14:paraId="4EE64F0C" w14:textId="3D5A959D"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Rozporządzenia wykonawczego Komisji (UE) nr 1011/2014 z dnia 22 września 2014 r. 1.3.9</w:t>
      </w:r>
    </w:p>
    <w:p w14:paraId="52F1F845" w14:textId="493EAFDF"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zawierające podpisanego oświadczenia zgody na przetwarzanie danych  osobowych (zał. nr 5) nie będą podlegały rozpatrzeniu.</w:t>
      </w:r>
    </w:p>
    <w:p w14:paraId="44D540E5" w14:textId="39FC22EA" w:rsidR="0084389E" w:rsidRPr="004C5C7A" w:rsidRDefault="008438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podlegają zwrotowi i przechowywane będą do 31.12.202</w:t>
      </w:r>
      <w:r w:rsidR="00BB6091" w:rsidRPr="004C5C7A">
        <w:rPr>
          <w:rFonts w:eastAsia="Arial" w:cstheme="minorHAnsi"/>
          <w:kern w:val="1"/>
          <w:sz w:val="20"/>
          <w:szCs w:val="20"/>
        </w:rPr>
        <w:t>7</w:t>
      </w:r>
      <w:r w:rsidRPr="004C5C7A">
        <w:rPr>
          <w:rFonts w:eastAsia="Arial" w:cstheme="minorHAnsi"/>
          <w:kern w:val="1"/>
          <w:sz w:val="20"/>
          <w:szCs w:val="20"/>
        </w:rPr>
        <w:t xml:space="preserve"> r. </w:t>
      </w:r>
    </w:p>
    <w:p w14:paraId="36C0ED75" w14:textId="2F3A4530"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Treść oferty musi odpowiadać treści niniejszego zapytania ofertowego.</w:t>
      </w:r>
    </w:p>
    <w:p w14:paraId="6E217FB3" w14:textId="3C0C89D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Oferent może przed upływem terminu składania ofert zmienić lub wycofać ofertę z zachowaniem formy pisemnej.</w:t>
      </w:r>
    </w:p>
    <w:p w14:paraId="3767AD8A" w14:textId="49D4DACE"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Ceny w ofercie, rozumiane jako kompletne zryczałtowane ceny, należy przedstawić w formie tabelarycznej  wg wzoru formularza oferty.</w:t>
      </w:r>
    </w:p>
    <w:p w14:paraId="1F794A59" w14:textId="45758DFC"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zastrzega sobie prawo do zwrócenia się do Oferenta z wnioskiem o wyjaśnienie, jeśli uzna, iż wskazana cena jest zbyt niska w stosunku do przedmiotu zamówienia. Wyjaśnienia winny być przedstawione w określonym przez Zamawiającego terminie.</w:t>
      </w:r>
    </w:p>
    <w:p w14:paraId="0B25E930" w14:textId="3355FF91"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Termin związania ofertą: 30 dni od terminu złożenia oferty.</w:t>
      </w:r>
    </w:p>
    <w:p w14:paraId="18186A51" w14:textId="2775FE1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Usługa zostanie zrealizowana zgodnie z zasadą równość szans oraz z zachowaniem przepisów Ustawy z dnia 10 maja 2018 r. o ochronie danych osobowych (Dz.U.2018 poz.1000 z dalszymi zmianami).</w:t>
      </w:r>
    </w:p>
    <w:p w14:paraId="4427614A"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5CC3464" w14:textId="09CA84DD" w:rsidR="0084389E" w:rsidRPr="004C5C7A" w:rsidRDefault="004C5C7A" w:rsidP="0084389E">
      <w:pPr>
        <w:pStyle w:val="Akapitzlist"/>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INFORMACJA O SPOSOBIE POROZUMIEWANIA SIĘ ZAMAWIAJĄCEGO Z WYKONAWCAMI</w:t>
      </w:r>
    </w:p>
    <w:p w14:paraId="7602B85E"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12B9782"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oświadczenia, wnioski, zawiadomienia oraz informacje Zamawiający i Wykonawcy przekazują pisemnie, faksem lub drogą elektroniczną na adres podany w pkt. I. Zapytania ofertowego. </w:t>
      </w:r>
    </w:p>
    <w:p w14:paraId="267D08E1"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oświadczenia, wnioski, zawiadomienia oraz informacje przekazywane są faksem lub drogą elektroniczną, każda ze stron na żądanie drugiej niezwłocznie potwierdza fakt ich otrzymania. </w:t>
      </w:r>
    </w:p>
    <w:p w14:paraId="6167D865" w14:textId="0C9F9B09"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Wykonawca przekaże oświadczenia, wnioski, zawiadomienia oraz informacje faksem  i pisemnie - za datę ich złożenia przyjmuje się datę wpływu dokumentu do adresata - dokument uważa się za złożony w terminie jeżeli jego treść dotarła do adresata przed upływem wyznaczonego terminu,  a druga strona </w:t>
      </w:r>
      <w:r w:rsidRPr="004C5C7A">
        <w:rPr>
          <w:rFonts w:eastAsia="Arial" w:cstheme="minorHAnsi"/>
          <w:kern w:val="1"/>
          <w:sz w:val="20"/>
          <w:szCs w:val="20"/>
        </w:rPr>
        <w:lastRenderedPageBreak/>
        <w:t xml:space="preserve">potwierdziła fakt otrzymania dokumentu. </w:t>
      </w:r>
    </w:p>
    <w:p w14:paraId="6BFBB150" w14:textId="58BE7475"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Osoby uprawnione do porozumiewania się z </w:t>
      </w:r>
      <w:r w:rsidR="004C5C7A">
        <w:rPr>
          <w:rFonts w:eastAsia="Arial" w:cstheme="minorHAnsi"/>
          <w:kern w:val="1"/>
          <w:sz w:val="20"/>
          <w:szCs w:val="20"/>
        </w:rPr>
        <w:t>W</w:t>
      </w:r>
      <w:r w:rsidRPr="004C5C7A">
        <w:rPr>
          <w:rFonts w:eastAsia="Arial" w:cstheme="minorHAnsi"/>
          <w:kern w:val="1"/>
          <w:sz w:val="20"/>
          <w:szCs w:val="20"/>
        </w:rPr>
        <w:t xml:space="preserve">ykonawcami: </w:t>
      </w:r>
    </w:p>
    <w:p w14:paraId="4EB5DCC0" w14:textId="28BE8E3D" w:rsidR="00C6159E" w:rsidRPr="004C5C7A" w:rsidRDefault="0084389E" w:rsidP="0084389E">
      <w:pPr>
        <w:widowControl w:val="0"/>
        <w:suppressAutoHyphens/>
        <w:spacing w:after="0" w:line="240" w:lineRule="auto"/>
        <w:ind w:left="708"/>
        <w:jc w:val="both"/>
        <w:rPr>
          <w:rFonts w:eastAsia="Arial" w:cstheme="minorHAnsi"/>
          <w:kern w:val="1"/>
          <w:sz w:val="20"/>
          <w:szCs w:val="20"/>
        </w:rPr>
      </w:pPr>
      <w:r w:rsidRPr="004C5C7A">
        <w:rPr>
          <w:rFonts w:eastAsia="Arial" w:cstheme="minorHAnsi"/>
          <w:kern w:val="1"/>
          <w:sz w:val="20"/>
          <w:szCs w:val="20"/>
        </w:rPr>
        <w:t xml:space="preserve">Osobą uprawnioną do kontaktów z Wykonawcami jest: Aneta Soprych Kuśnierz e-mail: </w:t>
      </w:r>
      <w:r w:rsidR="009E6877">
        <w:rPr>
          <w:rFonts w:eastAsia="Arial" w:cstheme="minorHAnsi"/>
          <w:kern w:val="1"/>
          <w:sz w:val="20"/>
          <w:szCs w:val="20"/>
        </w:rPr>
        <w:t>asoprych@ug.police.pl</w:t>
      </w:r>
      <w:r w:rsidRPr="004C5C7A">
        <w:rPr>
          <w:rFonts w:eastAsia="Arial" w:cstheme="minorHAnsi"/>
          <w:kern w:val="1"/>
          <w:sz w:val="20"/>
          <w:szCs w:val="20"/>
        </w:rPr>
        <w:t xml:space="preserve"> tel.: 91 4311 851</w:t>
      </w:r>
      <w:r w:rsidR="004C49DE">
        <w:rPr>
          <w:rFonts w:eastAsia="Arial" w:cstheme="minorHAnsi"/>
          <w:kern w:val="1"/>
          <w:sz w:val="20"/>
          <w:szCs w:val="20"/>
        </w:rPr>
        <w:t>, 603 066 613</w:t>
      </w:r>
      <w:r w:rsidRPr="004C5C7A">
        <w:rPr>
          <w:rFonts w:eastAsia="Arial" w:cstheme="minorHAnsi"/>
          <w:kern w:val="1"/>
          <w:sz w:val="20"/>
          <w:szCs w:val="20"/>
        </w:rPr>
        <w:t xml:space="preserve"> w dniach roboczych Zamawiającego w godzinach 8:00  - 15:00.</w:t>
      </w:r>
    </w:p>
    <w:p w14:paraId="0BC3E214" w14:textId="77777777" w:rsidR="00C6159E" w:rsidRPr="004C5C7A" w:rsidRDefault="00C6159E" w:rsidP="00C6159E">
      <w:pPr>
        <w:widowControl w:val="0"/>
        <w:suppressAutoHyphens/>
        <w:spacing w:after="0" w:line="240" w:lineRule="auto"/>
        <w:jc w:val="both"/>
        <w:rPr>
          <w:rFonts w:eastAsia="Arial" w:cstheme="minorHAnsi"/>
          <w:kern w:val="1"/>
          <w:sz w:val="20"/>
          <w:szCs w:val="20"/>
        </w:rPr>
      </w:pPr>
    </w:p>
    <w:p w14:paraId="039520C8" w14:textId="77777777" w:rsidR="00C6159E" w:rsidRPr="004C5C7A" w:rsidRDefault="00C6159E" w:rsidP="00C6159E">
      <w:pPr>
        <w:pStyle w:val="Akapitzlist"/>
        <w:widowControl w:val="0"/>
        <w:suppressAutoHyphens/>
        <w:spacing w:after="0" w:line="240" w:lineRule="auto"/>
        <w:jc w:val="both"/>
        <w:rPr>
          <w:rFonts w:eastAsia="Arial" w:cstheme="minorHAnsi"/>
          <w:b/>
          <w:bCs/>
          <w:kern w:val="1"/>
          <w:sz w:val="20"/>
          <w:szCs w:val="20"/>
        </w:rPr>
      </w:pPr>
    </w:p>
    <w:p w14:paraId="56E6EC38" w14:textId="405333AB"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TRYB UDZIELENIA ZAMÓWIENIA</w:t>
      </w:r>
    </w:p>
    <w:p w14:paraId="341FCDEF" w14:textId="50E91EB8" w:rsidR="00575557" w:rsidRPr="004C5C7A" w:rsidRDefault="00575557" w:rsidP="00575557">
      <w:pPr>
        <w:widowControl w:val="0"/>
        <w:suppressAutoHyphens/>
        <w:spacing w:after="0" w:line="240" w:lineRule="auto"/>
        <w:ind w:left="-11"/>
        <w:jc w:val="both"/>
        <w:rPr>
          <w:rFonts w:eastAsia="Arial" w:cstheme="minorHAnsi"/>
          <w:kern w:val="1"/>
          <w:sz w:val="20"/>
          <w:szCs w:val="20"/>
        </w:rPr>
      </w:pPr>
    </w:p>
    <w:p w14:paraId="74010F76" w14:textId="4621DCB5" w:rsidR="00BC5DCD" w:rsidRPr="004C5C7A" w:rsidRDefault="00575557" w:rsidP="00575557">
      <w:pPr>
        <w:widowControl w:val="0"/>
        <w:suppressAutoHyphens/>
        <w:spacing w:after="0" w:line="240" w:lineRule="auto"/>
        <w:ind w:left="-11"/>
        <w:jc w:val="both"/>
        <w:rPr>
          <w:rFonts w:eastAsia="Arial" w:cstheme="minorHAnsi"/>
          <w:kern w:val="1"/>
          <w:sz w:val="20"/>
          <w:szCs w:val="20"/>
        </w:rPr>
      </w:pPr>
      <w:r w:rsidRPr="004C5C7A">
        <w:rPr>
          <w:rFonts w:eastAsia="Arial" w:cstheme="minorHAnsi"/>
          <w:kern w:val="1"/>
          <w:sz w:val="20"/>
          <w:szCs w:val="20"/>
        </w:rPr>
        <w:t xml:space="preserve">Postępowanie o udzielenie zamówienia publicznego prowadzone na podstawie art. 4 pkt 8 ustawy z dnia 29 stycznia 2004 roku Prawo zamówień publicznych (tj. Dz. U. z 2018 r. poz. 1986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w:t>
      </w:r>
      <w:r w:rsidR="00567878">
        <w:rPr>
          <w:rFonts w:eastAsia="Arial" w:cstheme="minorHAnsi"/>
          <w:kern w:val="1"/>
          <w:sz w:val="20"/>
          <w:szCs w:val="20"/>
        </w:rPr>
        <w:t>z</w:t>
      </w:r>
      <w:r w:rsidRPr="004C5C7A">
        <w:rPr>
          <w:rFonts w:eastAsia="Arial" w:cstheme="minorHAnsi"/>
          <w:kern w:val="1"/>
          <w:sz w:val="20"/>
          <w:szCs w:val="20"/>
        </w:rPr>
        <w:t xml:space="preserve">m.) W sprawach nieuregulowanych niniejszym zapytaniem ofertowym zastosowanie mają przepisy z dnia 23 kwietnia 1964 r. Kodeks cywilny (tj. Dz. U. z 2018 r. poz. 1025). </w:t>
      </w:r>
      <w:r w:rsidR="00BC5DCD" w:rsidRPr="004C5C7A">
        <w:rPr>
          <w:rFonts w:eastAsia="Arial" w:cstheme="minorHAnsi"/>
          <w:kern w:val="1"/>
          <w:sz w:val="20"/>
          <w:szCs w:val="20"/>
        </w:rPr>
        <w:t xml:space="preserve">Zamówienie udzielane jest w trybie postępowania ofertowego (zgodnie z zasadą konkurencyjności określoną w Wytycznych w zakresie kwalifikowalności wydatków w ramach Europejskiego Funduszu Rozwoju Regionalnego, Europejskiego Funduszu Społecznego oraz Funduszu Spójności na lata 2014 -2020). </w:t>
      </w:r>
    </w:p>
    <w:p w14:paraId="67BB0A04" w14:textId="77777777" w:rsidR="00BC5DCD" w:rsidRPr="004C5C7A" w:rsidRDefault="00BC5DCD" w:rsidP="00BC5DCD">
      <w:pPr>
        <w:widowControl w:val="0"/>
        <w:suppressAutoHyphens/>
        <w:spacing w:after="0" w:line="240" w:lineRule="auto"/>
        <w:jc w:val="both"/>
        <w:rPr>
          <w:rFonts w:eastAsia="Arial" w:cs="Arial"/>
          <w:kern w:val="1"/>
          <w:sz w:val="20"/>
          <w:szCs w:val="20"/>
        </w:rPr>
      </w:pPr>
    </w:p>
    <w:p w14:paraId="0D7C27E1" w14:textId="5B91130D"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MIEJSCE I TERMIN SKŁADANIA OFERT:</w:t>
      </w:r>
    </w:p>
    <w:p w14:paraId="6794CC83" w14:textId="77777777" w:rsidR="00575557" w:rsidRPr="004C5C7A" w:rsidRDefault="00575557" w:rsidP="00575557">
      <w:pPr>
        <w:widowControl w:val="0"/>
        <w:suppressAutoHyphens/>
        <w:spacing w:after="0" w:line="240" w:lineRule="auto"/>
        <w:ind w:left="709"/>
        <w:jc w:val="both"/>
        <w:rPr>
          <w:rFonts w:eastAsia="Arial" w:cs="Arial"/>
          <w:b/>
          <w:bCs/>
          <w:kern w:val="1"/>
          <w:sz w:val="20"/>
          <w:szCs w:val="20"/>
        </w:rPr>
      </w:pPr>
    </w:p>
    <w:p w14:paraId="0CC464F1" w14:textId="13C4CC2F"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Ofertę należy złożyć w terminie do </w:t>
      </w:r>
      <w:r w:rsidR="004C49DE">
        <w:rPr>
          <w:rFonts w:eastAsia="Arial" w:cstheme="minorHAnsi"/>
          <w:kern w:val="1"/>
          <w:sz w:val="20"/>
          <w:szCs w:val="20"/>
        </w:rPr>
        <w:t>12</w:t>
      </w:r>
      <w:r w:rsidRPr="004C5C7A">
        <w:rPr>
          <w:rFonts w:eastAsia="Arial" w:cstheme="minorHAnsi"/>
          <w:kern w:val="1"/>
          <w:sz w:val="20"/>
          <w:szCs w:val="20"/>
        </w:rPr>
        <w:t xml:space="preserve">.09.2019 do godz. 10.00 w siedzibie Zamawiającego w Urzędzie Miejskim w Policach przy ulicy Stefana Batorego 3  w formie papierowej za pośrednictwem poczty, kuriera lub osobiście w Kancelarii Urzędu. Na kopercie powinna znajdować się nazwa i adres: Urząd Miejski w Policach, ulica Stefana Batorego 3, 72-010 Police oraz powinna być opatrzona następującym opisem: „Dotyczy zapytania ofertowego </w:t>
      </w:r>
      <w:r w:rsidR="00567878">
        <w:rPr>
          <w:rFonts w:eastAsia="Arial" w:cstheme="minorHAnsi"/>
          <w:kern w:val="1"/>
          <w:sz w:val="20"/>
          <w:szCs w:val="20"/>
        </w:rPr>
        <w:t>na świadczenie poradnictwa psychologicznego w ramach projektu Własna przestrzeń = samodzielność</w:t>
      </w:r>
      <w:r w:rsidRPr="004C5C7A">
        <w:rPr>
          <w:rFonts w:eastAsia="Arial" w:cstheme="minorHAnsi"/>
          <w:kern w:val="1"/>
          <w:sz w:val="20"/>
          <w:szCs w:val="20"/>
        </w:rPr>
        <w:t>”.</w:t>
      </w:r>
    </w:p>
    <w:p w14:paraId="6561289F" w14:textId="578754CB"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Decydujące znaczenie dla zachowania terminu składania oferty ma data i godzina wpływu oferty w miejsce wskazane w punkcie 1, a nie data jej wysłania przesyłką pocztową lub kurierską. </w:t>
      </w:r>
    </w:p>
    <w:p w14:paraId="5B604901" w14:textId="7777777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Oferty złożone po terminie, o którym mowa w punkcie 1 zostaną Wykonawcom zwrócone. </w:t>
      </w:r>
    </w:p>
    <w:p w14:paraId="4CFAF06D"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2F6077F" w14:textId="6610A702" w:rsidR="0084389E" w:rsidRPr="004C5C7A" w:rsidRDefault="0084389E"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 xml:space="preserve">PRZEDMIOT ZAMÓWIENIA </w:t>
      </w:r>
    </w:p>
    <w:p w14:paraId="3FBE8C63" w14:textId="77777777" w:rsidR="0084389E" w:rsidRPr="004C5C7A" w:rsidRDefault="0084389E" w:rsidP="0084389E">
      <w:pPr>
        <w:pStyle w:val="Akapitzlist"/>
        <w:widowControl w:val="0"/>
        <w:suppressAutoHyphens/>
        <w:spacing w:after="0" w:line="240" w:lineRule="auto"/>
        <w:rPr>
          <w:rFonts w:eastAsia="Arial" w:cstheme="minorHAnsi"/>
          <w:kern w:val="1"/>
          <w:sz w:val="20"/>
          <w:szCs w:val="20"/>
        </w:rPr>
      </w:pPr>
      <w:r w:rsidRPr="004C5C7A">
        <w:rPr>
          <w:rFonts w:eastAsia="Arial" w:cstheme="minorHAnsi"/>
          <w:kern w:val="1"/>
          <w:sz w:val="20"/>
          <w:szCs w:val="20"/>
        </w:rPr>
        <w:t xml:space="preserve">Przedmiotem niniejszego zapytania jest wybór: </w:t>
      </w:r>
    </w:p>
    <w:p w14:paraId="6856B6AA" w14:textId="039FF388"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Wykonawcy, który realizować będzie poradnictwo psychologiczne polegające na wsparciu osób w zakresie ich problemów psychicznych, emocjonalnych, społecznych. Poradnictwo nakierowane będzie na umożliwieniu samodzielnego rozwiązania problemu lub wskazania konkretnych rozwiązań i wytycznych do jego zrealizowania dla max. 60 uczestników projektu „Własna przestrzeń = samodzielność”. </w:t>
      </w:r>
    </w:p>
    <w:p w14:paraId="2A4E52E4" w14:textId="77777777"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p>
    <w:p w14:paraId="51E6614F" w14:textId="0DA5F6B4" w:rsidR="00BC5DCD" w:rsidRPr="004C5C7A" w:rsidRDefault="00BC5DCD"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OPIS PRZEDMIOTU ZAMÓWIENIA:</w:t>
      </w:r>
    </w:p>
    <w:p w14:paraId="3E6D6199" w14:textId="4C392707" w:rsidR="00A129BA" w:rsidRPr="004C5C7A" w:rsidRDefault="00A129BA" w:rsidP="00A129BA">
      <w:pPr>
        <w:widowControl w:val="0"/>
        <w:suppressAutoHyphens/>
        <w:spacing w:after="0" w:line="240" w:lineRule="auto"/>
        <w:rPr>
          <w:rFonts w:eastAsia="Arial" w:cstheme="minorHAnsi"/>
          <w:b/>
          <w:bCs/>
          <w:kern w:val="1"/>
          <w:sz w:val="20"/>
          <w:szCs w:val="20"/>
        </w:rPr>
      </w:pPr>
    </w:p>
    <w:p w14:paraId="7253D997" w14:textId="786391AC"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bookmarkStart w:id="2" w:name="_Hlk18358580"/>
      <w:r w:rsidRPr="004C5C7A">
        <w:rPr>
          <w:rFonts w:eastAsia="Arial" w:cstheme="minorHAnsi"/>
          <w:kern w:val="1"/>
          <w:sz w:val="20"/>
          <w:szCs w:val="20"/>
        </w:rPr>
        <w:t>Świadczenie poradnictwa psychologicznego polegającego na wsparciu osób w zakresie ich problemów psychicznych, emocjonalnych, społecznych. Poradnictwo skierowane będzie na umożliwieniu samodzielnego rozwiązania problemu lub wskazania konkretnych rozwiązań i wytycznych do jego zrealizowania dla max. 60 uczestników projektu „Własna przestrzeń = samodzielność” RPZP,07.06.00-32-K001/19-00.</w:t>
      </w:r>
    </w:p>
    <w:p w14:paraId="479B0CE3" w14:textId="2AB5EE82"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Prowadzenie spotkań indywidualnych i grupowych, których celem jest dążenie do stabilizacji psychicznej, podniesienie pozytywnej samooceny, zwiększenie pewności siebie w kontaktach ludźmi, współpracownikami i pracodawcami. Wsparcie w sytuacjach kryzysowych związanych z problemami uzależnień, depresyjnych i konfliktowych, zapewnienie możliwości dzielenia się swoimi przeżyciami oraz szukanie rozwiązań.</w:t>
      </w:r>
      <w:r w:rsidR="0026784D" w:rsidRPr="0026784D">
        <w:t xml:space="preserve"> </w:t>
      </w:r>
      <w:r w:rsidR="0026784D" w:rsidRPr="0026784D">
        <w:rPr>
          <w:rFonts w:eastAsia="Arial" w:cstheme="minorHAnsi"/>
          <w:kern w:val="1"/>
          <w:sz w:val="20"/>
          <w:szCs w:val="20"/>
        </w:rPr>
        <w:t xml:space="preserve">Usługa poradnictwa psychologicznego będzie świadczona indywidualnie dla każdego Uczestnika Projektu i stanowić będzie odpowiedź na indywidualnie zgłaszane przez każdego Uczestnika projektu potrzeby / problemy dotyczące kwestii emocjonalnych, radzenia sobie w życiu osobistym i społecznym. Realizacja usługi  nakierowana  będzie na </w:t>
      </w:r>
      <w:r w:rsidR="0026784D" w:rsidRPr="0026784D">
        <w:rPr>
          <w:rFonts w:eastAsia="Arial" w:cstheme="minorHAnsi"/>
          <w:kern w:val="1"/>
          <w:sz w:val="20"/>
          <w:szCs w:val="20"/>
        </w:rPr>
        <w:lastRenderedPageBreak/>
        <w:t>umożliwienie  samodzielnego rozwiązania problemu lub wskazanie konkretnych rozwiązań i wytycznych do jego zrealizowania.</w:t>
      </w:r>
    </w:p>
    <w:p w14:paraId="7BDBC0B5" w14:textId="1C1CDEED"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bookmarkStart w:id="3" w:name="_Hlk18358705"/>
      <w:bookmarkEnd w:id="2"/>
      <w:r w:rsidRPr="004C5C7A">
        <w:rPr>
          <w:rFonts w:eastAsia="Arial" w:cstheme="minorHAnsi"/>
          <w:kern w:val="1"/>
          <w:sz w:val="20"/>
          <w:szCs w:val="20"/>
        </w:rPr>
        <w:t xml:space="preserve">Przedmiotem zamówienia jest przeprowadzenie poradnictwa psychologicznego w formie spotkań indywidualnych i grupowych w ramach zadania realizowanego w projekcie w wymiarze 25 h w miesiącu </w:t>
      </w:r>
      <w:r w:rsidR="00567878">
        <w:rPr>
          <w:rFonts w:eastAsia="Arial" w:cstheme="minorHAnsi"/>
          <w:kern w:val="1"/>
          <w:sz w:val="20"/>
          <w:szCs w:val="20"/>
        </w:rPr>
        <w:t xml:space="preserve">(20 godzin zajęć indywidualnych/ 5 godzin zajęć grupowych) </w:t>
      </w:r>
      <w:r w:rsidRPr="004C5C7A">
        <w:rPr>
          <w:rFonts w:eastAsia="Arial" w:cstheme="minorHAnsi"/>
          <w:kern w:val="1"/>
          <w:sz w:val="20"/>
          <w:szCs w:val="20"/>
        </w:rPr>
        <w:t xml:space="preserve">przez okres 40 miesięcy. </w:t>
      </w:r>
    </w:p>
    <w:p w14:paraId="2F574BD0" w14:textId="2BF338F3"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Przez przeprowadzenie usługi Zamawiający rozumie: przeprowadzenie wywiadu z uczestnikami projektu (osoby bezdomne – 60 osób), opracowanie  indywidualnego planu świadczenia usług z uwzględnieniem potrzeb życiowych  i zdrowotnych dla każdego uczestnika, opracowanie koncepcji zaktywizowania w celu </w:t>
      </w:r>
      <w:r w:rsidR="00567878">
        <w:rPr>
          <w:rFonts w:eastAsia="Arial" w:cstheme="minorHAnsi"/>
          <w:kern w:val="1"/>
          <w:sz w:val="20"/>
          <w:szCs w:val="20"/>
        </w:rPr>
        <w:t xml:space="preserve">wychodzenia z bezdomności, </w:t>
      </w:r>
      <w:r w:rsidRPr="004C5C7A">
        <w:rPr>
          <w:rFonts w:eastAsia="Arial" w:cstheme="minorHAnsi"/>
          <w:kern w:val="1"/>
          <w:sz w:val="20"/>
          <w:szCs w:val="20"/>
        </w:rPr>
        <w:t xml:space="preserve">niezależnego funkcjonowania w środowisku lokalnym, nadzór i modyfikację planu aktywizacyjnego, ewaluację, indywidualne i grupowe wsparcie uczestników projektu, współpraca z pozostałymi członkami zespołu (trener w mieszkaniu chronionym, opiekun w mieszkaniu chronionym, terapeuta ds. uzależnień, doradca zawodowy, prawnik, pracownik socjalny). </w:t>
      </w:r>
    </w:p>
    <w:bookmarkEnd w:id="3"/>
    <w:p w14:paraId="5E5AB162" w14:textId="5CB5A03C"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Promocja projektu – informowanie na temat działań realizowanych w ramach Projektu, źródle pochodzenia środków na realizację projektu z Regionalnego Programu Operacyjnego dla województwa zachodniopomorskiego na lata 2014 – 2020, Europejskiego Funduszu Społecznego, przekazywanie </w:t>
      </w:r>
      <w:r w:rsidR="00412C86" w:rsidRPr="004C5C7A">
        <w:rPr>
          <w:rFonts w:eastAsia="Arial" w:cstheme="minorHAnsi"/>
          <w:kern w:val="1"/>
          <w:sz w:val="20"/>
          <w:szCs w:val="20"/>
        </w:rPr>
        <w:t>zainteresowanym materiałó</w:t>
      </w:r>
      <w:r w:rsidR="00BB6091" w:rsidRPr="004C5C7A">
        <w:rPr>
          <w:rFonts w:eastAsia="Arial" w:cstheme="minorHAnsi"/>
          <w:kern w:val="1"/>
          <w:sz w:val="20"/>
          <w:szCs w:val="20"/>
        </w:rPr>
        <w:t>w</w:t>
      </w:r>
      <w:r w:rsidR="00412C86" w:rsidRPr="004C5C7A">
        <w:rPr>
          <w:rFonts w:eastAsia="Arial" w:cstheme="minorHAnsi"/>
          <w:kern w:val="1"/>
          <w:sz w:val="20"/>
          <w:szCs w:val="20"/>
        </w:rPr>
        <w:t xml:space="preserve"> </w:t>
      </w:r>
      <w:proofErr w:type="spellStart"/>
      <w:r w:rsidR="00412C86" w:rsidRPr="004C5C7A">
        <w:rPr>
          <w:rFonts w:eastAsia="Arial" w:cstheme="minorHAnsi"/>
          <w:kern w:val="1"/>
          <w:sz w:val="20"/>
          <w:szCs w:val="20"/>
        </w:rPr>
        <w:t>promocyjno</w:t>
      </w:r>
      <w:proofErr w:type="spellEnd"/>
      <w:r w:rsidR="00412C86" w:rsidRPr="004C5C7A">
        <w:rPr>
          <w:rFonts w:eastAsia="Arial" w:cstheme="minorHAnsi"/>
          <w:kern w:val="1"/>
          <w:sz w:val="20"/>
          <w:szCs w:val="20"/>
        </w:rPr>
        <w:t xml:space="preserve"> – informacyjnych. </w:t>
      </w:r>
    </w:p>
    <w:p w14:paraId="749915C9" w14:textId="77777777" w:rsidR="00345E3F" w:rsidRPr="004C5C7A" w:rsidRDefault="00345E3F"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Zakres obowiązków ogólnych Wykonawcy  </w:t>
      </w:r>
    </w:p>
    <w:p w14:paraId="4856613F" w14:textId="693370B1"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ustalanie harmonogramu spotkań psychologa z Uczestnikami zgodnie z potrzebami beneficjentów i dostępnością sali (wskazanej przez Zamawiającego) oraz przedkładanie Zamawiającemu w formie papierowej lub elektronicznej nie później niż 5 dni roboczych przed planowanym działaniem, </w:t>
      </w:r>
    </w:p>
    <w:p w14:paraId="6C4A77F2" w14:textId="77777777"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 </w:t>
      </w:r>
    </w:p>
    <w:p w14:paraId="0EAB02AC" w14:textId="7C74E615"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wykonywania dodatkowych czynności administracyjnych związanych z realizacją zajęć zgodnie z wytycznymi Zamawiającego.</w:t>
      </w:r>
    </w:p>
    <w:p w14:paraId="05A55651" w14:textId="77777777"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b/>
          <w:bCs/>
          <w:kern w:val="1"/>
          <w:sz w:val="20"/>
          <w:szCs w:val="20"/>
        </w:rPr>
      </w:pPr>
      <w:r w:rsidRPr="004C5C7A">
        <w:rPr>
          <w:rFonts w:eastAsia="Arial" w:cstheme="minorHAnsi"/>
          <w:kern w:val="1"/>
          <w:sz w:val="20"/>
          <w:szCs w:val="20"/>
        </w:rPr>
        <w:t xml:space="preserve">Kod CPV: </w:t>
      </w:r>
    </w:p>
    <w:p w14:paraId="10457534" w14:textId="77777777" w:rsidR="00BC533A" w:rsidRPr="00BC533A" w:rsidRDefault="00BC533A" w:rsidP="00BC533A">
      <w:pPr>
        <w:pStyle w:val="Akapitzlist"/>
        <w:widowControl w:val="0"/>
        <w:suppressAutoHyphens/>
        <w:spacing w:after="0" w:line="240" w:lineRule="auto"/>
        <w:ind w:left="1068"/>
        <w:jc w:val="both"/>
        <w:rPr>
          <w:rFonts w:eastAsia="Arial" w:cstheme="minorHAnsi"/>
          <w:kern w:val="1"/>
          <w:sz w:val="20"/>
          <w:szCs w:val="20"/>
        </w:rPr>
      </w:pPr>
      <w:bookmarkStart w:id="4" w:name="_GoBack"/>
      <w:bookmarkEnd w:id="4"/>
      <w:r w:rsidRPr="00BC533A">
        <w:rPr>
          <w:rFonts w:eastAsia="Arial" w:cstheme="minorHAnsi"/>
          <w:b/>
          <w:bCs/>
          <w:kern w:val="1"/>
          <w:sz w:val="20"/>
          <w:szCs w:val="20"/>
        </w:rPr>
        <w:t>85121270-6 Usługi psychiatryczne lub psychologiczne</w:t>
      </w:r>
    </w:p>
    <w:p w14:paraId="3A014409" w14:textId="5A6FDB8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Rozliczenia pomiędzy Zamawiającym a Wykonawcą prowadzone będą w złotych polskich. </w:t>
      </w:r>
    </w:p>
    <w:p w14:paraId="6776F6D7" w14:textId="66E2C899"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przewiduje: </w:t>
      </w:r>
    </w:p>
    <w:p w14:paraId="253681DB" w14:textId="79D2BDB1"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zwrotu kosztów udziału w postępowaniu, </w:t>
      </w:r>
    </w:p>
    <w:p w14:paraId="5BA02780" w14:textId="14A18226"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udzielenia zamówień uzupełniających. </w:t>
      </w:r>
    </w:p>
    <w:p w14:paraId="3CC96EC9" w14:textId="63D8694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częściowych i wariantowych. </w:t>
      </w:r>
    </w:p>
    <w:p w14:paraId="004B6352" w14:textId="77777777" w:rsidR="00412C86" w:rsidRPr="004C5C7A" w:rsidRDefault="00412C86" w:rsidP="00412C86">
      <w:pPr>
        <w:pStyle w:val="Akapitzlist"/>
        <w:widowControl w:val="0"/>
        <w:suppressAutoHyphens/>
        <w:spacing w:after="0" w:line="240" w:lineRule="auto"/>
        <w:ind w:left="1068"/>
        <w:jc w:val="both"/>
        <w:rPr>
          <w:rFonts w:eastAsia="Arial" w:cstheme="minorHAnsi"/>
          <w:kern w:val="1"/>
          <w:sz w:val="20"/>
          <w:szCs w:val="20"/>
        </w:rPr>
      </w:pPr>
    </w:p>
    <w:p w14:paraId="25C26B3E" w14:textId="77777777" w:rsidR="00345E3F" w:rsidRPr="004C5C7A" w:rsidRDefault="00345E3F" w:rsidP="00345E3F">
      <w:pPr>
        <w:pStyle w:val="Akapitzlist"/>
        <w:widowControl w:val="0"/>
        <w:numPr>
          <w:ilvl w:val="0"/>
          <w:numId w:val="1"/>
        </w:numPr>
        <w:suppressAutoHyphens/>
        <w:spacing w:after="0" w:line="240" w:lineRule="auto"/>
        <w:jc w:val="both"/>
        <w:rPr>
          <w:rFonts w:eastAsia="Arial" w:cs="Arial"/>
          <w:b/>
          <w:bCs/>
          <w:kern w:val="1"/>
          <w:sz w:val="20"/>
          <w:szCs w:val="20"/>
        </w:rPr>
      </w:pPr>
      <w:r w:rsidRPr="004C5C7A">
        <w:rPr>
          <w:rFonts w:eastAsia="Arial" w:cs="Arial"/>
          <w:b/>
          <w:bCs/>
          <w:kern w:val="1"/>
          <w:sz w:val="20"/>
          <w:szCs w:val="20"/>
        </w:rPr>
        <w:t>OKRES REALIZACJI</w:t>
      </w:r>
    </w:p>
    <w:p w14:paraId="26006DDC" w14:textId="3908E83E" w:rsidR="00BC5DCD" w:rsidRPr="004C5C7A" w:rsidRDefault="00345E3F" w:rsidP="00345E3F">
      <w:pPr>
        <w:pStyle w:val="Akapitzlist"/>
        <w:widowControl w:val="0"/>
        <w:suppressAutoHyphens/>
        <w:spacing w:after="0" w:line="240" w:lineRule="auto"/>
        <w:jc w:val="both"/>
        <w:rPr>
          <w:rFonts w:eastAsia="Arial" w:cs="Arial"/>
          <w:b/>
          <w:bCs/>
          <w:kern w:val="1"/>
          <w:sz w:val="20"/>
          <w:szCs w:val="20"/>
        </w:rPr>
      </w:pPr>
      <w:r w:rsidRPr="004C5C7A">
        <w:rPr>
          <w:rFonts w:eastAsia="Arial" w:cs="Arial"/>
          <w:b/>
          <w:bCs/>
          <w:kern w:val="1"/>
          <w:sz w:val="20"/>
          <w:szCs w:val="20"/>
        </w:rPr>
        <w:t xml:space="preserve"> </w:t>
      </w:r>
    </w:p>
    <w:p w14:paraId="265F66F4" w14:textId="6A1607A3"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Usługa poradnictwa psychologicznego będzie świadczona przez okres 40 miesięcy, tj. od </w:t>
      </w:r>
      <w:r w:rsidR="0026784D">
        <w:rPr>
          <w:rFonts w:eastAsia="Arial" w:cstheme="minorHAnsi"/>
          <w:kern w:val="1"/>
          <w:sz w:val="20"/>
          <w:szCs w:val="20"/>
        </w:rPr>
        <w:t>momentu podpisania umowy</w:t>
      </w:r>
      <w:r w:rsidRPr="004C5C7A">
        <w:rPr>
          <w:rFonts w:eastAsia="Arial" w:cstheme="minorHAnsi"/>
          <w:kern w:val="1"/>
          <w:sz w:val="20"/>
          <w:szCs w:val="20"/>
        </w:rPr>
        <w:t xml:space="preserve"> do 31 grudnia 2022 r. w wymiarze max. 25 godz. zegarowych miesięcznie zgodnie z harmonogramem realizacji wsparcia. Łączna maksymalna liczba godzin realizacji usługi wynosi 1000 godzin, tj. 25h x 40 miesięcy. Usługa może być realizowana od poniedziałku do niedzieli w godzinach pomiędzy 8.00-20.00, zgodnie z harmonogramem wsparcia przedstawionym przez Zamawiającego. Zamawiający na tym etapie nie jest w stanie określić konkretnych dni realizacji usługi poradnictwa psychologicznego. Szczegółowy harmonogram będzie przekazany Wykonawcy w późniejszym terminie. Zamawiający zastrzega możliwość zmniejszenia ilości godzin usługi poradnictwa psychologicznego, w przypadku zmniejszenia liczby Uczestników projektu.</w:t>
      </w:r>
    </w:p>
    <w:p w14:paraId="57F73417" w14:textId="10BCF49C"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zwraca uwagę na konieczność wycen</w:t>
      </w:r>
      <w:r w:rsidR="0026784D">
        <w:rPr>
          <w:rFonts w:eastAsia="Arial" w:cstheme="minorHAnsi"/>
          <w:kern w:val="1"/>
          <w:sz w:val="20"/>
          <w:szCs w:val="20"/>
        </w:rPr>
        <w:t>y</w:t>
      </w:r>
      <w:r w:rsidRPr="004C5C7A">
        <w:rPr>
          <w:rFonts w:eastAsia="Arial" w:cstheme="minorHAnsi"/>
          <w:kern w:val="1"/>
          <w:sz w:val="20"/>
          <w:szCs w:val="20"/>
        </w:rPr>
        <w:t xml:space="preserve"> kosztów kompleksowej realizacji zamówienia</w:t>
      </w:r>
      <w:r w:rsidR="0026784D">
        <w:rPr>
          <w:rFonts w:eastAsia="Arial" w:cstheme="minorHAnsi"/>
          <w:kern w:val="1"/>
          <w:sz w:val="20"/>
          <w:szCs w:val="20"/>
        </w:rPr>
        <w:t>.</w:t>
      </w:r>
      <w:r w:rsidRPr="004C5C7A">
        <w:rPr>
          <w:rFonts w:eastAsia="Arial" w:cstheme="minorHAnsi"/>
          <w:kern w:val="1"/>
          <w:sz w:val="20"/>
          <w:szCs w:val="20"/>
        </w:rPr>
        <w:t xml:space="preserve"> Wycena kosztu powinna uwzględniać wszystkie koszty związane z realizacją usługi, m.in. prowadzenie zajęć, dojazd do Uczestników, powielanie materiałów na spotkania, umawianie terminów spotkań, prowadzenie dokumentacji projektowej, przesyłka dokumentacji projektowej do siedziby </w:t>
      </w:r>
      <w:r w:rsidRPr="004C5C7A">
        <w:rPr>
          <w:rFonts w:eastAsia="Arial" w:cstheme="minorHAnsi"/>
          <w:kern w:val="1"/>
          <w:sz w:val="20"/>
          <w:szCs w:val="20"/>
        </w:rPr>
        <w:lastRenderedPageBreak/>
        <w:t xml:space="preserve">Zamawiającego itp. </w:t>
      </w:r>
    </w:p>
    <w:p w14:paraId="39E05B4B" w14:textId="77777777"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967B1A6" w14:textId="404F8993"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MIEJSCE REALIZACJI ZAMÓWIENIA </w:t>
      </w:r>
    </w:p>
    <w:p w14:paraId="465DAE7C" w14:textId="70CAA87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Województwo Zachodniopomorskie, Gmina Police – Schronisko dla osób Bezdomnych</w:t>
      </w:r>
      <w:r w:rsidR="0026784D">
        <w:rPr>
          <w:rFonts w:eastAsia="Arial" w:cstheme="minorHAnsi"/>
          <w:kern w:val="1"/>
          <w:sz w:val="20"/>
          <w:szCs w:val="20"/>
        </w:rPr>
        <w:t xml:space="preserve">, </w:t>
      </w:r>
      <w:r w:rsidR="0026784D" w:rsidRPr="001209C6">
        <w:rPr>
          <w:rFonts w:eastAsia="Arial" w:cstheme="minorHAnsi"/>
          <w:kern w:val="1"/>
          <w:sz w:val="20"/>
          <w:szCs w:val="20"/>
        </w:rPr>
        <w:t>ul. Fabryczna</w:t>
      </w:r>
      <w:r w:rsidRPr="001209C6">
        <w:rPr>
          <w:rFonts w:eastAsia="Arial" w:cstheme="minorHAnsi"/>
          <w:kern w:val="1"/>
          <w:sz w:val="20"/>
          <w:szCs w:val="20"/>
        </w:rPr>
        <w:t xml:space="preserve">. </w:t>
      </w:r>
    </w:p>
    <w:p w14:paraId="23411376" w14:textId="129454B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F8372FB" w14:textId="115A0201"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WARUNKI UDZIAŁU W POSTĘPOWANIU</w:t>
      </w:r>
    </w:p>
    <w:p w14:paraId="1BA5E23A" w14:textId="232E0F0E" w:rsidR="005B6853" w:rsidRPr="004C5C7A" w:rsidRDefault="005B6853"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 udzielenie zamówienia mogą ubiegać się Wykonawcy, którzy spełniają następujące warunki: </w:t>
      </w:r>
    </w:p>
    <w:p w14:paraId="15FCE80C" w14:textId="318E2C15"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posiadają min. wykształcenie psychologiczne wyższe magisterskie</w:t>
      </w:r>
      <w:r w:rsidR="00A40F25" w:rsidRPr="004C5C7A">
        <w:rPr>
          <w:rFonts w:eastAsia="Arial" w:cstheme="minorHAnsi"/>
          <w:kern w:val="1"/>
          <w:sz w:val="20"/>
          <w:szCs w:val="20"/>
        </w:rPr>
        <w:t>,</w:t>
      </w:r>
      <w:r w:rsidRPr="004C5C7A">
        <w:rPr>
          <w:rFonts w:eastAsia="Arial" w:cstheme="minorHAnsi"/>
          <w:kern w:val="1"/>
          <w:sz w:val="20"/>
          <w:szCs w:val="20"/>
        </w:rPr>
        <w:t xml:space="preserve"> </w:t>
      </w:r>
    </w:p>
    <w:p w14:paraId="2573C87F" w14:textId="49775F4A"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posiadają minimum </w:t>
      </w:r>
      <w:r w:rsidR="00A40F25" w:rsidRPr="004C5C7A">
        <w:rPr>
          <w:rFonts w:eastAsia="Arial" w:cstheme="minorHAnsi"/>
          <w:kern w:val="1"/>
          <w:sz w:val="20"/>
          <w:szCs w:val="20"/>
        </w:rPr>
        <w:t>2</w:t>
      </w:r>
      <w:r w:rsidRPr="004C5C7A">
        <w:rPr>
          <w:rFonts w:eastAsia="Arial" w:cstheme="minorHAnsi"/>
          <w:kern w:val="1"/>
          <w:sz w:val="20"/>
          <w:szCs w:val="20"/>
        </w:rPr>
        <w:t xml:space="preserve"> letnie doświadczenia </w:t>
      </w:r>
      <w:r w:rsidR="00A40F25" w:rsidRPr="004C5C7A">
        <w:rPr>
          <w:rFonts w:eastAsia="Arial" w:cstheme="minorHAnsi"/>
          <w:kern w:val="1"/>
          <w:sz w:val="20"/>
          <w:szCs w:val="20"/>
        </w:rPr>
        <w:t xml:space="preserve">w prowadzeniu terapii indywidualnych i grupowych </w:t>
      </w:r>
      <w:r w:rsidRPr="004C5C7A">
        <w:rPr>
          <w:rFonts w:eastAsia="Arial" w:cstheme="minorHAnsi"/>
          <w:kern w:val="1"/>
          <w:sz w:val="20"/>
          <w:szCs w:val="20"/>
        </w:rPr>
        <w:t xml:space="preserve">licząc od dnia ogłoszenia niniejszego zapytania w wykonywaniu zawodu psychologa na rzecz osób zagrożonych wykluczeniem społecznym*, </w:t>
      </w:r>
      <w:r w:rsidR="00A40F25" w:rsidRPr="004C5C7A">
        <w:rPr>
          <w:rFonts w:eastAsia="Arial" w:cstheme="minorHAnsi"/>
          <w:kern w:val="1"/>
          <w:sz w:val="20"/>
          <w:szCs w:val="20"/>
        </w:rPr>
        <w:t xml:space="preserve"> </w:t>
      </w:r>
    </w:p>
    <w:p w14:paraId="11B8C530" w14:textId="038F79B8" w:rsidR="0059160C" w:rsidRDefault="00A40F25"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w:t>
      </w:r>
      <w:r w:rsidR="005B6853" w:rsidRPr="004C5C7A">
        <w:rPr>
          <w:rFonts w:eastAsia="Arial" w:cstheme="minorHAnsi"/>
          <w:kern w:val="1"/>
          <w:sz w:val="20"/>
          <w:szCs w:val="20"/>
        </w:rPr>
        <w:t xml:space="preserve">realizowali w przeciągu ostatnich </w:t>
      </w:r>
      <w:r w:rsidR="002161AF" w:rsidRPr="004C5C7A">
        <w:rPr>
          <w:rFonts w:eastAsia="Arial" w:cstheme="minorHAnsi"/>
          <w:kern w:val="1"/>
          <w:sz w:val="20"/>
          <w:szCs w:val="20"/>
        </w:rPr>
        <w:t xml:space="preserve">2 </w:t>
      </w:r>
      <w:r w:rsidR="005B6853" w:rsidRPr="004C5C7A">
        <w:rPr>
          <w:rFonts w:eastAsia="Arial" w:cstheme="minorHAnsi"/>
          <w:kern w:val="1"/>
          <w:sz w:val="20"/>
          <w:szCs w:val="20"/>
        </w:rPr>
        <w:t xml:space="preserve">lat, licząc od dnia ogłoszenia niniejszego zapytania, min. 250 godzin poradnictwa psychologicznego dla osób zagrożonych wykluczeniem społecznym, </w:t>
      </w:r>
      <w:r w:rsidR="002161AF" w:rsidRPr="004C5C7A">
        <w:rPr>
          <w:rFonts w:eastAsia="Arial" w:cstheme="minorHAnsi"/>
          <w:kern w:val="1"/>
          <w:sz w:val="20"/>
          <w:szCs w:val="20"/>
        </w:rPr>
        <w:t>rocznie</w:t>
      </w:r>
      <w:r w:rsidR="005B6853" w:rsidRPr="004C5C7A">
        <w:rPr>
          <w:rFonts w:eastAsia="Arial" w:cstheme="minorHAnsi"/>
          <w:kern w:val="1"/>
          <w:sz w:val="20"/>
          <w:szCs w:val="20"/>
        </w:rPr>
        <w:t>,</w:t>
      </w:r>
    </w:p>
    <w:p w14:paraId="0A29A21F" w14:textId="052D62E8" w:rsidR="0059160C" w:rsidRPr="0059160C" w:rsidRDefault="0059160C" w:rsidP="00451F49">
      <w:pPr>
        <w:pStyle w:val="Akapitzlist"/>
        <w:numPr>
          <w:ilvl w:val="0"/>
          <w:numId w:val="11"/>
        </w:numPr>
        <w:rPr>
          <w:rFonts w:eastAsia="Arial" w:cstheme="minorHAnsi"/>
          <w:kern w:val="1"/>
          <w:sz w:val="20"/>
          <w:szCs w:val="20"/>
        </w:rPr>
      </w:pPr>
      <w:r w:rsidRPr="0059160C">
        <w:rPr>
          <w:rFonts w:eastAsia="Arial" w:cstheme="minorHAnsi"/>
          <w:kern w:val="1"/>
          <w:sz w:val="20"/>
          <w:szCs w:val="20"/>
        </w:rPr>
        <w:t>aktualny wpis do Rejestru Instytucji Szkoleniowych prowadzonego przez Wojewódzki Urząd Pracy właściwy dla siedziby danego Wykonawcy w przypadku, gdy Wykonawca nie jest osobą fizyczną (jeżeli dotyczy)</w:t>
      </w:r>
    </w:p>
    <w:p w14:paraId="45E49D57" w14:textId="70C1F610"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Nie podlegają wykluczeniu z postępowania o udzielnie zamówienia, </w:t>
      </w:r>
    </w:p>
    <w:p w14:paraId="41962B53" w14:textId="1AFDA7C9" w:rsidR="00345E3F" w:rsidRPr="004C5C7A" w:rsidRDefault="00345E3F" w:rsidP="00345E3F">
      <w:pPr>
        <w:pStyle w:val="Akapitzlist"/>
        <w:widowControl w:val="0"/>
        <w:suppressAutoHyphens/>
        <w:spacing w:after="0" w:line="240" w:lineRule="auto"/>
        <w:jc w:val="both"/>
        <w:rPr>
          <w:rFonts w:eastAsia="Arial" w:cstheme="minorHAnsi"/>
          <w:kern w:val="1"/>
          <w:sz w:val="20"/>
          <w:szCs w:val="20"/>
        </w:rPr>
      </w:pPr>
    </w:p>
    <w:p w14:paraId="1E8C1A1D" w14:textId="7DE48540"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Wszystkie osoby, które zostaną wykazane przez Wykonawcę w załączniku nr 3 muszą spełniać powyższe wymagania. W sytuacji, niespełniania warunków o których mowa powyżej przez wszystkie osoby wykazane w załączniku nr 3 ofert</w:t>
      </w:r>
      <w:r w:rsidR="00C861A5">
        <w:rPr>
          <w:rFonts w:eastAsia="Arial" w:cstheme="minorHAnsi"/>
          <w:kern w:val="1"/>
          <w:sz w:val="20"/>
          <w:szCs w:val="20"/>
        </w:rPr>
        <w:t>a</w:t>
      </w:r>
      <w:r w:rsidRPr="004C5C7A">
        <w:rPr>
          <w:rFonts w:eastAsia="Arial" w:cstheme="minorHAnsi"/>
          <w:kern w:val="1"/>
          <w:sz w:val="20"/>
          <w:szCs w:val="20"/>
        </w:rPr>
        <w:t xml:space="preserve"> Wykonawcy zostanie odrzucona </w:t>
      </w:r>
    </w:p>
    <w:p w14:paraId="4643124D" w14:textId="69BFC6CE"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Opis sposobu dokonywania oceny spełnienia tego warunku: </w:t>
      </w:r>
    </w:p>
    <w:p w14:paraId="1C898674" w14:textId="6777C4E3" w:rsidR="00A40F25" w:rsidRPr="004C5C7A" w:rsidRDefault="00A40F25" w:rsidP="00A40F25">
      <w:pPr>
        <w:pStyle w:val="Akapitzlist"/>
        <w:widowControl w:val="0"/>
        <w:suppressAutoHyphens/>
        <w:spacing w:after="0" w:line="240" w:lineRule="auto"/>
        <w:ind w:left="1080"/>
        <w:jc w:val="both"/>
        <w:rPr>
          <w:rFonts w:eastAsia="Arial" w:cstheme="minorHAnsi"/>
          <w:kern w:val="1"/>
          <w:sz w:val="20"/>
          <w:szCs w:val="20"/>
        </w:rPr>
      </w:pPr>
      <w:r w:rsidRPr="004C5C7A">
        <w:rPr>
          <w:rFonts w:eastAsia="Arial" w:cstheme="minorHAnsi"/>
          <w:kern w:val="1"/>
          <w:sz w:val="20"/>
          <w:szCs w:val="20"/>
        </w:rPr>
        <w:t xml:space="preserve">W celu spełnienia tego warunku Wykonawca, w tabeli stanowiącej Załącznik nr 3 Formularz potwierdzający spełnianie wymagań musi wykazać, że wykonał takie zamówienia w minimalnym zakresie liczbowym wskazanym powyżej. Wykonawca zobowiązany jest do wypełnienia załącznika w sposób umożliwiający jednoznaczną ocenę spełnienia ww. warunków. Wykonawca zobowiązany jest dołączyć do oferty dokumenty jednoznacznie poświadczające spełnianie warunków udziału w postępowaniu (tj.: protokoły potwierdzające prawidłowe wykonanie zlecenia, świadectwo pracy lub referencje wraz z opisem przedmiotu jednoznacznie wskazującym spełnianie warunków udziału w postępowaniu). Podmioty niebędące osobami fizycznymi są zobowiązane wykazać własne doświadczenie oraz doświadczenie osoby, która zostanie przez nich skierowana do wykonania zlecenia będącego przedmiotem niniejszego zapytania.  Wykonawca zobowiązany jest dołączyć kopię dyplomu ukończenia studiów wyższych. W przypadku podmiotów niebędących osobami fizycznymi – należy dołączyć ww. dokumenty dla wszystkich osób wydelegowanych do realizacji zamówienia. Wykonawca nie może zlecić wykonania umowy będącej przedmiotem zamówienia innemu podmiotowi. W przypadku podmiotów nieprowadzących jednoosobowych działalności, po zakończeniu procedury nie jest możliwe wprowadzanie zmian odnośnie osób wydelegowanych do realizacji zamówienia. </w:t>
      </w:r>
    </w:p>
    <w:p w14:paraId="1CD6865F" w14:textId="701AF932"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Wykluczenie z postępowania:</w:t>
      </w:r>
    </w:p>
    <w:p w14:paraId="088967E7" w14:textId="447D662B" w:rsidR="00A40F25" w:rsidRPr="004C5C7A" w:rsidRDefault="00A40F25" w:rsidP="00A40F25">
      <w:pPr>
        <w:widowControl w:val="0"/>
        <w:suppressAutoHyphens/>
        <w:spacing w:after="0" w:line="240" w:lineRule="auto"/>
        <w:ind w:left="1080"/>
        <w:jc w:val="both"/>
        <w:rPr>
          <w:rFonts w:eastAsia="Arial" w:cstheme="minorHAnsi"/>
          <w:bCs/>
          <w:kern w:val="1"/>
          <w:sz w:val="20"/>
          <w:szCs w:val="20"/>
        </w:rPr>
      </w:pPr>
      <w:r w:rsidRPr="004C5C7A">
        <w:rPr>
          <w:rFonts w:eastAsia="Arial" w:cstheme="minorHAnsi"/>
          <w:bCs/>
          <w:kern w:val="1"/>
          <w:sz w:val="20"/>
          <w:szCs w:val="20"/>
        </w:rPr>
        <w:t xml:space="preserve">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Zamawiającym, polegające w szczególności na: </w:t>
      </w:r>
    </w:p>
    <w:p w14:paraId="34E77CDF"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uczestniczeniu w spółce jako wspólnik spółki cywilnej lub spółki osobowej,</w:t>
      </w:r>
    </w:p>
    <w:p w14:paraId="64A2A98D"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posiadaniu co najmniej 10% udziałów lub akcji, o ile niższy próg nie wynika z przepisów prawa lub nie został określony przez IZ w wytycznych programowych,  </w:t>
      </w:r>
    </w:p>
    <w:p w14:paraId="2473C7C0"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pełnieniu funkcji członka organu nadzorczego lub zarządzającego, prokurenta, pełnomocnika,</w:t>
      </w:r>
    </w:p>
    <w:p w14:paraId="43C86005" w14:textId="28FB6B6E"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pozostawaniu w związku małżeńskim, w stosunku pokrewieństwa lub powinowactwa w linii prostej,</w:t>
      </w:r>
      <w:r w:rsidR="00552E30" w:rsidRPr="004C5C7A">
        <w:rPr>
          <w:rFonts w:eastAsia="Arial" w:cstheme="minorHAnsi"/>
          <w:bCs/>
          <w:kern w:val="1"/>
          <w:sz w:val="20"/>
          <w:szCs w:val="20"/>
        </w:rPr>
        <w:t xml:space="preserve"> </w:t>
      </w:r>
      <w:r w:rsidRPr="004C5C7A">
        <w:rPr>
          <w:rFonts w:eastAsia="Arial" w:cstheme="minorHAnsi"/>
          <w:bCs/>
          <w:kern w:val="1"/>
          <w:sz w:val="20"/>
          <w:szCs w:val="20"/>
        </w:rPr>
        <w:t xml:space="preserve">pokrewieństwa drugiego stopnia lub powinowactwa drugiego stopnia w linii bocznej </w:t>
      </w:r>
      <w:r w:rsidRPr="004C5C7A">
        <w:rPr>
          <w:rFonts w:eastAsia="Arial" w:cstheme="minorHAnsi"/>
          <w:bCs/>
          <w:kern w:val="1"/>
          <w:sz w:val="20"/>
          <w:szCs w:val="20"/>
        </w:rPr>
        <w:lastRenderedPageBreak/>
        <w:t xml:space="preserve">lub w stosunku przysposobienia, opieki lub kurateli. </w:t>
      </w:r>
    </w:p>
    <w:p w14:paraId="79187CE0"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0E08E328" w14:textId="46824EDC" w:rsidR="00A40F25" w:rsidRPr="004C5C7A" w:rsidRDefault="00A40F25" w:rsidP="00552E30">
      <w:pPr>
        <w:widowControl w:val="0"/>
        <w:suppressAutoHyphens/>
        <w:spacing w:after="0" w:line="240" w:lineRule="auto"/>
        <w:ind w:left="708"/>
        <w:jc w:val="both"/>
        <w:rPr>
          <w:rFonts w:eastAsia="Arial" w:cstheme="minorHAnsi"/>
          <w:bCs/>
          <w:kern w:val="1"/>
          <w:sz w:val="20"/>
          <w:szCs w:val="20"/>
        </w:rPr>
      </w:pPr>
      <w:r w:rsidRPr="004C5C7A">
        <w:rPr>
          <w:rFonts w:eastAsia="Arial" w:cstheme="minorHAnsi"/>
          <w:bCs/>
          <w:kern w:val="1"/>
          <w:sz w:val="20"/>
          <w:szCs w:val="20"/>
        </w:rPr>
        <w:t xml:space="preserve">Niespełnienie wyżej wymienionych warunków skutkować będzie wykluczeniem Wykonawcy z postępowania. Ofertę Wykonawcy wykluczonego uważa się za odrzuconą. </w:t>
      </w:r>
    </w:p>
    <w:p w14:paraId="101836AD" w14:textId="77777777" w:rsidR="00C74781" w:rsidRPr="004C5C7A" w:rsidRDefault="00C74781" w:rsidP="00552E30">
      <w:pPr>
        <w:widowControl w:val="0"/>
        <w:suppressAutoHyphens/>
        <w:spacing w:after="0" w:line="240" w:lineRule="auto"/>
        <w:ind w:left="708"/>
        <w:jc w:val="both"/>
        <w:rPr>
          <w:rFonts w:eastAsia="Arial" w:cstheme="minorHAnsi"/>
          <w:bCs/>
          <w:kern w:val="1"/>
          <w:sz w:val="20"/>
          <w:szCs w:val="20"/>
        </w:rPr>
      </w:pPr>
    </w:p>
    <w:p w14:paraId="2A8CCF9D" w14:textId="5BD79462"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770582B6" w14:textId="275B81F3" w:rsidR="00A40F25" w:rsidRPr="004C5C7A" w:rsidRDefault="00BD72A6" w:rsidP="00552E30">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PRZYGOTOWANIA OFERT</w:t>
      </w:r>
      <w:r w:rsidR="00552E30" w:rsidRPr="004C5C7A">
        <w:rPr>
          <w:rFonts w:eastAsia="Arial" w:cstheme="minorHAnsi"/>
          <w:b/>
          <w:kern w:val="1"/>
          <w:sz w:val="20"/>
          <w:szCs w:val="20"/>
        </w:rPr>
        <w:t xml:space="preserve">: </w:t>
      </w:r>
      <w:r w:rsidR="00A40F25" w:rsidRPr="004C5C7A">
        <w:rPr>
          <w:rFonts w:eastAsia="Arial" w:cstheme="minorHAnsi"/>
          <w:b/>
          <w:kern w:val="1"/>
          <w:sz w:val="20"/>
          <w:szCs w:val="20"/>
        </w:rPr>
        <w:t xml:space="preserve">  </w:t>
      </w:r>
    </w:p>
    <w:p w14:paraId="4AA15FA4" w14:textId="2220C933" w:rsidR="00A950BF" w:rsidRPr="004C5C7A" w:rsidRDefault="00A40F25" w:rsidP="00451F49">
      <w:pPr>
        <w:pStyle w:val="Akapitzlist"/>
        <w:numPr>
          <w:ilvl w:val="0"/>
          <w:numId w:val="14"/>
        </w:numPr>
        <w:rPr>
          <w:rFonts w:cstheme="minorHAnsi"/>
          <w:sz w:val="20"/>
          <w:szCs w:val="20"/>
        </w:rPr>
      </w:pPr>
      <w:r w:rsidRPr="004C5C7A">
        <w:rPr>
          <w:rFonts w:cstheme="minorHAnsi"/>
          <w:sz w:val="20"/>
          <w:szCs w:val="20"/>
        </w:rPr>
        <w:t xml:space="preserve">Wymogi formalne oferty: </w:t>
      </w:r>
    </w:p>
    <w:p w14:paraId="65E6E4D2" w14:textId="2BBD910E" w:rsidR="00A950BF"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Oferent może złożyć tylko jedną ofertę wg wzoru – załącznik nr 1 Formularz oferty. </w:t>
      </w:r>
    </w:p>
    <w:p w14:paraId="2E892593" w14:textId="2EA3B564" w:rsidR="00552E30"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Cena oferty musi być podana w PLN cyfrowo i słownie. </w:t>
      </w:r>
    </w:p>
    <w:p w14:paraId="3BF1983E" w14:textId="117F6579" w:rsidR="00552E30" w:rsidRPr="004C5C7A" w:rsidRDefault="00A40F25" w:rsidP="00451F49">
      <w:pPr>
        <w:pStyle w:val="Akapitzlist"/>
        <w:widowControl w:val="0"/>
        <w:numPr>
          <w:ilvl w:val="0"/>
          <w:numId w:val="15"/>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Oferta powinna zawierać załączniki: </w:t>
      </w:r>
    </w:p>
    <w:p w14:paraId="71FB16F9" w14:textId="5FF673AB"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 zał. 1  </w:t>
      </w:r>
    </w:p>
    <w:p w14:paraId="1474B1D2" w14:textId="5E37B1D7" w:rsidR="00C861A5"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oświadczenie o braku powiązań osobowych i kapitałowych z Zamawiającym</w:t>
      </w:r>
      <w:r w:rsidR="00C861A5">
        <w:rPr>
          <w:rFonts w:eastAsia="Arial" w:cstheme="minorHAnsi"/>
          <w:bCs/>
          <w:kern w:val="1"/>
          <w:sz w:val="20"/>
          <w:szCs w:val="20"/>
        </w:rPr>
        <w:t xml:space="preserve"> - </w:t>
      </w:r>
      <w:r w:rsidR="00C861A5" w:rsidRPr="00C861A5">
        <w:rPr>
          <w:rFonts w:eastAsia="Arial" w:cstheme="minorHAnsi"/>
          <w:bCs/>
          <w:kern w:val="1"/>
          <w:sz w:val="20"/>
          <w:szCs w:val="20"/>
        </w:rPr>
        <w:t>zał. 2</w:t>
      </w:r>
      <w:r w:rsidRPr="004C5C7A">
        <w:rPr>
          <w:rFonts w:eastAsia="Arial" w:cstheme="minorHAnsi"/>
          <w:bCs/>
          <w:kern w:val="1"/>
          <w:sz w:val="20"/>
          <w:szCs w:val="20"/>
        </w:rPr>
        <w:t>.</w:t>
      </w:r>
    </w:p>
    <w:p w14:paraId="07639A81" w14:textId="533DBE6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podpisane przez Wykonawcę oraz osoby zgłoszone przez Wykonawcę, składającego ofertę do realizacji zamówienia (wykazane w zał. nr 3) </w:t>
      </w:r>
    </w:p>
    <w:p w14:paraId="59E1950C" w14:textId="7CE0D1AC"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potwierdzający spełnianie wymagań – zał. 3 wraz z dokumentami potwierdzającymi spełnianie wymagań/ doświadczenie Wykonawcy tj. kserokopie referencji, protokołów odbioru zlecenia, zaświadczeń od pracodawcy potwierdzających prawidłowe wykonanie zlecenia/usługi, świadectwa pracy, kopie dyplomu, (UWAGA – kopie umów nie są dokumentem potwierdzającym staż pracy/ zrealizowane zajęcia). </w:t>
      </w:r>
    </w:p>
    <w:p w14:paraId="657FD1CF" w14:textId="3152432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 zał. 4   </w:t>
      </w:r>
    </w:p>
    <w:p w14:paraId="7BEE3FB9" w14:textId="372F63AF"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zgody na przetwarzanie danych osobowych – zał. nr 5 – wypełnione przez Wykonawcę składającego ofertę będącą osobą fizyczną, Wykonawcę składającego ofertę prowadzącego jednoosobową działalność gospodarczą, osoby prawne, których imię i nazwisko jest podane w nazwie firmy oferenta, osoby zgłoszone przez Wykonawcę, składającego ofertę do realizacji zamówienia (wykazane w zał. nr 3) </w:t>
      </w:r>
    </w:p>
    <w:p w14:paraId="3646CD08" w14:textId="47C1740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powierzenia przetwarzania danych osobowych- zał. nr 6 </w:t>
      </w:r>
    </w:p>
    <w:p w14:paraId="4830D215" w14:textId="5B633D67"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47C1452D" w14:textId="5DC57F79"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Wykonawcy ponoszą wszelkie koszty związane z przygotowaniem i złożeniem oferty. </w:t>
      </w:r>
    </w:p>
    <w:p w14:paraId="61F5CDF3" w14:textId="77777777"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Poprawki lub zmiany w ofercie, muszą być dokonane w sposób czytelny, parafowane własnoręcznie przez osobę podpisującą ofertę. </w:t>
      </w:r>
    </w:p>
    <w:p w14:paraId="13F84D11" w14:textId="41062CD0"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Oferty nieodpowiadające wymogom formalnym zostaną odrzucone. </w:t>
      </w:r>
    </w:p>
    <w:p w14:paraId="62B3B66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powinien być podpisany przez osobę uprawnioną do złożenia oferty.  </w:t>
      </w:r>
    </w:p>
    <w:p w14:paraId="0B5DA79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 przypadku, gdy załączone do oferty dokumenty zostały sporządzone w języku obcym, niezbędne jest przedstawienie ich tłumaczenia na język polski. </w:t>
      </w:r>
    </w:p>
    <w:p w14:paraId="54FA0B97"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Wszystkie strony składanych załączników i dokumentów powinny być opatrzone podpisem Wykonawcy. </w:t>
      </w:r>
    </w:p>
    <w:p w14:paraId="3CBFF361" w14:textId="11AC101C"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oraz wymagane załączniki muszą zostać złożone na niezmiennych wzorach, będących załącznikami niniejszego zapytania. </w:t>
      </w:r>
    </w:p>
    <w:p w14:paraId="2AE8A4AF"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3A029C40" w14:textId="27D8F02E" w:rsidR="00A40F25" w:rsidRPr="004C5C7A" w:rsidRDefault="00BD72A6" w:rsidP="00A950BF">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OCENY OFERTY</w:t>
      </w:r>
      <w:r w:rsidR="00A40F25" w:rsidRPr="004C5C7A">
        <w:rPr>
          <w:rFonts w:eastAsia="Arial" w:cstheme="minorHAnsi"/>
          <w:b/>
          <w:kern w:val="1"/>
          <w:sz w:val="20"/>
          <w:szCs w:val="20"/>
        </w:rPr>
        <w:t xml:space="preserve">: </w:t>
      </w:r>
    </w:p>
    <w:p w14:paraId="11311274"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1808AF14" w14:textId="5AB807FB" w:rsidR="00A40F25" w:rsidRPr="004C5C7A" w:rsidRDefault="00A40F25" w:rsidP="00451F49">
      <w:pPr>
        <w:pStyle w:val="Akapitzlist"/>
        <w:numPr>
          <w:ilvl w:val="0"/>
          <w:numId w:val="16"/>
        </w:numPr>
        <w:rPr>
          <w:rFonts w:cstheme="minorHAnsi"/>
          <w:sz w:val="20"/>
          <w:szCs w:val="20"/>
        </w:rPr>
      </w:pPr>
      <w:r w:rsidRPr="004C5C7A">
        <w:rPr>
          <w:rFonts w:cstheme="minorHAnsi"/>
          <w:sz w:val="20"/>
          <w:szCs w:val="20"/>
        </w:rPr>
        <w:t xml:space="preserve">Ocena spełniania warunków wymaganych od Wykonawców wymienionych w punkcie </w:t>
      </w:r>
      <w:r w:rsidR="00A950BF" w:rsidRPr="004C5C7A">
        <w:rPr>
          <w:rFonts w:cstheme="minorHAnsi"/>
          <w:sz w:val="20"/>
          <w:szCs w:val="20"/>
        </w:rPr>
        <w:t xml:space="preserve">X. </w:t>
      </w:r>
      <w:r w:rsidRPr="004C5C7A">
        <w:rPr>
          <w:rFonts w:cstheme="minorHAnsi"/>
          <w:sz w:val="20"/>
          <w:szCs w:val="20"/>
        </w:rPr>
        <w:t xml:space="preserve"> </w:t>
      </w:r>
      <w:r w:rsidR="00BB6091" w:rsidRPr="004C5C7A">
        <w:rPr>
          <w:rFonts w:cstheme="minorHAnsi"/>
          <w:sz w:val="20"/>
          <w:szCs w:val="20"/>
        </w:rPr>
        <w:t xml:space="preserve">WARUNKI UDZIAŁU W POSTĘPOWANIU </w:t>
      </w:r>
      <w:r w:rsidRPr="004C5C7A">
        <w:rPr>
          <w:rFonts w:cstheme="minorHAnsi"/>
          <w:sz w:val="20"/>
          <w:szCs w:val="20"/>
        </w:rPr>
        <w:t xml:space="preserve">zapytania ofertowego zostanie </w:t>
      </w:r>
      <w:r w:rsidR="00441030">
        <w:rPr>
          <w:rFonts w:cstheme="minorHAnsi"/>
          <w:sz w:val="20"/>
          <w:szCs w:val="20"/>
        </w:rPr>
        <w:t>do</w:t>
      </w:r>
      <w:r w:rsidRPr="004C5C7A">
        <w:rPr>
          <w:rFonts w:cstheme="minorHAnsi"/>
          <w:sz w:val="20"/>
          <w:szCs w:val="20"/>
        </w:rPr>
        <w:t>konana wg formuły „spełnia – nie spełnia” na podstawie analizy złożonych dokumentów</w:t>
      </w:r>
      <w:r w:rsidR="00A950BF" w:rsidRPr="004C5C7A">
        <w:rPr>
          <w:rFonts w:cstheme="minorHAnsi"/>
          <w:sz w:val="20"/>
          <w:szCs w:val="20"/>
        </w:rPr>
        <w:t xml:space="preserve">. </w:t>
      </w:r>
    </w:p>
    <w:p w14:paraId="4A5357D3" w14:textId="0BF63BC8" w:rsidR="002161AF" w:rsidRPr="004C5C7A" w:rsidRDefault="002161AF" w:rsidP="00451F49">
      <w:pPr>
        <w:pStyle w:val="Akapitzlist"/>
        <w:numPr>
          <w:ilvl w:val="0"/>
          <w:numId w:val="16"/>
        </w:numPr>
        <w:rPr>
          <w:rFonts w:cstheme="minorHAnsi"/>
          <w:sz w:val="20"/>
          <w:szCs w:val="20"/>
        </w:rPr>
      </w:pPr>
      <w:r w:rsidRPr="004C5C7A">
        <w:rPr>
          <w:rFonts w:eastAsia="Arial" w:cstheme="minorHAnsi"/>
          <w:bCs/>
          <w:kern w:val="1"/>
          <w:sz w:val="20"/>
          <w:szCs w:val="20"/>
        </w:rPr>
        <w:t>Przy ocenie i porównaniu ofert zastosowanie będą miały następujące kryteria:</w:t>
      </w:r>
    </w:p>
    <w:p w14:paraId="00600C3A" w14:textId="77777777" w:rsidR="00C74781" w:rsidRPr="004C5C7A" w:rsidRDefault="00C74781" w:rsidP="00C74781">
      <w:pPr>
        <w:pStyle w:val="Akapitzlist"/>
        <w:rPr>
          <w:rFonts w:cstheme="minorHAnsi"/>
          <w:sz w:val="20"/>
          <w:szCs w:val="20"/>
        </w:rPr>
      </w:pPr>
    </w:p>
    <w:p w14:paraId="0AB92A0B" w14:textId="77777777" w:rsidR="00BB6091"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
          <w:kern w:val="1"/>
          <w:sz w:val="20"/>
          <w:szCs w:val="20"/>
        </w:rPr>
        <w:t>Kryteria wyboru:</w:t>
      </w:r>
      <w:r w:rsidRPr="004C5C7A">
        <w:rPr>
          <w:rFonts w:eastAsia="Arial" w:cstheme="minorHAnsi"/>
          <w:bCs/>
          <w:kern w:val="1"/>
          <w:sz w:val="20"/>
          <w:szCs w:val="20"/>
        </w:rPr>
        <w:t xml:space="preserve"> </w:t>
      </w:r>
    </w:p>
    <w:p w14:paraId="7A5D0746" w14:textId="6A7E4F68" w:rsidR="002161AF" w:rsidRPr="004C5C7A" w:rsidRDefault="002161AF" w:rsidP="00451F49">
      <w:pPr>
        <w:pStyle w:val="Akapitzlist"/>
        <w:widowControl w:val="0"/>
        <w:numPr>
          <w:ilvl w:val="0"/>
          <w:numId w:val="20"/>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całkowita cena brutto jednej usługi (wynagrodzenie miesięczne) - waga 70% (maks. 70 pkt.)</w:t>
      </w:r>
    </w:p>
    <w:p w14:paraId="12EA1D0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p>
    <w:p w14:paraId="0AD989F5" w14:textId="77777777" w:rsidR="001E76F8" w:rsidRDefault="001E76F8" w:rsidP="002161AF">
      <w:pPr>
        <w:widowControl w:val="0"/>
        <w:suppressAutoHyphens/>
        <w:spacing w:after="0" w:line="240" w:lineRule="auto"/>
        <w:jc w:val="both"/>
        <w:rPr>
          <w:rFonts w:eastAsia="Arial" w:cstheme="minorHAnsi"/>
          <w:b/>
          <w:kern w:val="1"/>
          <w:sz w:val="20"/>
          <w:szCs w:val="20"/>
        </w:rPr>
      </w:pPr>
    </w:p>
    <w:p w14:paraId="5DED0F86" w14:textId="61F83A18" w:rsidR="002161AF" w:rsidRPr="004C5C7A" w:rsidRDefault="002161AF" w:rsidP="002161AF">
      <w:pPr>
        <w:widowControl w:val="0"/>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lastRenderedPageBreak/>
        <w:t>Kryteria jakościowe:</w:t>
      </w:r>
    </w:p>
    <w:p w14:paraId="6A7974B3" w14:textId="6117149A" w:rsidR="002161AF" w:rsidRPr="004C5C7A" w:rsidRDefault="002161AF" w:rsidP="00451F49">
      <w:pPr>
        <w:pStyle w:val="Akapitzlist"/>
        <w:widowControl w:val="0"/>
        <w:numPr>
          <w:ilvl w:val="0"/>
          <w:numId w:val="19"/>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doświadczenie w pracy z osobami </w:t>
      </w:r>
      <w:proofErr w:type="spellStart"/>
      <w:r w:rsidRPr="004C5C7A">
        <w:rPr>
          <w:rFonts w:eastAsia="Arial" w:cstheme="minorHAnsi"/>
          <w:bCs/>
          <w:kern w:val="1"/>
          <w:sz w:val="20"/>
          <w:szCs w:val="20"/>
        </w:rPr>
        <w:t>osobami</w:t>
      </w:r>
      <w:proofErr w:type="spellEnd"/>
      <w:r w:rsidRPr="004C5C7A">
        <w:rPr>
          <w:rFonts w:eastAsia="Arial" w:cstheme="minorHAnsi"/>
          <w:bCs/>
          <w:kern w:val="1"/>
          <w:sz w:val="20"/>
          <w:szCs w:val="20"/>
        </w:rPr>
        <w:t xml:space="preserve"> bezdomnymi.</w:t>
      </w:r>
    </w:p>
    <w:p w14:paraId="507EDBE1" w14:textId="02142679"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Zamawiający przyzna 10 pkt (nie więcej niż 30 pkt) za każd</w:t>
      </w:r>
      <w:r w:rsidR="00BB6091" w:rsidRPr="004C5C7A">
        <w:rPr>
          <w:rFonts w:eastAsia="Arial" w:cstheme="minorHAnsi"/>
          <w:bCs/>
          <w:kern w:val="1"/>
          <w:sz w:val="20"/>
          <w:szCs w:val="20"/>
        </w:rPr>
        <w:t>y</w:t>
      </w:r>
      <w:r w:rsidRPr="004C5C7A">
        <w:rPr>
          <w:rFonts w:eastAsia="Arial" w:cstheme="minorHAnsi"/>
          <w:bCs/>
          <w:kern w:val="1"/>
          <w:sz w:val="20"/>
          <w:szCs w:val="20"/>
        </w:rPr>
        <w:t xml:space="preserve"> 1 rok udokumentowanej pracy z osobami bezdomnymi. Weryfikacja na podstawie załączonych referencji/ potwierdzenia wykonania usługi.</w:t>
      </w:r>
    </w:p>
    <w:p w14:paraId="2DC6335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Punkty będą wyliczone w oparciu o wzór matematyczny:</w:t>
      </w:r>
    </w:p>
    <w:p w14:paraId="27AB3F1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 (C min / C oferty ) x 70] + P oferty x 10 pkt</w:t>
      </w:r>
    </w:p>
    <w:p w14:paraId="6FA0CDBD"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Gdzie:</w:t>
      </w:r>
    </w:p>
    <w:p w14:paraId="0701D13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ilość punktów przyznanych danej ofercie</w:t>
      </w:r>
    </w:p>
    <w:p w14:paraId="6BC2C5E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min – najniższa całkowita cena brutto jednej usługi</w:t>
      </w:r>
    </w:p>
    <w:p w14:paraId="2A2FE46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oferty – cena całkowita z badanej oferty</w:t>
      </w:r>
    </w:p>
    <w:p w14:paraId="0A58F13F"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 oferty– liczba przedłożonych certyfikatów  i referencji w zakresie pracy z osobami zagrożonymi wykluczeniem społecznym (psycholog) – nie więcej niż 30 pkt.</w:t>
      </w:r>
    </w:p>
    <w:p w14:paraId="109AF204"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Łączna ilość punktów możliwa do uzyskania wynosi 100 dla jednej oferty. </w:t>
      </w:r>
    </w:p>
    <w:p w14:paraId="74B7903A" w14:textId="571D0D7A" w:rsidR="00A40F25" w:rsidRPr="004C5C7A" w:rsidRDefault="00A40F25" w:rsidP="002161AF">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124EDDE" w14:textId="79FD245B" w:rsidR="00A40F25" w:rsidRPr="004C5C7A" w:rsidRDefault="00A40F25" w:rsidP="00451F49">
      <w:pPr>
        <w:pStyle w:val="Akapitzlist"/>
        <w:widowControl w:val="0"/>
        <w:numPr>
          <w:ilvl w:val="0"/>
          <w:numId w:val="16"/>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Zamawiający wybierze najkorzystniejszą ofertę, która uzyska najwyższą ilość punktów w oparciu o ustalone kryteria.  W przypadku gdy 2 lub więcej Oferentów złoży ofertę i uzyska tę samą ilość punktów w oparciu o ustalone kryteria Zamawiający może podjąć z nimi negocjacje cenowe. W przypadku wyższych niż zaplanowano w budżecie stawek za realizację usługi wynikających z przesłanych ofert Zamawiający może przeprowadzić negocjacje cenowe z Oferentami, których oferty uzyskały najwyższą liczbę punktów. </w:t>
      </w:r>
    </w:p>
    <w:p w14:paraId="0DD01928" w14:textId="58D78CD2"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theme="minorHAnsi"/>
          <w:bCs/>
          <w:kern w:val="1"/>
          <w:sz w:val="20"/>
          <w:szCs w:val="20"/>
        </w:rPr>
        <w:t xml:space="preserve"> </w:t>
      </w:r>
      <w:r w:rsidRPr="004C5C7A">
        <w:rPr>
          <w:rFonts w:eastAsia="Arial" w:cs="Arial"/>
          <w:bCs/>
          <w:kern w:val="1"/>
          <w:sz w:val="20"/>
          <w:szCs w:val="20"/>
        </w:rPr>
        <w:t xml:space="preserve"> </w:t>
      </w:r>
    </w:p>
    <w:p w14:paraId="2E9160F6" w14:textId="3C65F576" w:rsidR="00A40F25" w:rsidRPr="004C5C7A" w:rsidRDefault="00BD72A6" w:rsidP="00A40F25">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ODRZUCENIE OFERTY </w:t>
      </w:r>
    </w:p>
    <w:p w14:paraId="1A417EA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D6A509F" w14:textId="77777777" w:rsidR="00A950BF"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odrzuca ofertę, jeżeli: </w:t>
      </w:r>
    </w:p>
    <w:p w14:paraId="6226E67A" w14:textId="77777777" w:rsidR="00BD72A6"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Jest niezgodna z Wytycznymi programowymi dotyczącymi systemu wdrażania w zakresie Europejskiego Funduszu Społecznego, Wytycznymi w zakresie </w:t>
      </w:r>
      <w:r w:rsidR="00BD72A6" w:rsidRPr="004C5C7A">
        <w:rPr>
          <w:sz w:val="20"/>
          <w:szCs w:val="20"/>
        </w:rPr>
        <w:t>k</w:t>
      </w:r>
      <w:r w:rsidRPr="004C5C7A">
        <w:rPr>
          <w:sz w:val="20"/>
          <w:szCs w:val="20"/>
        </w:rPr>
        <w:t>walifikowalności wydatków w ramach Europejskiego Funduszu Społecznego oraz Funduszu Spójności na lata 2014-2020 i pozostałymi wytycznymi programowymi.</w:t>
      </w:r>
    </w:p>
    <w:p w14:paraId="4BE4AEB1" w14:textId="4B990B51" w:rsidR="00A950BF"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Jej treść nie odpowiada treści Zamówienia ofertowego. </w:t>
      </w:r>
    </w:p>
    <w:p w14:paraId="0B808D53" w14:textId="6D0EA07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Jej złożenie stanowi czyn nieuczciwej konkurencji w rozumieniu przepisów o zwalczaniu nieuczciwej konkurencji. </w:t>
      </w:r>
    </w:p>
    <w:p w14:paraId="53CAC3C7" w14:textId="5F5E0EF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Zawiera rażąco niską cenę w stosunku do przedmiotu zamówienia. </w:t>
      </w:r>
    </w:p>
    <w:p w14:paraId="48B1BC1C" w14:textId="11584006"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Jest nieważna na podstawie odrębnych przepisów. </w:t>
      </w:r>
    </w:p>
    <w:p w14:paraId="06D542F9" w14:textId="3FA151BA"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Nie spełnia warunków udziału w postępowaniu. </w:t>
      </w:r>
    </w:p>
    <w:p w14:paraId="76CD41EC" w14:textId="35C53117"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Została złożona po upływie terminu</w:t>
      </w:r>
      <w:r w:rsidR="00BD72A6" w:rsidRPr="004C5C7A">
        <w:rPr>
          <w:rFonts w:eastAsia="Arial" w:cs="Arial"/>
          <w:bCs/>
          <w:kern w:val="1"/>
          <w:sz w:val="20"/>
          <w:szCs w:val="20"/>
        </w:rPr>
        <w:t>.</w:t>
      </w:r>
    </w:p>
    <w:p w14:paraId="15D8B674" w14:textId="3732F2EC" w:rsidR="00BC5DCD"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Nie spełnia wymogów formalnych</w:t>
      </w:r>
      <w:r w:rsidR="00BD72A6" w:rsidRPr="004C5C7A">
        <w:rPr>
          <w:rFonts w:eastAsia="Arial" w:cs="Arial"/>
          <w:bCs/>
          <w:kern w:val="1"/>
          <w:sz w:val="20"/>
          <w:szCs w:val="20"/>
        </w:rPr>
        <w:t xml:space="preserve">. </w:t>
      </w:r>
    </w:p>
    <w:p w14:paraId="0E219BED" w14:textId="657E031C" w:rsidR="00A40F25" w:rsidRPr="004C5C7A" w:rsidRDefault="00441030"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Pr>
          <w:rFonts w:eastAsia="Arial" w:cs="Arial"/>
          <w:bCs/>
          <w:kern w:val="1"/>
          <w:sz w:val="20"/>
          <w:szCs w:val="20"/>
        </w:rPr>
        <w:t>Z tytułu odrzucenia oferty</w:t>
      </w:r>
      <w:r w:rsidR="00A40F25" w:rsidRPr="004C5C7A">
        <w:rPr>
          <w:rFonts w:eastAsia="Arial" w:cs="Arial"/>
          <w:bCs/>
          <w:kern w:val="1"/>
          <w:sz w:val="20"/>
          <w:szCs w:val="20"/>
        </w:rPr>
        <w:t xml:space="preserve"> Wykonawcom nie przysługują żadne roszczenia względem Zamawiającego. </w:t>
      </w:r>
    </w:p>
    <w:p w14:paraId="3A679EC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FC57FB" w14:textId="311CDC94" w:rsidR="00A40F25"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KRYTERIA I SPOSÓB WYBORU NAJKORZYSTNIEJSZEJ OFERTY </w:t>
      </w:r>
      <w:r w:rsidR="00A40F25" w:rsidRPr="004C5C7A">
        <w:rPr>
          <w:rFonts w:eastAsia="Arial" w:cs="Arial"/>
          <w:b/>
          <w:kern w:val="1"/>
          <w:sz w:val="20"/>
          <w:szCs w:val="20"/>
        </w:rPr>
        <w:t xml:space="preserve"> </w:t>
      </w:r>
    </w:p>
    <w:p w14:paraId="6D61B96E" w14:textId="77777777" w:rsidR="00441030" w:rsidRPr="00441030" w:rsidRDefault="00A40F25" w:rsidP="00451F49">
      <w:pPr>
        <w:pStyle w:val="Akapitzlist"/>
        <w:numPr>
          <w:ilvl w:val="0"/>
          <w:numId w:val="22"/>
        </w:numPr>
        <w:jc w:val="both"/>
        <w:rPr>
          <w:rFonts w:eastAsia="Arial" w:cs="Arial"/>
          <w:bCs/>
          <w:kern w:val="1"/>
          <w:sz w:val="20"/>
          <w:szCs w:val="20"/>
        </w:rPr>
      </w:pPr>
      <w:r w:rsidRPr="004C5C7A">
        <w:rPr>
          <w:sz w:val="20"/>
          <w:szCs w:val="20"/>
        </w:rPr>
        <w:t>Zamawiający dokona wyboru Wykonawcy, którego oferta spełnia wymagania określone w zapytaniu ofertowym oraz została uznana za najkorzystniejszą, według przyjętych kryteriów oceny ofert.</w:t>
      </w:r>
    </w:p>
    <w:p w14:paraId="6C221ED1" w14:textId="5913B343" w:rsidR="00BD72A6" w:rsidRDefault="00A40F25" w:rsidP="00451F49">
      <w:pPr>
        <w:pStyle w:val="Akapitzlist"/>
        <w:numPr>
          <w:ilvl w:val="0"/>
          <w:numId w:val="22"/>
        </w:numPr>
        <w:jc w:val="both"/>
        <w:rPr>
          <w:rFonts w:eastAsia="Arial" w:cs="Arial"/>
          <w:bCs/>
          <w:kern w:val="1"/>
          <w:sz w:val="20"/>
          <w:szCs w:val="20"/>
        </w:rPr>
      </w:pPr>
      <w:r w:rsidRPr="004C5C7A">
        <w:rPr>
          <w:sz w:val="20"/>
          <w:szCs w:val="20"/>
        </w:rPr>
        <w:t xml:space="preserve"> </w:t>
      </w:r>
      <w:r w:rsidRPr="004C5C7A">
        <w:rPr>
          <w:rFonts w:eastAsia="Arial" w:cs="Arial"/>
          <w:bCs/>
          <w:kern w:val="1"/>
          <w:sz w:val="20"/>
          <w:szCs w:val="20"/>
        </w:rPr>
        <w:t>Zamawiający może odstąpić od zamówienia z powodów uniemożliwiających realizację usługi.</w:t>
      </w:r>
    </w:p>
    <w:p w14:paraId="5346F223" w14:textId="5F5018FE" w:rsidR="00BD72A6" w:rsidRPr="004C5C7A" w:rsidRDefault="00A40F25" w:rsidP="00451F49">
      <w:pPr>
        <w:pStyle w:val="Akapitzlist"/>
        <w:numPr>
          <w:ilvl w:val="0"/>
          <w:numId w:val="22"/>
        </w:numPr>
        <w:jc w:val="both"/>
        <w:rPr>
          <w:rFonts w:eastAsia="Arial" w:cs="Arial"/>
          <w:bCs/>
          <w:kern w:val="1"/>
          <w:sz w:val="20"/>
          <w:szCs w:val="20"/>
        </w:rPr>
      </w:pPr>
      <w:r w:rsidRPr="004C5C7A">
        <w:rPr>
          <w:rFonts w:eastAsia="Arial" w:cs="Arial"/>
          <w:bCs/>
          <w:kern w:val="1"/>
          <w:sz w:val="20"/>
          <w:szCs w:val="20"/>
        </w:rPr>
        <w:t xml:space="preserve">Komisyjna otwarcie ofert nastąpi w dniu </w:t>
      </w:r>
      <w:r w:rsidR="001E76F8">
        <w:rPr>
          <w:rFonts w:eastAsia="Arial" w:cs="Arial"/>
          <w:bCs/>
          <w:kern w:val="1"/>
          <w:sz w:val="20"/>
          <w:szCs w:val="20"/>
        </w:rPr>
        <w:t>12</w:t>
      </w:r>
      <w:r w:rsidRPr="004C5C7A">
        <w:rPr>
          <w:rFonts w:eastAsia="Arial" w:cs="Arial"/>
          <w:bCs/>
          <w:kern w:val="1"/>
          <w:sz w:val="20"/>
          <w:szCs w:val="20"/>
        </w:rPr>
        <w:t>.08</w:t>
      </w:r>
      <w:r w:rsidR="00441030">
        <w:rPr>
          <w:rFonts w:eastAsia="Arial" w:cs="Arial"/>
          <w:bCs/>
          <w:kern w:val="1"/>
          <w:sz w:val="20"/>
          <w:szCs w:val="20"/>
        </w:rPr>
        <w:t>.</w:t>
      </w:r>
      <w:r w:rsidR="008249EB" w:rsidRPr="004C5C7A">
        <w:rPr>
          <w:rFonts w:eastAsia="Arial" w:cs="Arial"/>
          <w:bCs/>
          <w:kern w:val="1"/>
          <w:sz w:val="20"/>
          <w:szCs w:val="20"/>
        </w:rPr>
        <w:t>09</w:t>
      </w:r>
      <w:r w:rsidRPr="004C5C7A">
        <w:rPr>
          <w:rFonts w:eastAsia="Arial" w:cs="Arial"/>
          <w:bCs/>
          <w:kern w:val="1"/>
          <w:sz w:val="20"/>
          <w:szCs w:val="20"/>
        </w:rPr>
        <w:t xml:space="preserve">.2019 o godz. </w:t>
      </w:r>
      <w:r w:rsidR="008249EB" w:rsidRPr="004C5C7A">
        <w:rPr>
          <w:rFonts w:eastAsia="Arial" w:cs="Arial"/>
          <w:bCs/>
          <w:kern w:val="1"/>
          <w:sz w:val="20"/>
          <w:szCs w:val="20"/>
        </w:rPr>
        <w:t>10.15</w:t>
      </w:r>
      <w:r w:rsidR="00441030">
        <w:rPr>
          <w:rFonts w:eastAsia="Arial" w:cs="Arial"/>
          <w:bCs/>
          <w:kern w:val="1"/>
          <w:sz w:val="20"/>
          <w:szCs w:val="20"/>
        </w:rPr>
        <w:t>.</w:t>
      </w:r>
      <w:r w:rsidRPr="004C5C7A">
        <w:rPr>
          <w:rFonts w:eastAsia="Arial" w:cs="Arial"/>
          <w:bCs/>
          <w:kern w:val="1"/>
          <w:sz w:val="20"/>
          <w:szCs w:val="20"/>
        </w:rPr>
        <w:t xml:space="preserve"> </w:t>
      </w:r>
    </w:p>
    <w:p w14:paraId="5440B315" w14:textId="711C1F24" w:rsidR="00BD72A6"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wybierze oferty, które uzyskają najwyższą liczbę punktów. </w:t>
      </w:r>
    </w:p>
    <w:p w14:paraId="53C7E5F7" w14:textId="3A7BE45F" w:rsidR="00A40F25"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 przypadku gdy Wykonawca z najwyższą ilością punktów, przyznanych w ramach oceny danej części postępowania, zrezygnuje z wykonania zlecenia, jego miejsce zajmie następny Wykonawca z listy. </w:t>
      </w:r>
    </w:p>
    <w:p w14:paraId="36CE0DE5" w14:textId="47D6309D" w:rsidR="00A40F25" w:rsidRDefault="00A40F25" w:rsidP="00BD72A6">
      <w:pPr>
        <w:widowControl w:val="0"/>
        <w:suppressAutoHyphens/>
        <w:spacing w:after="0" w:line="240" w:lineRule="auto"/>
        <w:ind w:firstLine="72"/>
        <w:jc w:val="both"/>
        <w:rPr>
          <w:rFonts w:eastAsia="Arial" w:cs="Arial"/>
          <w:bCs/>
          <w:kern w:val="1"/>
          <w:sz w:val="20"/>
          <w:szCs w:val="20"/>
        </w:rPr>
      </w:pPr>
    </w:p>
    <w:p w14:paraId="0C76587A"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332D003C"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19F7E9E1" w14:textId="2C6977D8" w:rsidR="00A40F25" w:rsidRPr="004C5C7A" w:rsidRDefault="00A40F25" w:rsidP="00A40F25">
      <w:pPr>
        <w:widowControl w:val="0"/>
        <w:suppressAutoHyphens/>
        <w:spacing w:after="0" w:line="240" w:lineRule="auto"/>
        <w:jc w:val="both"/>
        <w:rPr>
          <w:rFonts w:eastAsia="Arial" w:cs="Arial"/>
          <w:bCs/>
          <w:kern w:val="1"/>
          <w:sz w:val="20"/>
          <w:szCs w:val="20"/>
        </w:rPr>
      </w:pPr>
    </w:p>
    <w:p w14:paraId="20C5AD50" w14:textId="77777777" w:rsidR="00BD72A6"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WYNIK POSTĘPOWANIA, INFORMACJA O FORMALNOŚCIACH JAKIE POWINNY ZOSTAĆ DOPEŁNIONE PO WYBORZE OFERTY W CELU ZAWARCIA UMOWY. </w:t>
      </w:r>
    </w:p>
    <w:p w14:paraId="45AE65C7" w14:textId="77777777" w:rsidR="00CB2B73" w:rsidRDefault="00CB2B73" w:rsidP="00CB2B73">
      <w:pPr>
        <w:ind w:firstLine="708"/>
        <w:rPr>
          <w:b/>
          <w:bCs/>
          <w:sz w:val="20"/>
          <w:szCs w:val="20"/>
        </w:rPr>
      </w:pPr>
    </w:p>
    <w:p w14:paraId="56035F92" w14:textId="45F9E57D" w:rsidR="00A40F25" w:rsidRPr="004C5C7A" w:rsidRDefault="00BD72A6" w:rsidP="00CB2B73">
      <w:pPr>
        <w:ind w:firstLine="708"/>
        <w:rPr>
          <w:b/>
          <w:bCs/>
          <w:sz w:val="20"/>
          <w:szCs w:val="20"/>
        </w:rPr>
      </w:pPr>
      <w:r w:rsidRPr="004C5C7A">
        <w:rPr>
          <w:b/>
          <w:bCs/>
          <w:sz w:val="20"/>
          <w:szCs w:val="20"/>
        </w:rPr>
        <w:t xml:space="preserve">1. </w:t>
      </w:r>
      <w:r w:rsidR="00A40F25" w:rsidRPr="004C5C7A">
        <w:rPr>
          <w:b/>
          <w:bCs/>
          <w:sz w:val="20"/>
          <w:szCs w:val="20"/>
        </w:rPr>
        <w:t xml:space="preserve"> Wynik postępowania: </w:t>
      </w:r>
    </w:p>
    <w:p w14:paraId="718B848E" w14:textId="3B724B62"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Z wyboru najkorzystniejszej oferty zostanie sporządzony protokół uwzględniający m.in.: </w:t>
      </w:r>
    </w:p>
    <w:p w14:paraId="4C2B04DC" w14:textId="77777777"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informację o sposobie upublicznienia zapytania ofertowego; </w:t>
      </w:r>
    </w:p>
    <w:p w14:paraId="239B66E2"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wykaz ofert, które wpłynęły do Zamawiającego w odpowiedzi na zapytanie ofertowe wraz ze wskazaniem daty wpłynięcia oferty do Zamawiającego oraz z podaniem tych danych z ofert, które stanowią odpowiedź na kryteria oceny ofert; </w:t>
      </w:r>
    </w:p>
    <w:p w14:paraId="4F9A84EB"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spełnieniu warunku dotyczącego braku powiązań osobowych i kapitałowych; </w:t>
      </w:r>
    </w:p>
    <w:p w14:paraId="7D46F7AE"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informacje o spełnieniu warunków udziału w postępowaniu przez wykonawców, o ile takie warunki były stawiane; </w:t>
      </w:r>
    </w:p>
    <w:p w14:paraId="77A97851"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wagach punktowych lub procentowych przypisanych do poszczególnych kryteriów oceny; sposobie przyznawania punktacji poszczególnym wykonawcom za spełnienie danego kryterium; </w:t>
      </w:r>
    </w:p>
    <w:p w14:paraId="7A9B406D"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wskazanie wybranej oferty wraz z uzasadnieniem wyboru; </w:t>
      </w:r>
    </w:p>
    <w:p w14:paraId="07E8531E" w14:textId="71DBA81D" w:rsidR="00A40F25"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datę sporządzenia protokołu i podpis Zamawiającego lub osoby upoważnionej przez Zamawiającego do podejmowania czynności związanych z zamówieniem. </w:t>
      </w:r>
    </w:p>
    <w:p w14:paraId="76C9591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256B0A11" w14:textId="40EFAE2E" w:rsidR="00A40F25" w:rsidRPr="004C5C7A" w:rsidRDefault="00BD72A6" w:rsidP="00CB2B73">
      <w:pPr>
        <w:widowControl w:val="0"/>
        <w:suppressAutoHyphens/>
        <w:spacing w:after="0" w:line="240" w:lineRule="auto"/>
        <w:ind w:firstLine="360"/>
        <w:jc w:val="both"/>
        <w:rPr>
          <w:rFonts w:eastAsia="Arial" w:cs="Arial"/>
          <w:b/>
          <w:kern w:val="1"/>
          <w:sz w:val="20"/>
          <w:szCs w:val="20"/>
        </w:rPr>
      </w:pPr>
      <w:r w:rsidRPr="004C5C7A">
        <w:rPr>
          <w:rFonts w:eastAsia="Arial" w:cs="Arial"/>
          <w:b/>
          <w:kern w:val="1"/>
          <w:sz w:val="20"/>
          <w:szCs w:val="20"/>
        </w:rPr>
        <w:t xml:space="preserve">2. </w:t>
      </w:r>
      <w:r w:rsidR="00A40F25" w:rsidRPr="004C5C7A">
        <w:rPr>
          <w:rFonts w:eastAsia="Arial" w:cs="Arial"/>
          <w:b/>
          <w:kern w:val="1"/>
          <w:sz w:val="20"/>
          <w:szCs w:val="20"/>
        </w:rPr>
        <w:t xml:space="preserve"> Wybór oferty – upublicznienie informacji: </w:t>
      </w:r>
    </w:p>
    <w:p w14:paraId="166DF1D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32E81CB" w14:textId="77777777" w:rsidR="00BD72A6"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Zamawiający niezwłocznie po wyborze najkorzystniejszej oferty zamieści informację o wyborze na bazie konkurencyjności:</w:t>
      </w:r>
      <w:r w:rsidR="00BD72A6" w:rsidRPr="004C5C7A">
        <w:rPr>
          <w:rFonts w:eastAsia="Arial" w:cs="Arial"/>
          <w:bCs/>
          <w:kern w:val="1"/>
          <w:sz w:val="20"/>
          <w:szCs w:val="20"/>
        </w:rPr>
        <w:t xml:space="preserve"> </w:t>
      </w:r>
      <w:r w:rsidRPr="004C5C7A">
        <w:rPr>
          <w:rFonts w:eastAsia="Arial" w:cs="Arial"/>
          <w:bCs/>
          <w:kern w:val="1"/>
          <w:sz w:val="20"/>
          <w:szCs w:val="20"/>
        </w:rPr>
        <w:t>https://bazakonkurencyjnosci.funduszeeuropejskie.gov.pl/ oraz</w:t>
      </w:r>
      <w:r w:rsidR="00BD72A6" w:rsidRPr="004C5C7A">
        <w:rPr>
          <w:rFonts w:eastAsia="Arial" w:cs="Arial"/>
          <w:bCs/>
          <w:kern w:val="1"/>
          <w:sz w:val="20"/>
          <w:szCs w:val="20"/>
        </w:rPr>
        <w:t xml:space="preserve"> www.bip.police.pl</w:t>
      </w:r>
      <w:r w:rsidRPr="004C5C7A">
        <w:rPr>
          <w:rFonts w:eastAsia="Arial" w:cs="Arial"/>
          <w:bCs/>
          <w:kern w:val="1"/>
          <w:sz w:val="20"/>
          <w:szCs w:val="20"/>
        </w:rPr>
        <w:t xml:space="preserve"> zawiadomi jednocześnie wszystkich Wykonawców, którzy złożyli oferty o: </w:t>
      </w:r>
    </w:p>
    <w:p w14:paraId="3ABCD2F3" w14:textId="65D52D5C"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wyborze najkorzystniejszej oferty, </w:t>
      </w:r>
    </w:p>
    <w:p w14:paraId="00E0D4FC" w14:textId="6969A5E1"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których oferty zostały odrzucone, </w:t>
      </w:r>
    </w:p>
    <w:p w14:paraId="554ACD81" w14:textId="3FE31DFD"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którzy zostali wykluczeni z postępowania o udzielenie zamówienia, </w:t>
      </w:r>
    </w:p>
    <w:p w14:paraId="12E37969" w14:textId="6EC4A68A" w:rsidR="00A40F25"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terminie, po upływie którego umowa w sprawie zamówienia może być zawarta. </w:t>
      </w:r>
    </w:p>
    <w:p w14:paraId="3BB55C61"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7A5C7A9" w14:textId="15498A17" w:rsidR="00A40F25" w:rsidRPr="004C5C7A" w:rsidRDefault="00AA7180" w:rsidP="00CB2B73">
      <w:pPr>
        <w:widowControl w:val="0"/>
        <w:suppressAutoHyphens/>
        <w:spacing w:after="0" w:line="240" w:lineRule="auto"/>
        <w:ind w:firstLine="708"/>
        <w:jc w:val="both"/>
        <w:rPr>
          <w:rFonts w:eastAsia="Arial" w:cs="Arial"/>
          <w:b/>
          <w:kern w:val="1"/>
          <w:sz w:val="20"/>
          <w:szCs w:val="20"/>
        </w:rPr>
      </w:pPr>
      <w:r w:rsidRPr="004C5C7A">
        <w:rPr>
          <w:rFonts w:eastAsia="Arial" w:cs="Arial"/>
          <w:b/>
          <w:kern w:val="1"/>
          <w:sz w:val="20"/>
          <w:szCs w:val="20"/>
        </w:rPr>
        <w:t>3.</w:t>
      </w:r>
      <w:r w:rsidR="00A40F25" w:rsidRPr="004C5C7A">
        <w:rPr>
          <w:rFonts w:eastAsia="Arial" w:cs="Arial"/>
          <w:b/>
          <w:kern w:val="1"/>
          <w:sz w:val="20"/>
          <w:szCs w:val="20"/>
        </w:rPr>
        <w:t xml:space="preserve">Unieważnienie postępowania: </w:t>
      </w:r>
    </w:p>
    <w:p w14:paraId="6DE970BD"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9590516" w14:textId="77777777" w:rsidR="00AA7180"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Zamawiający unieważni postępowanie w przypadku zaistnienia następujących okoliczności:</w:t>
      </w:r>
    </w:p>
    <w:p w14:paraId="2265D792"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wystąpiła istotna zmiana okoliczności powodująca, że prowadzenie postępowania lub wykonanie zamówienia nie leży w interesie publicznym, czego nie można było wcześniej przewidzieć, </w:t>
      </w:r>
    </w:p>
    <w:p w14:paraId="62BA28C5"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postępowanie obarczone jest niemożliwą do usunięcia wadą uniemożliwiającą zawarcie niepodlegającej unieważnieniu umowy w sprawie zamówienia, </w:t>
      </w:r>
    </w:p>
    <w:p w14:paraId="5DEFF563"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może unieważnić postępowanie o udzielenie zamówienia, jeżeli środki pochodzące z budżetu Unii Europejskiej, które Zamawiający zamierzał przeznaczyć na sfinansowanie całości lub części zamówienia, nie zostały mu przyznane. </w:t>
      </w:r>
    </w:p>
    <w:p w14:paraId="45FDCF2E" w14:textId="77777777" w:rsidR="00AA7180" w:rsidRPr="004C5C7A" w:rsidRDefault="00AA7180" w:rsidP="00A40F25">
      <w:pPr>
        <w:widowControl w:val="0"/>
        <w:suppressAutoHyphens/>
        <w:spacing w:after="0" w:line="240" w:lineRule="auto"/>
        <w:jc w:val="both"/>
        <w:rPr>
          <w:rFonts w:eastAsia="Arial" w:cs="Arial"/>
          <w:bCs/>
          <w:kern w:val="1"/>
          <w:sz w:val="20"/>
          <w:szCs w:val="20"/>
        </w:rPr>
      </w:pPr>
    </w:p>
    <w:p w14:paraId="3C456A9B" w14:textId="1EDBA304" w:rsidR="00A40F25"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O unieważnieniu postępowania o udzielenie zamówienia Zamawiający zawiadomi niezwłocznie wszystkich Wykonawców, którzy:  </w:t>
      </w:r>
      <w:r w:rsidR="00AA7180" w:rsidRPr="004C5C7A">
        <w:rPr>
          <w:rFonts w:eastAsia="Arial" w:cs="Arial"/>
          <w:bCs/>
          <w:kern w:val="1"/>
          <w:sz w:val="20"/>
          <w:szCs w:val="20"/>
        </w:rPr>
        <w:t>u</w:t>
      </w:r>
      <w:r w:rsidRPr="004C5C7A">
        <w:rPr>
          <w:rFonts w:eastAsia="Arial" w:cs="Arial"/>
          <w:bCs/>
          <w:kern w:val="1"/>
          <w:sz w:val="20"/>
          <w:szCs w:val="20"/>
        </w:rPr>
        <w:t xml:space="preserve">biegali się o udzielenie zamówienia – w przypadku unieważnienia postępowania przed upływem terminu składania ofert, </w:t>
      </w:r>
      <w:r w:rsidR="00AA7180" w:rsidRPr="004C5C7A">
        <w:rPr>
          <w:rFonts w:eastAsia="Arial" w:cs="Arial"/>
          <w:bCs/>
          <w:kern w:val="1"/>
          <w:sz w:val="20"/>
          <w:szCs w:val="20"/>
        </w:rPr>
        <w:t>z</w:t>
      </w:r>
      <w:r w:rsidRPr="004C5C7A">
        <w:rPr>
          <w:rFonts w:eastAsia="Arial" w:cs="Arial"/>
          <w:bCs/>
          <w:kern w:val="1"/>
          <w:sz w:val="20"/>
          <w:szCs w:val="20"/>
        </w:rPr>
        <w:t xml:space="preserve">łożyli oferty – w przypadku unieważnienia postępowania po upływie terminu składania ofert. Zamawiający zastrzega sobie prawo odstąpienia bądź unieważnienia zapytania ofertowego bez podania przyczyny w przypadku zaistnienia okoliczności nieznanych Zamawiającemu w dniu sporządzania niniejszego zapytania Ofertowego.  </w:t>
      </w:r>
    </w:p>
    <w:p w14:paraId="6B0982A7" w14:textId="66E63554" w:rsidR="001E76F8" w:rsidRDefault="001E76F8" w:rsidP="00CB2B73">
      <w:pPr>
        <w:widowControl w:val="0"/>
        <w:suppressAutoHyphens/>
        <w:spacing w:after="0" w:line="240" w:lineRule="auto"/>
        <w:ind w:left="360"/>
        <w:jc w:val="both"/>
        <w:rPr>
          <w:rFonts w:eastAsia="Arial" w:cs="Arial"/>
          <w:bCs/>
          <w:kern w:val="1"/>
          <w:sz w:val="20"/>
          <w:szCs w:val="20"/>
        </w:rPr>
      </w:pPr>
    </w:p>
    <w:p w14:paraId="2898D0AD" w14:textId="77777777" w:rsidR="001E76F8" w:rsidRPr="004C5C7A" w:rsidRDefault="001E76F8" w:rsidP="00CB2B73">
      <w:pPr>
        <w:widowControl w:val="0"/>
        <w:suppressAutoHyphens/>
        <w:spacing w:after="0" w:line="240" w:lineRule="auto"/>
        <w:ind w:left="360"/>
        <w:jc w:val="both"/>
        <w:rPr>
          <w:rFonts w:eastAsia="Arial" w:cs="Arial"/>
          <w:bCs/>
          <w:kern w:val="1"/>
          <w:sz w:val="20"/>
          <w:szCs w:val="20"/>
        </w:rPr>
      </w:pPr>
    </w:p>
    <w:p w14:paraId="4E17A129"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B8E8E76" w14:textId="4347AFB8" w:rsidR="00A40F25" w:rsidRPr="004C5C7A" w:rsidRDefault="00A40F25" w:rsidP="00451F49">
      <w:pPr>
        <w:pStyle w:val="Akapitzlist"/>
        <w:widowControl w:val="0"/>
        <w:numPr>
          <w:ilvl w:val="0"/>
          <w:numId w:val="16"/>
        </w:numPr>
        <w:suppressAutoHyphens/>
        <w:spacing w:after="0" w:line="240" w:lineRule="auto"/>
        <w:jc w:val="both"/>
        <w:rPr>
          <w:rFonts w:eastAsia="Arial" w:cs="Arial"/>
          <w:b/>
          <w:kern w:val="1"/>
          <w:sz w:val="20"/>
          <w:szCs w:val="20"/>
        </w:rPr>
      </w:pPr>
      <w:r w:rsidRPr="004C5C7A">
        <w:rPr>
          <w:rFonts w:eastAsia="Arial" w:cs="Arial"/>
          <w:b/>
          <w:kern w:val="1"/>
          <w:sz w:val="20"/>
          <w:szCs w:val="20"/>
        </w:rPr>
        <w:lastRenderedPageBreak/>
        <w:t xml:space="preserve"> Termin i wymogi zawiązane z zawarciem umowy: </w:t>
      </w:r>
    </w:p>
    <w:p w14:paraId="26FC4CA4"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CFB1D7" w14:textId="7930FB9D" w:rsidR="00AA7180"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Zamawiający zawrze umowę w sprawie zamówienia w terminie nie krótszym niż </w:t>
      </w:r>
      <w:r w:rsidR="00AA7180" w:rsidRPr="004C5C7A">
        <w:rPr>
          <w:rFonts w:eastAsia="Arial" w:cs="Arial"/>
          <w:bCs/>
          <w:kern w:val="1"/>
          <w:sz w:val="20"/>
          <w:szCs w:val="20"/>
        </w:rPr>
        <w:t>5</w:t>
      </w:r>
      <w:r w:rsidRPr="004C5C7A">
        <w:rPr>
          <w:rFonts w:eastAsia="Arial" w:cs="Arial"/>
          <w:bCs/>
          <w:kern w:val="1"/>
          <w:sz w:val="20"/>
          <w:szCs w:val="20"/>
        </w:rPr>
        <w:t xml:space="preserve"> dni od dnia przesłania zawiadomienia o wyborze najkorzystniejszej oferty – w przypadku przesłania zawiadomienia drogą elektroniczną lub faksem, w terminie </w:t>
      </w:r>
      <w:r w:rsidR="00AA7180" w:rsidRPr="004C5C7A">
        <w:rPr>
          <w:rFonts w:eastAsia="Arial" w:cs="Arial"/>
          <w:bCs/>
          <w:kern w:val="1"/>
          <w:sz w:val="20"/>
          <w:szCs w:val="20"/>
        </w:rPr>
        <w:t>7</w:t>
      </w:r>
      <w:r w:rsidRPr="004C5C7A">
        <w:rPr>
          <w:rFonts w:eastAsia="Arial" w:cs="Arial"/>
          <w:bCs/>
          <w:kern w:val="1"/>
          <w:sz w:val="20"/>
          <w:szCs w:val="20"/>
        </w:rPr>
        <w:t xml:space="preserve"> dni – w przypadku przesłania zawiadomienia w inny sposób.  </w:t>
      </w:r>
    </w:p>
    <w:p w14:paraId="3814E826" w14:textId="49AF06CD" w:rsidR="00A40F25"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 </w:t>
      </w:r>
    </w:p>
    <w:p w14:paraId="151AD8F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8580DD7" w14:textId="144FA960" w:rsidR="00BC5DCD" w:rsidRPr="004C5C7A" w:rsidRDefault="00BC5DCD" w:rsidP="00BC5DCD">
      <w:pPr>
        <w:widowControl w:val="0"/>
        <w:suppressAutoHyphens/>
        <w:spacing w:after="0" w:line="240" w:lineRule="auto"/>
        <w:jc w:val="both"/>
        <w:rPr>
          <w:rFonts w:eastAsia="Arial" w:cs="Arial"/>
          <w:kern w:val="1"/>
          <w:sz w:val="20"/>
          <w:szCs w:val="20"/>
        </w:rPr>
      </w:pPr>
      <w:bookmarkStart w:id="5" w:name="_Hlk482607616"/>
      <w:r w:rsidRPr="004C5C7A">
        <w:rPr>
          <w:rFonts w:eastAsia="Arial" w:cs="Arial"/>
          <w:kern w:val="1"/>
          <w:sz w:val="20"/>
          <w:szCs w:val="20"/>
        </w:rPr>
        <w:t xml:space="preserve">                                            </w:t>
      </w:r>
    </w:p>
    <w:bookmarkEnd w:id="5"/>
    <w:p w14:paraId="237F547C" w14:textId="51AB8732" w:rsidR="00BC5DCD" w:rsidRPr="004C5C7A" w:rsidRDefault="00BC5DCD" w:rsidP="00CB2B73">
      <w:pPr>
        <w:widowControl w:val="0"/>
        <w:suppressAutoHyphens/>
        <w:spacing w:after="0" w:line="240" w:lineRule="auto"/>
        <w:ind w:firstLine="360"/>
        <w:rPr>
          <w:rFonts w:eastAsia="Arial" w:cs="Arial"/>
          <w:b/>
          <w:bCs/>
          <w:kern w:val="1"/>
          <w:sz w:val="20"/>
          <w:szCs w:val="20"/>
        </w:rPr>
      </w:pPr>
      <w:r w:rsidRPr="004C5C7A">
        <w:rPr>
          <w:rFonts w:eastAsia="Arial" w:cs="Arial"/>
          <w:b/>
          <w:bCs/>
          <w:kern w:val="1"/>
          <w:sz w:val="20"/>
          <w:szCs w:val="20"/>
        </w:rPr>
        <w:t>X</w:t>
      </w:r>
      <w:r w:rsidR="00AA7180" w:rsidRPr="004C5C7A">
        <w:rPr>
          <w:rFonts w:eastAsia="Arial" w:cs="Arial"/>
          <w:b/>
          <w:bCs/>
          <w:kern w:val="1"/>
          <w:sz w:val="20"/>
          <w:szCs w:val="20"/>
        </w:rPr>
        <w:t>VI</w:t>
      </w:r>
      <w:r w:rsidRPr="004C5C7A">
        <w:rPr>
          <w:rFonts w:eastAsia="Arial" w:cs="Arial"/>
          <w:b/>
          <w:bCs/>
          <w:kern w:val="1"/>
          <w:sz w:val="20"/>
          <w:szCs w:val="20"/>
        </w:rPr>
        <w:t>. WARUNKI ZMIANY UMOWY</w:t>
      </w:r>
    </w:p>
    <w:p w14:paraId="66D8DEF4" w14:textId="77777777" w:rsidR="00BC5DCD" w:rsidRPr="004C5C7A" w:rsidRDefault="00BC5DCD" w:rsidP="00BC5DCD">
      <w:pPr>
        <w:widowControl w:val="0"/>
        <w:suppressAutoHyphens/>
        <w:spacing w:after="0" w:line="240" w:lineRule="auto"/>
        <w:ind w:left="709"/>
        <w:jc w:val="both"/>
        <w:rPr>
          <w:rFonts w:eastAsia="Arial" w:cs="Arial"/>
          <w:b/>
          <w:bCs/>
          <w:kern w:val="1"/>
          <w:sz w:val="20"/>
          <w:szCs w:val="20"/>
        </w:rPr>
      </w:pPr>
    </w:p>
    <w:p w14:paraId="28EE228A"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1. Ewentualne zmiany zapisów umowy będą zawierane w formie pisemnego aneksu, a ponadto będą one mogły być wprowadzone z powodu:</w:t>
      </w:r>
    </w:p>
    <w:p w14:paraId="52AFD130" w14:textId="4E36BF16"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uzasadnionych zmian w zakresie i sposobie wykonania przedmiotu zamówienia,</w:t>
      </w:r>
    </w:p>
    <w:p w14:paraId="3DF8FC19" w14:textId="2AA103E3"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obiektywnych przyczyn niezależnych od Zamawiającego i Wykonawcy,</w:t>
      </w:r>
    </w:p>
    <w:p w14:paraId="13EC26DF" w14:textId="04D52197"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 xml:space="preserve">ystąpienia okoliczności będących wynikiem działania siły wyższej, </w:t>
      </w:r>
    </w:p>
    <w:p w14:paraId="659C000B" w14:textId="78014839"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mian istotnych regulacji prawnych,</w:t>
      </w:r>
    </w:p>
    <w:p w14:paraId="2CBA8754" w14:textId="04DF8678" w:rsidR="00BC5DCD"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 xml:space="preserve">miany terminu realizacji projektu przez Zamawiającego w ramach którego realizowane jest zamówienie. </w:t>
      </w:r>
    </w:p>
    <w:p w14:paraId="0E3655CE" w14:textId="77777777" w:rsidR="00441030" w:rsidRPr="004C5C7A" w:rsidRDefault="00441030" w:rsidP="00441030">
      <w:pPr>
        <w:widowControl w:val="0"/>
        <w:suppressAutoHyphens/>
        <w:spacing w:after="0" w:line="240" w:lineRule="auto"/>
        <w:ind w:left="436"/>
        <w:jc w:val="both"/>
        <w:rPr>
          <w:rFonts w:eastAsia="Arial" w:cs="Arial"/>
          <w:kern w:val="1"/>
          <w:sz w:val="20"/>
          <w:szCs w:val="20"/>
        </w:rPr>
      </w:pPr>
    </w:p>
    <w:p w14:paraId="0AE6797C"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2. Zamawiający dopuszcza dokonanie istotnych zmian postanowień zawartej umowy w stosunku do treści oferty, jeżeli zmiana nie prowadzi do zmiany charakteru umowy i zostały spełnione łączni następujące warunki:</w:t>
      </w:r>
    </w:p>
    <w:p w14:paraId="46CF46F7" w14:textId="22F9CA9D" w:rsidR="00BC5DCD" w:rsidRPr="004C5C7A" w:rsidRDefault="00BC5DCD" w:rsidP="001E76F8">
      <w:pPr>
        <w:widowControl w:val="0"/>
        <w:numPr>
          <w:ilvl w:val="0"/>
          <w:numId w:val="30"/>
        </w:numPr>
        <w:suppressAutoHyphens/>
        <w:spacing w:after="0" w:line="240" w:lineRule="auto"/>
        <w:jc w:val="both"/>
        <w:rPr>
          <w:rFonts w:eastAsia="Arial" w:cs="Arial"/>
          <w:kern w:val="1"/>
          <w:sz w:val="20"/>
          <w:szCs w:val="20"/>
        </w:rPr>
      </w:pPr>
      <w:r w:rsidRPr="004C5C7A">
        <w:rPr>
          <w:rFonts w:eastAsia="Arial" w:cs="Arial"/>
          <w:kern w:val="1"/>
          <w:sz w:val="20"/>
          <w:szCs w:val="20"/>
        </w:rPr>
        <w:t>konieczność zmiany umowy spowodowana jest okolicznościami, których zamawiający, działając z należytą starannością, nie mógł przewidzieć;</w:t>
      </w:r>
    </w:p>
    <w:p w14:paraId="18E23F0F" w14:textId="77777777" w:rsidR="00BC5DCD" w:rsidRPr="004C5C7A" w:rsidRDefault="00BC5DCD" w:rsidP="001E76F8">
      <w:pPr>
        <w:widowControl w:val="0"/>
        <w:numPr>
          <w:ilvl w:val="0"/>
          <w:numId w:val="30"/>
        </w:numPr>
        <w:suppressAutoHyphens/>
        <w:spacing w:after="0" w:line="240" w:lineRule="auto"/>
        <w:jc w:val="both"/>
        <w:rPr>
          <w:rFonts w:eastAsia="Arial" w:cs="Arial"/>
          <w:kern w:val="1"/>
          <w:sz w:val="20"/>
          <w:szCs w:val="20"/>
        </w:rPr>
      </w:pPr>
      <w:r w:rsidRPr="004C5C7A">
        <w:rPr>
          <w:rFonts w:eastAsia="Arial" w:cs="Arial"/>
          <w:kern w:val="1"/>
          <w:sz w:val="20"/>
          <w:szCs w:val="20"/>
        </w:rPr>
        <w:t>wartość zmiany nie przekracza 50 % wartości zamówienia określonej pierwotnie w umowie.</w:t>
      </w:r>
    </w:p>
    <w:p w14:paraId="3A99E74F" w14:textId="63DEB948" w:rsidR="00BC5DCD" w:rsidRPr="004C5C7A" w:rsidRDefault="00BC5DCD" w:rsidP="00BC5DCD">
      <w:pPr>
        <w:widowControl w:val="0"/>
        <w:suppressAutoHyphens/>
        <w:spacing w:after="0" w:line="240" w:lineRule="auto"/>
        <w:jc w:val="both"/>
        <w:rPr>
          <w:rFonts w:eastAsia="Arial" w:cs="Arial"/>
          <w:kern w:val="1"/>
          <w:sz w:val="20"/>
          <w:szCs w:val="20"/>
        </w:rPr>
      </w:pPr>
    </w:p>
    <w:p w14:paraId="3D4B98C4" w14:textId="77777777" w:rsidR="00BC5DCD" w:rsidRPr="004C5C7A" w:rsidRDefault="00BC5DCD" w:rsidP="00BC5DCD">
      <w:pPr>
        <w:widowControl w:val="0"/>
        <w:suppressAutoHyphens/>
        <w:spacing w:after="0" w:line="240" w:lineRule="auto"/>
        <w:jc w:val="both"/>
        <w:rPr>
          <w:rFonts w:eastAsia="Arial" w:cs="Arial"/>
          <w:b/>
          <w:bCs/>
          <w:kern w:val="1"/>
          <w:sz w:val="20"/>
          <w:szCs w:val="20"/>
        </w:rPr>
      </w:pPr>
    </w:p>
    <w:p w14:paraId="15CF4046" w14:textId="77777777" w:rsidR="00BC5DCD" w:rsidRPr="004C5C7A" w:rsidRDefault="00BC5DCD" w:rsidP="00BC5DCD">
      <w:pPr>
        <w:widowControl w:val="0"/>
        <w:suppressAutoHyphens/>
        <w:spacing w:after="0" w:line="240" w:lineRule="auto"/>
        <w:ind w:left="709"/>
        <w:rPr>
          <w:rFonts w:eastAsia="Arial" w:cs="Arial"/>
          <w:b/>
          <w:bCs/>
          <w:kern w:val="1"/>
          <w:sz w:val="20"/>
          <w:szCs w:val="20"/>
        </w:rPr>
      </w:pPr>
    </w:p>
    <w:p w14:paraId="0DBB4B36" w14:textId="0E632768" w:rsidR="00CE6516" w:rsidRDefault="00CE6516"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bookmarkStart w:id="6" w:name="_Hlk482614976"/>
      <w:r>
        <w:rPr>
          <w:rFonts w:eastAsia="Arial" w:cs="Arial"/>
          <w:b/>
          <w:bCs/>
          <w:kern w:val="1"/>
          <w:sz w:val="20"/>
          <w:szCs w:val="20"/>
        </w:rPr>
        <w:t xml:space="preserve">INFORMACJA DOTYCZĄCA PRZETWARZANIA DANYCH OSOBOWYCH </w:t>
      </w:r>
    </w:p>
    <w:p w14:paraId="60941F39" w14:textId="77777777" w:rsidR="00CB2B73" w:rsidRDefault="00CB2B73" w:rsidP="00CB2B73">
      <w:pPr>
        <w:widowControl w:val="0"/>
        <w:suppressAutoHyphens/>
        <w:snapToGrid w:val="0"/>
        <w:spacing w:after="0" w:line="240" w:lineRule="auto"/>
        <w:ind w:left="360"/>
        <w:jc w:val="both"/>
        <w:rPr>
          <w:rFonts w:eastAsia="Arial" w:cs="Arial"/>
          <w:bCs/>
          <w:kern w:val="1"/>
          <w:sz w:val="20"/>
          <w:szCs w:val="20"/>
        </w:rPr>
      </w:pPr>
      <w:r w:rsidRPr="00CB2B73">
        <w:rPr>
          <w:rFonts w:eastAsia="Arial" w:cs="Arial"/>
          <w:bCs/>
          <w:kern w:val="1"/>
          <w:sz w:val="20"/>
          <w:szCs w:val="20"/>
        </w:rPr>
        <w:t>Zgodnie z art. 13 ogólnego rozporządzenia o ochronie danych osobowych z dnia 27 kwietnia 2016 (RODO) informujemy, że:</w:t>
      </w:r>
    </w:p>
    <w:p w14:paraId="1F88298A" w14:textId="77777777" w:rsidR="00CB2B73" w:rsidRPr="00CB2B73" w:rsidRDefault="00CB2B73" w:rsidP="00CB2B73">
      <w:pPr>
        <w:widowControl w:val="0"/>
        <w:suppressAutoHyphens/>
        <w:snapToGrid w:val="0"/>
        <w:spacing w:after="0" w:line="240" w:lineRule="auto"/>
        <w:ind w:left="360"/>
        <w:jc w:val="both"/>
        <w:rPr>
          <w:rFonts w:eastAsia="Arial" w:cs="Arial"/>
          <w:bCs/>
          <w:kern w:val="1"/>
          <w:sz w:val="20"/>
          <w:szCs w:val="20"/>
        </w:rPr>
      </w:pPr>
    </w:p>
    <w:p w14:paraId="2D7EA5C0" w14:textId="6E3434F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Administratorem Pani/Pana danych osobowych jest:</w:t>
      </w:r>
    </w:p>
    <w:p w14:paraId="6EA97AA2"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Burmistrz Polic </w:t>
      </w:r>
    </w:p>
    <w:p w14:paraId="76D2886B"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72-010 Police</w:t>
      </w:r>
    </w:p>
    <w:p w14:paraId="05C85C8C"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ul. Stefana Batorego 3.</w:t>
      </w:r>
    </w:p>
    <w:p w14:paraId="72931B15" w14:textId="4467AB6A"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Dane kontaktowe do inspektora ochrony danych: </w:t>
      </w:r>
    </w:p>
    <w:p w14:paraId="1082E5A0"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Krzysztof </w:t>
      </w:r>
      <w:proofErr w:type="spellStart"/>
      <w:r w:rsidRPr="00CB2B73">
        <w:rPr>
          <w:rFonts w:eastAsia="Arial" w:cs="Arial"/>
          <w:bCs/>
          <w:kern w:val="1"/>
          <w:sz w:val="20"/>
          <w:szCs w:val="20"/>
        </w:rPr>
        <w:t>Małodobry</w:t>
      </w:r>
      <w:proofErr w:type="spellEnd"/>
      <w:r w:rsidRPr="00CB2B73">
        <w:rPr>
          <w:rFonts w:eastAsia="Arial" w:cs="Arial"/>
          <w:bCs/>
          <w:kern w:val="1"/>
          <w:sz w:val="20"/>
          <w:szCs w:val="20"/>
        </w:rPr>
        <w:t>, mail: iod@police.pl,  tel. 91 4311830.</w:t>
      </w:r>
    </w:p>
    <w:p w14:paraId="08AFDB4F" w14:textId="38C08B70"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 </w:t>
      </w:r>
    </w:p>
    <w:p w14:paraId="5D7D114E" w14:textId="53D8542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mogą być udostępniane zgodnie z prawem osobom fizycznym lub prawnym, jednostkom i innym podmiotom uczestniczącym w realizowaniu zadań gminy.  </w:t>
      </w:r>
    </w:p>
    <w:p w14:paraId="220DD29A" w14:textId="395C46F9"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Pani/Pana dane osobowe będą przetwarzane przez okres wynikający z ustawowo wymaganego okresu utrzymania danych, w innym przypadku nie będą przetwarzane po ustaniu celu przetwarzania.</w:t>
      </w:r>
    </w:p>
    <w:p w14:paraId="07551BB1" w14:textId="2AD0C193"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Przysługuje Pani/Panu prawo dostępu do swoich danych osobowych, sprostowania, usunięcia, ograniczenia przetwarzania, prawo do wniesienia sprzeciwu, oraz prawo do przenoszenia danych w  </w:t>
      </w:r>
      <w:r w:rsidRPr="00CB2B73">
        <w:rPr>
          <w:rFonts w:eastAsia="Arial" w:cs="Arial"/>
          <w:bCs/>
          <w:kern w:val="1"/>
          <w:sz w:val="20"/>
          <w:szCs w:val="20"/>
        </w:rPr>
        <w:lastRenderedPageBreak/>
        <w:t>przypadkach określonych w przepisach RODO.</w:t>
      </w:r>
    </w:p>
    <w:p w14:paraId="6713FC30" w14:textId="00540E9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W przypadku przetwarzania danych osobowych na podstawie wyrażenia zgody przysługuje Pani//Panu prawo do cofnięcia zgody w dowolnym momencie bez wpływu na zgodność z prawem przetwarzania, którego dokonano na podstawie zgody przed jej cofnięciem.</w:t>
      </w:r>
    </w:p>
    <w:p w14:paraId="04BEA1B2" w14:textId="33648AE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Pr>
          <w:rFonts w:eastAsia="Arial" w:cs="Arial"/>
          <w:bCs/>
          <w:kern w:val="1"/>
          <w:sz w:val="20"/>
          <w:szCs w:val="20"/>
        </w:rPr>
        <w:t xml:space="preserve"> </w:t>
      </w:r>
      <w:r w:rsidRPr="00CB2B73">
        <w:rPr>
          <w:rFonts w:eastAsia="Arial" w:cs="Arial"/>
          <w:bCs/>
          <w:kern w:val="1"/>
          <w:sz w:val="20"/>
          <w:szCs w:val="20"/>
        </w:rPr>
        <w:t>Przysługuje Pani/Panu prawo do wniesienia skargi do organu nadzorczego – Prezesa Urzędu Ochrony Danych Osobowych.</w:t>
      </w:r>
    </w:p>
    <w:p w14:paraId="204DDE7E" w14:textId="4CA3100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Podanie przez Panią/Panią danych osobowych jest wymogiem ustawowym. Jest Pani/Pan zobowiązana/</w:t>
      </w:r>
      <w:proofErr w:type="spellStart"/>
      <w:r w:rsidRPr="00CB2B73">
        <w:rPr>
          <w:rFonts w:eastAsia="Arial" w:cs="Arial"/>
          <w:bCs/>
          <w:kern w:val="1"/>
          <w:sz w:val="20"/>
          <w:szCs w:val="20"/>
        </w:rPr>
        <w:t>ny</w:t>
      </w:r>
      <w:proofErr w:type="spellEnd"/>
      <w:r w:rsidRPr="00CB2B73">
        <w:rPr>
          <w:rFonts w:eastAsia="Arial" w:cs="Arial"/>
          <w:bCs/>
          <w:kern w:val="1"/>
          <w:sz w:val="20"/>
          <w:szCs w:val="20"/>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14:paraId="21759A88" w14:textId="495BD198" w:rsid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Pana/Pani dane nie będą przetwarzane w procesie zautomatyzowanego podejmowania decyzji ani procesie profilowania.</w:t>
      </w:r>
    </w:p>
    <w:p w14:paraId="346BF175" w14:textId="77777777" w:rsidR="00CB2B73" w:rsidRDefault="00CB2B73" w:rsidP="00CB2B73">
      <w:pPr>
        <w:widowControl w:val="0"/>
        <w:suppressAutoHyphens/>
        <w:snapToGrid w:val="0"/>
        <w:spacing w:after="0" w:line="240" w:lineRule="auto"/>
        <w:jc w:val="both"/>
        <w:rPr>
          <w:rFonts w:eastAsia="Arial" w:cs="Arial"/>
          <w:bCs/>
          <w:kern w:val="1"/>
          <w:sz w:val="20"/>
          <w:szCs w:val="20"/>
        </w:rPr>
      </w:pPr>
    </w:p>
    <w:p w14:paraId="1C450972" w14:textId="77777777" w:rsidR="00CB2B73" w:rsidRPr="00CB2B73" w:rsidRDefault="00CB2B73" w:rsidP="00CB2B73">
      <w:pPr>
        <w:widowControl w:val="0"/>
        <w:suppressAutoHyphens/>
        <w:snapToGrid w:val="0"/>
        <w:spacing w:after="0" w:line="240" w:lineRule="auto"/>
        <w:jc w:val="both"/>
        <w:rPr>
          <w:rFonts w:eastAsia="Arial" w:cs="Arial"/>
          <w:bCs/>
          <w:kern w:val="1"/>
          <w:sz w:val="20"/>
          <w:szCs w:val="20"/>
        </w:rPr>
      </w:pPr>
    </w:p>
    <w:p w14:paraId="65411F85" w14:textId="77777777" w:rsidR="00CE6516" w:rsidRDefault="00CE6516" w:rsidP="00CE6516">
      <w:pPr>
        <w:pStyle w:val="Akapitzlist"/>
        <w:widowControl w:val="0"/>
        <w:suppressAutoHyphens/>
        <w:snapToGrid w:val="0"/>
        <w:spacing w:after="0" w:line="240" w:lineRule="auto"/>
        <w:ind w:left="1080"/>
        <w:jc w:val="both"/>
        <w:rPr>
          <w:rFonts w:eastAsia="Arial" w:cs="Arial"/>
          <w:b/>
          <w:bCs/>
          <w:kern w:val="1"/>
          <w:sz w:val="20"/>
          <w:szCs w:val="20"/>
        </w:rPr>
      </w:pPr>
    </w:p>
    <w:p w14:paraId="2137A087" w14:textId="2A538F85" w:rsidR="00AA7180" w:rsidRPr="004C5C7A" w:rsidRDefault="00AA7180"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r w:rsidRPr="004C5C7A">
        <w:rPr>
          <w:rFonts w:eastAsia="Arial" w:cs="Arial"/>
          <w:b/>
          <w:bCs/>
          <w:kern w:val="1"/>
          <w:sz w:val="20"/>
          <w:szCs w:val="20"/>
        </w:rPr>
        <w:t xml:space="preserve">ZAŁĄCZNIKI </w:t>
      </w:r>
    </w:p>
    <w:p w14:paraId="6E162F8F"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642B7CF4"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Wykaz załączników do Zapytania ofertowego </w:t>
      </w:r>
    </w:p>
    <w:p w14:paraId="73658E27"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1976BB17" w14:textId="230C0054"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1 –  Formularz oferty. </w:t>
      </w:r>
    </w:p>
    <w:p w14:paraId="04735727" w14:textId="3B7B10F2"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2 – </w:t>
      </w:r>
      <w:r w:rsidR="009D2EDE">
        <w:rPr>
          <w:rFonts w:eastAsia="Arial" w:cs="Arial"/>
          <w:kern w:val="1"/>
          <w:sz w:val="20"/>
          <w:szCs w:val="20"/>
        </w:rPr>
        <w:t xml:space="preserve"> </w:t>
      </w:r>
      <w:r w:rsidRPr="004C5C7A">
        <w:rPr>
          <w:rFonts w:eastAsia="Arial" w:cs="Arial"/>
          <w:kern w:val="1"/>
          <w:sz w:val="20"/>
          <w:szCs w:val="20"/>
        </w:rPr>
        <w:t xml:space="preserve">Oświadczenie o braku powiązań osobowych i kapitałowych z Zamawiającym. </w:t>
      </w:r>
    </w:p>
    <w:p w14:paraId="1A0B757E" w14:textId="5AF7C84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Załącznik Nr 3 –  Formularz potwierdzający spełnienie wymagań</w:t>
      </w:r>
    </w:p>
    <w:p w14:paraId="41624D33" w14:textId="7B45EC07"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4 – </w:t>
      </w:r>
      <w:r w:rsidR="009D2EDE">
        <w:rPr>
          <w:rFonts w:eastAsia="Arial" w:cs="Arial"/>
          <w:kern w:val="1"/>
          <w:sz w:val="20"/>
          <w:szCs w:val="20"/>
        </w:rPr>
        <w:t xml:space="preserve"> </w:t>
      </w:r>
      <w:r w:rsidRPr="004C5C7A">
        <w:rPr>
          <w:rFonts w:eastAsia="Arial" w:cs="Arial"/>
          <w:kern w:val="1"/>
          <w:sz w:val="20"/>
          <w:szCs w:val="20"/>
        </w:rPr>
        <w:t xml:space="preserve">Wzór umowy  </w:t>
      </w:r>
    </w:p>
    <w:p w14:paraId="566AF84A" w14:textId="7402D9C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5 – </w:t>
      </w:r>
      <w:r w:rsidR="009D2EDE">
        <w:rPr>
          <w:rFonts w:eastAsia="Arial" w:cs="Arial"/>
          <w:kern w:val="1"/>
          <w:sz w:val="20"/>
          <w:szCs w:val="20"/>
        </w:rPr>
        <w:t xml:space="preserve"> </w:t>
      </w:r>
      <w:r w:rsidRPr="004C5C7A">
        <w:rPr>
          <w:rFonts w:eastAsia="Arial" w:cs="Arial"/>
          <w:kern w:val="1"/>
          <w:sz w:val="20"/>
          <w:szCs w:val="20"/>
        </w:rPr>
        <w:t xml:space="preserve">Oświadczenie dotyczące zgody na przetwarzanie danych osobowych </w:t>
      </w:r>
    </w:p>
    <w:p w14:paraId="081180E2" w14:textId="16845394" w:rsidR="002161AF"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6 - </w:t>
      </w:r>
      <w:r w:rsidR="009D2EDE">
        <w:rPr>
          <w:rFonts w:eastAsia="Arial" w:cs="Arial"/>
          <w:kern w:val="1"/>
          <w:sz w:val="20"/>
          <w:szCs w:val="20"/>
        </w:rPr>
        <w:t xml:space="preserve">  </w:t>
      </w:r>
      <w:r w:rsidRPr="004C5C7A">
        <w:rPr>
          <w:rFonts w:eastAsia="Arial" w:cs="Arial"/>
          <w:kern w:val="1"/>
          <w:sz w:val="20"/>
          <w:szCs w:val="20"/>
        </w:rPr>
        <w:t>Wzór umowy powierzenia przetwarzania danych osobowych</w:t>
      </w:r>
    </w:p>
    <w:p w14:paraId="28E1E922" w14:textId="1BD844F3" w:rsidR="002161AF" w:rsidRPr="004C5C7A" w:rsidRDefault="002161AF" w:rsidP="00BC5DCD">
      <w:pPr>
        <w:widowControl w:val="0"/>
        <w:suppressAutoHyphens/>
        <w:snapToGrid w:val="0"/>
        <w:spacing w:after="0" w:line="240" w:lineRule="auto"/>
        <w:jc w:val="both"/>
        <w:rPr>
          <w:rFonts w:eastAsia="Arial" w:cs="Arial"/>
          <w:kern w:val="1"/>
          <w:sz w:val="20"/>
          <w:szCs w:val="20"/>
        </w:rPr>
      </w:pPr>
    </w:p>
    <w:p w14:paraId="52D9CDA2" w14:textId="08B291E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593FA6C" w14:textId="58FAE13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B9EEEF9" w14:textId="0B4280D4"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1550B9A" w14:textId="06AACA7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612627EC" w14:textId="0FD669C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A466A9" w14:textId="51032ECB"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22713F1" w14:textId="3034B122"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E8D8656" w14:textId="66674E5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43577E6" w14:textId="324580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F590530" w14:textId="0528C0C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77870EE" w14:textId="32911DBF"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42F0693" w14:textId="1B1BF53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1A9C1C13" w14:textId="71EDC27E"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94B4173" w14:textId="671AC55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911C8BE" w14:textId="0A4ED999"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0DFE7B62" w14:textId="76D005F0"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580AFE4" w14:textId="54E8804A"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768E7524" w14:textId="7BD55BF8"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433624FE" w14:textId="0F35ED55"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22DE8D2E" w14:textId="77777777" w:rsidR="008249EB" w:rsidRPr="004C5C7A" w:rsidRDefault="008249EB" w:rsidP="00BC5DCD">
      <w:pPr>
        <w:widowControl w:val="0"/>
        <w:suppressAutoHyphens/>
        <w:snapToGrid w:val="0"/>
        <w:spacing w:after="0" w:line="240" w:lineRule="auto"/>
        <w:jc w:val="both"/>
        <w:rPr>
          <w:rFonts w:eastAsia="Arial" w:cs="Arial"/>
          <w:kern w:val="1"/>
          <w:sz w:val="20"/>
          <w:szCs w:val="20"/>
        </w:rPr>
      </w:pPr>
    </w:p>
    <w:p w14:paraId="36250AC1" w14:textId="461A530C"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p w14:paraId="7AF0D164" w14:textId="039DE7F6" w:rsidR="008249EB" w:rsidRDefault="008249EB" w:rsidP="00BC5DCD">
      <w:pPr>
        <w:widowControl w:val="0"/>
        <w:suppressAutoHyphens/>
        <w:snapToGrid w:val="0"/>
        <w:spacing w:after="0" w:line="240" w:lineRule="auto"/>
        <w:jc w:val="both"/>
        <w:rPr>
          <w:rFonts w:ascii="Arial" w:eastAsia="Arial" w:hAnsi="Arial" w:cs="Arial"/>
          <w:kern w:val="1"/>
          <w:sz w:val="20"/>
          <w:szCs w:val="20"/>
        </w:rPr>
      </w:pPr>
    </w:p>
    <w:bookmarkEnd w:id="6"/>
    <w:p w14:paraId="51F8BAD8" w14:textId="77777777" w:rsidR="002161AF" w:rsidRDefault="002161AF" w:rsidP="00BC5DCD">
      <w:pPr>
        <w:widowControl w:val="0"/>
        <w:suppressAutoHyphens/>
        <w:snapToGrid w:val="0"/>
        <w:spacing w:after="0" w:line="240" w:lineRule="auto"/>
        <w:jc w:val="both"/>
        <w:rPr>
          <w:rFonts w:ascii="Arial" w:eastAsia="Arial" w:hAnsi="Arial" w:cs="Arial"/>
          <w:kern w:val="1"/>
          <w:sz w:val="20"/>
          <w:szCs w:val="20"/>
        </w:rPr>
      </w:pPr>
    </w:p>
    <w:sectPr w:rsidR="002161AF">
      <w:headerReference w:type="default" r:id="rId9"/>
      <w:footerReference w:type="default" r:id="rId10"/>
      <w:pgSz w:w="11905" w:h="16837"/>
      <w:pgMar w:top="1418" w:right="1418" w:bottom="1418" w:left="1418" w:header="709"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644E" w14:textId="77777777" w:rsidR="00ED0CB1" w:rsidRDefault="00ED0CB1">
      <w:pPr>
        <w:spacing w:after="0" w:line="240" w:lineRule="auto"/>
      </w:pPr>
      <w:r>
        <w:separator/>
      </w:r>
    </w:p>
  </w:endnote>
  <w:endnote w:type="continuationSeparator" w:id="0">
    <w:p w14:paraId="4B500116" w14:textId="77777777" w:rsidR="00ED0CB1" w:rsidRDefault="00ED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D728" w14:textId="77777777" w:rsidR="00F7762B" w:rsidRDefault="00BC5DCD">
    <w:pPr>
      <w:pStyle w:val="Stopka"/>
      <w:jc w:val="right"/>
    </w:pPr>
    <w:r>
      <w:fldChar w:fldCharType="begin"/>
    </w:r>
    <w:r>
      <w:instrText xml:space="preserve"> PAGE </w:instrText>
    </w:r>
    <w:r>
      <w:fldChar w:fldCharType="separate"/>
    </w:r>
    <w:r w:rsidR="009D2EDE">
      <w:rPr>
        <w:noProof/>
      </w:rPr>
      <w:t>10</w:t>
    </w:r>
    <w:r>
      <w:fldChar w:fldCharType="end"/>
    </w:r>
  </w:p>
  <w:p w14:paraId="25FE3127" w14:textId="77777777" w:rsidR="00C74781" w:rsidRPr="00C74781" w:rsidRDefault="00C74781" w:rsidP="00C74781">
    <w:pPr>
      <w:pStyle w:val="Stopka"/>
      <w:jc w:val="center"/>
      <w:rPr>
        <w:b/>
        <w:bCs/>
        <w:sz w:val="18"/>
        <w:szCs w:val="18"/>
      </w:rPr>
    </w:pPr>
    <w:r w:rsidRPr="00C74781">
      <w:rPr>
        <w:b/>
        <w:bCs/>
        <w:sz w:val="18"/>
        <w:szCs w:val="18"/>
      </w:rPr>
      <w:t xml:space="preserve">Własna przestrzeń = samodzielność, </w:t>
    </w:r>
  </w:p>
  <w:p w14:paraId="23B06B4E" w14:textId="155BFB9B" w:rsidR="00C74781" w:rsidRPr="00C74781" w:rsidRDefault="00C74781" w:rsidP="00C74781">
    <w:pPr>
      <w:pStyle w:val="Stopka"/>
      <w:jc w:val="center"/>
      <w:rPr>
        <w:b/>
        <w:bCs/>
        <w:sz w:val="18"/>
        <w:szCs w:val="18"/>
      </w:rPr>
    </w:pPr>
    <w:r w:rsidRPr="00C74781">
      <w:rPr>
        <w:b/>
        <w:bCs/>
        <w:sz w:val="18"/>
        <w:szCs w:val="18"/>
      </w:rPr>
      <w:t>RPZP.07.06.00-32-K001/19</w:t>
    </w:r>
  </w:p>
  <w:p w14:paraId="6A58CCB4" w14:textId="42114369" w:rsidR="00F7762B" w:rsidRPr="008249EB" w:rsidRDefault="00C74781" w:rsidP="00C74781">
    <w:pPr>
      <w:pStyle w:val="Stopka"/>
      <w:jc w:val="center"/>
      <w:rPr>
        <w:b/>
        <w:bCs/>
        <w:sz w:val="18"/>
        <w:szCs w:val="18"/>
      </w:rPr>
    </w:pPr>
    <w:r w:rsidRPr="00C74781">
      <w:rPr>
        <w:b/>
        <w:bCs/>
        <w:sz w:val="18"/>
        <w:szCs w:val="18"/>
      </w:rPr>
      <w:t>w ramach Regionalnego Programu Operacyjnego WZ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89DA" w14:textId="77777777" w:rsidR="00ED0CB1" w:rsidRDefault="00ED0CB1">
      <w:pPr>
        <w:spacing w:after="0" w:line="240" w:lineRule="auto"/>
      </w:pPr>
      <w:r>
        <w:separator/>
      </w:r>
    </w:p>
  </w:footnote>
  <w:footnote w:type="continuationSeparator" w:id="0">
    <w:p w14:paraId="7BBCEDD8" w14:textId="77777777" w:rsidR="00ED0CB1" w:rsidRDefault="00ED0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E5EF" w14:textId="013A0E39" w:rsidR="00F7762B" w:rsidRDefault="008249EB">
    <w:pPr>
      <w:pStyle w:val="Nagwek1"/>
      <w:jc w:val="center"/>
    </w:pPr>
    <w:r w:rsidRPr="008249EB">
      <w:rPr>
        <w:noProof/>
        <w:lang w:eastAsia="pl-PL"/>
      </w:rPr>
      <w:drawing>
        <wp:inline distT="0" distB="0" distL="0" distR="0" wp14:anchorId="59B5DE64" wp14:editId="51F12FDD">
          <wp:extent cx="5758815" cy="812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C05210"/>
    <w:lvl w:ilvl="0">
      <w:start w:val="1"/>
      <w:numFmt w:val="upperRoman"/>
      <w:lvlText w:val="%1."/>
      <w:lvlJc w:val="right"/>
      <w:pPr>
        <w:ind w:left="502"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A"/>
    <w:multiLevelType w:val="singleLevel"/>
    <w:tmpl w:val="0000000A"/>
    <w:name w:val="WW8Num9"/>
    <w:lvl w:ilvl="0">
      <w:start w:val="1"/>
      <w:numFmt w:val="lowerLetter"/>
      <w:lvlText w:val="%1)"/>
      <w:lvlJc w:val="left"/>
      <w:pPr>
        <w:tabs>
          <w:tab w:val="num" w:pos="0"/>
        </w:tabs>
        <w:ind w:left="436"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96" w:hanging="360"/>
      </w:pPr>
      <w:rPr>
        <w:rFonts w:ascii="Symbol" w:hAnsi="Symbol"/>
        <w:b/>
      </w:rPr>
    </w:lvl>
  </w:abstractNum>
  <w:abstractNum w:abstractNumId="7" w15:restartNumberingAfterBreak="0">
    <w:nsid w:val="04461E44"/>
    <w:multiLevelType w:val="hybridMultilevel"/>
    <w:tmpl w:val="AF8E6BC0"/>
    <w:lvl w:ilvl="0" w:tplc="310292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B9B1404"/>
    <w:multiLevelType w:val="hybridMultilevel"/>
    <w:tmpl w:val="9A9CBA4A"/>
    <w:lvl w:ilvl="0" w:tplc="3E3256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167693"/>
    <w:multiLevelType w:val="hybridMultilevel"/>
    <w:tmpl w:val="77C2F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E082C"/>
    <w:multiLevelType w:val="hybridMultilevel"/>
    <w:tmpl w:val="7CAA2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89449B"/>
    <w:multiLevelType w:val="hybridMultilevel"/>
    <w:tmpl w:val="D28E31D0"/>
    <w:lvl w:ilvl="0" w:tplc="BE9AC06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42FC0F26"/>
    <w:multiLevelType w:val="hybridMultilevel"/>
    <w:tmpl w:val="9E103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70DCE"/>
    <w:multiLevelType w:val="hybridMultilevel"/>
    <w:tmpl w:val="C358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3598F"/>
    <w:multiLevelType w:val="hybridMultilevel"/>
    <w:tmpl w:val="F33A8D58"/>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F2DB9"/>
    <w:multiLevelType w:val="hybridMultilevel"/>
    <w:tmpl w:val="B47EE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8D0BEA"/>
    <w:multiLevelType w:val="hybridMultilevel"/>
    <w:tmpl w:val="853E3C04"/>
    <w:lvl w:ilvl="0" w:tplc="676ACB4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7D2687C"/>
    <w:multiLevelType w:val="hybridMultilevel"/>
    <w:tmpl w:val="3428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E6BD4"/>
    <w:multiLevelType w:val="hybridMultilevel"/>
    <w:tmpl w:val="5E62511A"/>
    <w:lvl w:ilvl="0" w:tplc="5E0413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C5D381E"/>
    <w:multiLevelType w:val="hybridMultilevel"/>
    <w:tmpl w:val="1EF6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B46E6B"/>
    <w:multiLevelType w:val="hybridMultilevel"/>
    <w:tmpl w:val="7A686A06"/>
    <w:lvl w:ilvl="0" w:tplc="EC96D470">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B5AC5"/>
    <w:multiLevelType w:val="hybridMultilevel"/>
    <w:tmpl w:val="FCD0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101B0"/>
    <w:multiLevelType w:val="hybridMultilevel"/>
    <w:tmpl w:val="7C72AAE2"/>
    <w:lvl w:ilvl="0" w:tplc="0415000F">
      <w:start w:val="1"/>
      <w:numFmt w:val="decimal"/>
      <w:lvlText w:val="%1."/>
      <w:lvlJc w:val="left"/>
      <w:pPr>
        <w:ind w:left="1068" w:hanging="360"/>
      </w:pPr>
    </w:lvl>
    <w:lvl w:ilvl="1" w:tplc="2182BD8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C4E39AD"/>
    <w:multiLevelType w:val="hybridMultilevel"/>
    <w:tmpl w:val="7A242E7C"/>
    <w:lvl w:ilvl="0" w:tplc="A55EB9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37FAD"/>
    <w:multiLevelType w:val="hybridMultilevel"/>
    <w:tmpl w:val="C6F4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7EEC"/>
    <w:multiLevelType w:val="hybridMultilevel"/>
    <w:tmpl w:val="F8821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3CC1781"/>
    <w:multiLevelType w:val="hybridMultilevel"/>
    <w:tmpl w:val="C4187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F3767"/>
    <w:multiLevelType w:val="hybridMultilevel"/>
    <w:tmpl w:val="1A78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8A4531"/>
    <w:multiLevelType w:val="hybridMultilevel"/>
    <w:tmpl w:val="D62E4E4A"/>
    <w:lvl w:ilvl="0" w:tplc="FF6689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8CE567B"/>
    <w:multiLevelType w:val="hybridMultilevel"/>
    <w:tmpl w:val="0036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4B7644"/>
    <w:multiLevelType w:val="hybridMultilevel"/>
    <w:tmpl w:val="E5B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2E7A5B"/>
    <w:multiLevelType w:val="hybridMultilevel"/>
    <w:tmpl w:val="7B9C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913A6E"/>
    <w:multiLevelType w:val="hybridMultilevel"/>
    <w:tmpl w:val="96A0E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0E287A"/>
    <w:multiLevelType w:val="hybridMultilevel"/>
    <w:tmpl w:val="0B32B9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1"/>
  </w:num>
  <w:num w:numId="5">
    <w:abstractNumId w:val="23"/>
  </w:num>
  <w:num w:numId="6">
    <w:abstractNumId w:val="7"/>
  </w:num>
  <w:num w:numId="7">
    <w:abstractNumId w:val="11"/>
  </w:num>
  <w:num w:numId="8">
    <w:abstractNumId w:val="19"/>
  </w:num>
  <w:num w:numId="9">
    <w:abstractNumId w:val="16"/>
  </w:num>
  <w:num w:numId="10">
    <w:abstractNumId w:val="8"/>
  </w:num>
  <w:num w:numId="11">
    <w:abstractNumId w:val="28"/>
  </w:num>
  <w:num w:numId="12">
    <w:abstractNumId w:val="18"/>
  </w:num>
  <w:num w:numId="13">
    <w:abstractNumId w:val="31"/>
  </w:num>
  <w:num w:numId="14">
    <w:abstractNumId w:val="10"/>
  </w:num>
  <w:num w:numId="15">
    <w:abstractNumId w:val="29"/>
  </w:num>
  <w:num w:numId="16">
    <w:abstractNumId w:val="13"/>
  </w:num>
  <w:num w:numId="17">
    <w:abstractNumId w:val="30"/>
  </w:num>
  <w:num w:numId="18">
    <w:abstractNumId w:val="33"/>
  </w:num>
  <w:num w:numId="19">
    <w:abstractNumId w:val="12"/>
  </w:num>
  <w:num w:numId="20">
    <w:abstractNumId w:val="15"/>
  </w:num>
  <w:num w:numId="21">
    <w:abstractNumId w:val="25"/>
  </w:num>
  <w:num w:numId="22">
    <w:abstractNumId w:val="22"/>
  </w:num>
  <w:num w:numId="23">
    <w:abstractNumId w:val="9"/>
  </w:num>
  <w:num w:numId="24">
    <w:abstractNumId w:val="32"/>
  </w:num>
  <w:num w:numId="25">
    <w:abstractNumId w:val="27"/>
  </w:num>
  <w:num w:numId="26">
    <w:abstractNumId w:val="24"/>
  </w:num>
  <w:num w:numId="27">
    <w:abstractNumId w:val="20"/>
  </w:num>
  <w:num w:numId="28">
    <w:abstractNumId w:val="14"/>
  </w:num>
  <w:num w:numId="29">
    <w:abstractNumId w:val="17"/>
  </w:num>
  <w:num w:numId="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CD"/>
    <w:rsid w:val="000F2F7D"/>
    <w:rsid w:val="0011140F"/>
    <w:rsid w:val="001209C6"/>
    <w:rsid w:val="001E76F8"/>
    <w:rsid w:val="002161AF"/>
    <w:rsid w:val="00230761"/>
    <w:rsid w:val="0026784D"/>
    <w:rsid w:val="00332897"/>
    <w:rsid w:val="00345E3F"/>
    <w:rsid w:val="00412C86"/>
    <w:rsid w:val="00441030"/>
    <w:rsid w:val="00446BBD"/>
    <w:rsid w:val="00451F49"/>
    <w:rsid w:val="004C49DE"/>
    <w:rsid w:val="004C5C7A"/>
    <w:rsid w:val="00552E30"/>
    <w:rsid w:val="00567878"/>
    <w:rsid w:val="00575557"/>
    <w:rsid w:val="0059160C"/>
    <w:rsid w:val="005B6853"/>
    <w:rsid w:val="00600A9A"/>
    <w:rsid w:val="006E0241"/>
    <w:rsid w:val="008042F2"/>
    <w:rsid w:val="008249EB"/>
    <w:rsid w:val="0084389E"/>
    <w:rsid w:val="008834B7"/>
    <w:rsid w:val="008D7B90"/>
    <w:rsid w:val="00964871"/>
    <w:rsid w:val="009D2EDE"/>
    <w:rsid w:val="009E6877"/>
    <w:rsid w:val="009F3C37"/>
    <w:rsid w:val="00A129BA"/>
    <w:rsid w:val="00A40F25"/>
    <w:rsid w:val="00A950BF"/>
    <w:rsid w:val="00AA7180"/>
    <w:rsid w:val="00AB34D3"/>
    <w:rsid w:val="00AE4805"/>
    <w:rsid w:val="00B41D03"/>
    <w:rsid w:val="00BB6091"/>
    <w:rsid w:val="00BC533A"/>
    <w:rsid w:val="00BC5DCD"/>
    <w:rsid w:val="00BD72A6"/>
    <w:rsid w:val="00C6159E"/>
    <w:rsid w:val="00C74781"/>
    <w:rsid w:val="00C861A5"/>
    <w:rsid w:val="00CB2B73"/>
    <w:rsid w:val="00CE6516"/>
    <w:rsid w:val="00ED0CB1"/>
    <w:rsid w:val="00F76C0A"/>
    <w:rsid w:val="00F77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F8F"/>
  <w15:docId w15:val="{FFB02706-5924-456B-977E-3829191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D7B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C5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CD"/>
  </w:style>
  <w:style w:type="paragraph" w:customStyle="1" w:styleId="Nagwek1">
    <w:name w:val="Nagłówek1"/>
    <w:basedOn w:val="Normalny"/>
    <w:next w:val="Tekstpodstawowy"/>
    <w:rsid w:val="00BC5DCD"/>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uiPriority w:val="99"/>
    <w:semiHidden/>
    <w:unhideWhenUsed/>
    <w:rsid w:val="00BC5DCD"/>
    <w:pPr>
      <w:spacing w:after="120"/>
    </w:pPr>
  </w:style>
  <w:style w:type="character" w:customStyle="1" w:styleId="TekstpodstawowyZnak">
    <w:name w:val="Tekst podstawowy Znak"/>
    <w:basedOn w:val="Domylnaczcionkaakapitu"/>
    <w:link w:val="Tekstpodstawowy"/>
    <w:uiPriority w:val="99"/>
    <w:semiHidden/>
    <w:rsid w:val="00BC5DCD"/>
  </w:style>
  <w:style w:type="paragraph" w:styleId="Tekstdymka">
    <w:name w:val="Balloon Text"/>
    <w:basedOn w:val="Normalny"/>
    <w:link w:val="TekstdymkaZnak"/>
    <w:uiPriority w:val="99"/>
    <w:semiHidden/>
    <w:unhideWhenUsed/>
    <w:rsid w:val="00BC5D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DCD"/>
    <w:rPr>
      <w:rFonts w:ascii="Tahoma" w:hAnsi="Tahoma" w:cs="Tahoma"/>
      <w:sz w:val="16"/>
      <w:szCs w:val="16"/>
    </w:rPr>
  </w:style>
  <w:style w:type="paragraph" w:styleId="Nagwek">
    <w:name w:val="header"/>
    <w:basedOn w:val="Normalny"/>
    <w:link w:val="NagwekZnak"/>
    <w:uiPriority w:val="99"/>
    <w:unhideWhenUsed/>
    <w:rsid w:val="006E0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241"/>
  </w:style>
  <w:style w:type="character" w:styleId="Hipercze">
    <w:name w:val="Hyperlink"/>
    <w:basedOn w:val="Domylnaczcionkaakapitu"/>
    <w:uiPriority w:val="99"/>
    <w:unhideWhenUsed/>
    <w:rsid w:val="00332897"/>
    <w:rPr>
      <w:color w:val="0000FF" w:themeColor="hyperlink"/>
      <w:u w:val="single"/>
    </w:rPr>
  </w:style>
  <w:style w:type="character" w:customStyle="1" w:styleId="Nierozpoznanawzmianka1">
    <w:name w:val="Nierozpoznana wzmianka1"/>
    <w:basedOn w:val="Domylnaczcionkaakapitu"/>
    <w:uiPriority w:val="99"/>
    <w:semiHidden/>
    <w:unhideWhenUsed/>
    <w:rsid w:val="00332897"/>
    <w:rPr>
      <w:color w:val="605E5C"/>
      <w:shd w:val="clear" w:color="auto" w:fill="E1DFDD"/>
    </w:rPr>
  </w:style>
  <w:style w:type="paragraph" w:styleId="Akapitzlist">
    <w:name w:val="List Paragraph"/>
    <w:basedOn w:val="Normalny"/>
    <w:uiPriority w:val="34"/>
    <w:qFormat/>
    <w:rsid w:val="00A129BA"/>
    <w:pPr>
      <w:ind w:left="720"/>
      <w:contextualSpacing/>
    </w:pPr>
  </w:style>
  <w:style w:type="paragraph" w:styleId="Tekstprzypisukocowego">
    <w:name w:val="endnote text"/>
    <w:basedOn w:val="Normalny"/>
    <w:link w:val="TekstprzypisukocowegoZnak"/>
    <w:uiPriority w:val="99"/>
    <w:semiHidden/>
    <w:unhideWhenUsed/>
    <w:rsid w:val="00A12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9BA"/>
    <w:rPr>
      <w:sz w:val="20"/>
      <w:szCs w:val="20"/>
    </w:rPr>
  </w:style>
  <w:style w:type="character" w:styleId="Odwoanieprzypisukocowego">
    <w:name w:val="endnote reference"/>
    <w:basedOn w:val="Domylnaczcionkaakapitu"/>
    <w:uiPriority w:val="99"/>
    <w:semiHidden/>
    <w:unhideWhenUsed/>
    <w:rsid w:val="00A12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1B98-573A-4106-8131-487672BB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3943</Words>
  <Characters>23664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otwarta szkola</dc:creator>
  <cp:lastModifiedBy>Aneta Soprych</cp:lastModifiedBy>
  <cp:revision>10</cp:revision>
  <cp:lastPrinted>2019-08-27T06:30:00Z</cp:lastPrinted>
  <dcterms:created xsi:type="dcterms:W3CDTF">2019-08-27T12:10:00Z</dcterms:created>
  <dcterms:modified xsi:type="dcterms:W3CDTF">2019-09-03T12:03:00Z</dcterms:modified>
</cp:coreProperties>
</file>