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D9" w:rsidRPr="00CF4B32" w:rsidRDefault="00692EB2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 xml:space="preserve">SPRAWOZDANIE Z DZIAŁALNOŚCI </w:t>
      </w:r>
    </w:p>
    <w:p w:rsidR="00692EB2" w:rsidRPr="00CF4B32" w:rsidRDefault="00692EB2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BURMISTRZA POLIC</w:t>
      </w:r>
    </w:p>
    <w:p w:rsidR="00AB50E2" w:rsidRPr="00CF4B32" w:rsidRDefault="007B52F1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za okres od</w:t>
      </w:r>
      <w:r w:rsidR="006A4C31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="007D532B">
        <w:rPr>
          <w:rFonts w:ascii="Times New Roman" w:hAnsi="Times New Roman" w:cs="Times New Roman"/>
          <w:b/>
          <w:sz w:val="36"/>
          <w:szCs w:val="34"/>
        </w:rPr>
        <w:t>25 czerwca do 27 sierpnia</w:t>
      </w:r>
      <w:r w:rsidR="004C2B88">
        <w:rPr>
          <w:rFonts w:ascii="Times New Roman" w:hAnsi="Times New Roman" w:cs="Times New Roman"/>
          <w:b/>
          <w:sz w:val="36"/>
          <w:szCs w:val="34"/>
        </w:rPr>
        <w:t xml:space="preserve"> 2019 roku</w:t>
      </w:r>
    </w:p>
    <w:p w:rsidR="00692EB2" w:rsidRDefault="00692EB2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Panie przewodniczący, Panie i Panowie Radni, zaproszeni goście, szanowni Państwo.</w:t>
      </w:r>
    </w:p>
    <w:p w:rsidR="001634A0" w:rsidRDefault="001634A0">
      <w:pPr>
        <w:rPr>
          <w:rFonts w:ascii="Times New Roman" w:hAnsi="Times New Roman" w:cs="Times New Roman"/>
          <w:b/>
          <w:sz w:val="36"/>
          <w:szCs w:val="34"/>
        </w:rPr>
      </w:pPr>
    </w:p>
    <w:p w:rsidR="0020771B" w:rsidRDefault="0020771B" w:rsidP="002976C7">
      <w:pPr>
        <w:spacing w:after="0" w:line="360" w:lineRule="auto"/>
        <w:rPr>
          <w:rFonts w:ascii="Times New Roman" w:hAnsi="Times New Roman" w:cs="Times New Roman"/>
          <w:b/>
          <w:sz w:val="36"/>
          <w:szCs w:val="34"/>
        </w:rPr>
      </w:pPr>
    </w:p>
    <w:p w:rsidR="002976C7" w:rsidRPr="007D532B" w:rsidRDefault="007D532B" w:rsidP="00574933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36"/>
          <w:szCs w:val="34"/>
        </w:rPr>
      </w:pPr>
      <w:r w:rsidRPr="007D532B">
        <w:rPr>
          <w:rFonts w:ascii="Times New Roman" w:hAnsi="Times New Roman" w:cs="Times New Roman"/>
          <w:sz w:val="36"/>
          <w:szCs w:val="34"/>
        </w:rPr>
        <w:t>26 cze</w:t>
      </w:r>
      <w:r w:rsidR="00972339">
        <w:rPr>
          <w:rFonts w:ascii="Times New Roman" w:hAnsi="Times New Roman" w:cs="Times New Roman"/>
          <w:sz w:val="36"/>
          <w:szCs w:val="34"/>
        </w:rPr>
        <w:t>rwca 2019 r o godz. 10.</w:t>
      </w:r>
      <w:r>
        <w:rPr>
          <w:rFonts w:ascii="Times New Roman" w:hAnsi="Times New Roman" w:cs="Times New Roman"/>
          <w:sz w:val="36"/>
          <w:szCs w:val="34"/>
        </w:rPr>
        <w:t>00 został</w:t>
      </w:r>
      <w:r w:rsidR="00DA6AE2">
        <w:rPr>
          <w:rFonts w:ascii="Times New Roman" w:hAnsi="Times New Roman" w:cs="Times New Roman"/>
          <w:sz w:val="36"/>
          <w:szCs w:val="34"/>
        </w:rPr>
        <w:t xml:space="preserve"> </w:t>
      </w:r>
      <w:r w:rsidRPr="007D532B">
        <w:rPr>
          <w:rFonts w:ascii="Times New Roman" w:hAnsi="Times New Roman" w:cs="Times New Roman"/>
          <w:sz w:val="36"/>
          <w:szCs w:val="34"/>
        </w:rPr>
        <w:t>przeprowadzony przetarg u</w:t>
      </w:r>
      <w:r>
        <w:rPr>
          <w:rFonts w:ascii="Times New Roman" w:hAnsi="Times New Roman" w:cs="Times New Roman"/>
          <w:sz w:val="36"/>
          <w:szCs w:val="34"/>
        </w:rPr>
        <w:t>stny nieograniczony na sprzedaż działek okreś</w:t>
      </w:r>
      <w:r w:rsidRPr="007D532B">
        <w:rPr>
          <w:rFonts w:ascii="Times New Roman" w:hAnsi="Times New Roman" w:cs="Times New Roman"/>
          <w:sz w:val="36"/>
          <w:szCs w:val="34"/>
        </w:rPr>
        <w:t>lonych numerami 1102/6, 1102/7, 1102/8</w:t>
      </w:r>
      <w:r>
        <w:rPr>
          <w:rFonts w:ascii="Times New Roman" w:hAnsi="Times New Roman" w:cs="Times New Roman"/>
          <w:sz w:val="36"/>
          <w:szCs w:val="34"/>
        </w:rPr>
        <w:t>, 1102/9, 1102/10 i 1102/11 położonych w Trzebieży w obrę</w:t>
      </w:r>
      <w:r w:rsidRPr="007D532B">
        <w:rPr>
          <w:rFonts w:ascii="Times New Roman" w:hAnsi="Times New Roman" w:cs="Times New Roman"/>
          <w:sz w:val="36"/>
          <w:szCs w:val="34"/>
        </w:rPr>
        <w:t>bie ulic: Polnej, Stokrotki i Szarotki.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  <w:r w:rsidRPr="007D532B">
        <w:rPr>
          <w:rFonts w:ascii="Times New Roman" w:hAnsi="Times New Roman" w:cs="Times New Roman"/>
          <w:sz w:val="36"/>
          <w:szCs w:val="34"/>
        </w:rPr>
        <w:t>W wy</w:t>
      </w:r>
      <w:r>
        <w:rPr>
          <w:rFonts w:ascii="Times New Roman" w:hAnsi="Times New Roman" w:cs="Times New Roman"/>
          <w:sz w:val="36"/>
          <w:szCs w:val="34"/>
        </w:rPr>
        <w:t>niku przetargu ustalono nabywcę jednej dział</w:t>
      </w:r>
      <w:r w:rsidRPr="007D532B">
        <w:rPr>
          <w:rFonts w:ascii="Times New Roman" w:hAnsi="Times New Roman" w:cs="Times New Roman"/>
          <w:sz w:val="36"/>
          <w:szCs w:val="34"/>
        </w:rPr>
        <w:t xml:space="preserve">ki </w:t>
      </w:r>
      <w:r>
        <w:rPr>
          <w:rFonts w:ascii="Times New Roman" w:hAnsi="Times New Roman" w:cs="Times New Roman"/>
          <w:sz w:val="36"/>
          <w:szCs w:val="34"/>
        </w:rPr>
        <w:t>o nr. 1102/11. Cena wywoławcza wynosiła 92.000,00 zł</w:t>
      </w:r>
      <w:r w:rsidR="00972339">
        <w:rPr>
          <w:rFonts w:ascii="Times New Roman" w:hAnsi="Times New Roman" w:cs="Times New Roman"/>
          <w:sz w:val="36"/>
          <w:szCs w:val="34"/>
        </w:rPr>
        <w:t>.</w:t>
      </w:r>
      <w:r>
        <w:rPr>
          <w:rFonts w:ascii="Times New Roman" w:hAnsi="Times New Roman" w:cs="Times New Roman"/>
          <w:sz w:val="36"/>
          <w:szCs w:val="34"/>
        </w:rPr>
        <w:t xml:space="preserve"> W przetargu osiągnięto cenę</w:t>
      </w:r>
      <w:r w:rsidRPr="007D532B">
        <w:rPr>
          <w:rFonts w:ascii="Times New Roman" w:hAnsi="Times New Roman" w:cs="Times New Roman"/>
          <w:sz w:val="36"/>
          <w:szCs w:val="34"/>
        </w:rPr>
        <w:t xml:space="preserve"> 93</w:t>
      </w:r>
      <w:r w:rsidR="00972339">
        <w:rPr>
          <w:rFonts w:ascii="Times New Roman" w:hAnsi="Times New Roman" w:cs="Times New Roman"/>
          <w:sz w:val="36"/>
          <w:szCs w:val="34"/>
        </w:rPr>
        <w:t>.</w:t>
      </w:r>
      <w:r>
        <w:rPr>
          <w:rFonts w:ascii="Times New Roman" w:hAnsi="Times New Roman" w:cs="Times New Roman"/>
          <w:sz w:val="36"/>
          <w:szCs w:val="34"/>
        </w:rPr>
        <w:t>000,00 zł</w:t>
      </w:r>
      <w:r w:rsidRPr="007D532B">
        <w:rPr>
          <w:rFonts w:ascii="Times New Roman" w:hAnsi="Times New Roman" w:cs="Times New Roman"/>
          <w:sz w:val="36"/>
          <w:szCs w:val="34"/>
        </w:rPr>
        <w:t>.</w:t>
      </w:r>
    </w:p>
    <w:p w:rsidR="00FA7A5D" w:rsidRPr="00FA7A5D" w:rsidRDefault="002976C7" w:rsidP="00FA7A5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FA7A5D">
        <w:rPr>
          <w:rFonts w:ascii="Times New Roman" w:hAnsi="Times New Roman" w:cs="Times New Roman"/>
          <w:sz w:val="36"/>
          <w:szCs w:val="34"/>
        </w:rPr>
        <w:br w:type="page"/>
      </w:r>
      <w:r w:rsidR="00972339">
        <w:rPr>
          <w:rFonts w:ascii="Times New Roman" w:hAnsi="Times New Roman" w:cs="Times New Roman"/>
          <w:sz w:val="36"/>
          <w:szCs w:val="34"/>
        </w:rPr>
        <w:lastRenderedPageBreak/>
        <w:t xml:space="preserve">2 lipca </w:t>
      </w:r>
      <w:r w:rsidR="00FA7A5D" w:rsidRPr="00FA7A5D">
        <w:rPr>
          <w:rFonts w:ascii="Times New Roman" w:hAnsi="Times New Roman" w:cs="Times New Roman"/>
          <w:sz w:val="36"/>
          <w:szCs w:val="34"/>
        </w:rPr>
        <w:t>podpisana została umowa pomiędzy Gminą Police, a fi</w:t>
      </w:r>
      <w:r w:rsidR="00972339">
        <w:rPr>
          <w:rFonts w:ascii="Times New Roman" w:hAnsi="Times New Roman" w:cs="Times New Roman"/>
          <w:sz w:val="36"/>
          <w:szCs w:val="34"/>
        </w:rPr>
        <w:t xml:space="preserve">rmą STRABAG </w:t>
      </w:r>
      <w:proofErr w:type="spellStart"/>
      <w:r w:rsidR="00972339">
        <w:rPr>
          <w:rFonts w:ascii="Times New Roman" w:hAnsi="Times New Roman" w:cs="Times New Roman"/>
          <w:sz w:val="36"/>
          <w:szCs w:val="34"/>
        </w:rPr>
        <w:t>Sp</w:t>
      </w:r>
      <w:proofErr w:type="spellEnd"/>
      <w:r w:rsidR="00972339">
        <w:rPr>
          <w:rFonts w:ascii="Times New Roman" w:hAnsi="Times New Roman" w:cs="Times New Roman"/>
          <w:sz w:val="36"/>
          <w:szCs w:val="34"/>
        </w:rPr>
        <w:t xml:space="preserve"> z o.o. z siedzibą</w:t>
      </w:r>
      <w:r w:rsidR="00FA7A5D" w:rsidRPr="00FA7A5D">
        <w:rPr>
          <w:rFonts w:ascii="Times New Roman" w:hAnsi="Times New Roman" w:cs="Times New Roman"/>
          <w:sz w:val="36"/>
          <w:szCs w:val="34"/>
        </w:rPr>
        <w:t xml:space="preserve"> w Pruszkowie na realizację robót budowlanych związanych z budową węzła przesiadkowego na Placu Chrobrego w Policach – wykonawca robót wyłoniony został w wyniku zamówienia publicznego przeprowadzonego w trybie przetargu nieograniczonego. Koszt realizacji robót budowlanych to 2 150 589,68 zł.</w:t>
      </w:r>
      <w:r w:rsidR="00FA7A5D">
        <w:rPr>
          <w:rFonts w:ascii="Times New Roman" w:hAnsi="Times New Roman" w:cs="Times New Roman"/>
          <w:sz w:val="36"/>
          <w:szCs w:val="34"/>
        </w:rPr>
        <w:t xml:space="preserve"> </w:t>
      </w:r>
      <w:r w:rsidR="00FA7A5D" w:rsidRPr="00FA7A5D">
        <w:rPr>
          <w:rFonts w:ascii="Times New Roman" w:hAnsi="Times New Roman" w:cs="Times New Roman"/>
          <w:sz w:val="36"/>
          <w:szCs w:val="34"/>
        </w:rPr>
        <w:t xml:space="preserve">Realizacja robót budowlanych rozpoczęła się 22 lipca bieżącego roku, a planowany termin ich zakończenia to 31 października 2019 roku.  </w:t>
      </w:r>
    </w:p>
    <w:p w:rsidR="00FA7A5D" w:rsidRDefault="00FA7A5D" w:rsidP="00FA7A5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FA7A5D">
        <w:rPr>
          <w:rFonts w:ascii="Times New Roman" w:hAnsi="Times New Roman" w:cs="Times New Roman"/>
          <w:sz w:val="36"/>
          <w:szCs w:val="34"/>
        </w:rPr>
        <w:t>W związku z realizacja robót budowlanych na Placu Chrobrego występują utrudnienia w normalnym</w:t>
      </w:r>
      <w:r w:rsidR="00972339">
        <w:rPr>
          <w:rFonts w:ascii="Times New Roman" w:hAnsi="Times New Roman" w:cs="Times New Roman"/>
          <w:sz w:val="36"/>
          <w:szCs w:val="34"/>
        </w:rPr>
        <w:t xml:space="preserve"> ruchu drogowym i pieszym, za</w:t>
      </w:r>
      <w:r w:rsidRPr="00FA7A5D">
        <w:rPr>
          <w:rFonts w:ascii="Times New Roman" w:hAnsi="Times New Roman" w:cs="Times New Roman"/>
          <w:sz w:val="36"/>
          <w:szCs w:val="34"/>
        </w:rPr>
        <w:t xml:space="preserve"> co oczywiście mieszkańców przepraszam.</w:t>
      </w:r>
    </w:p>
    <w:p w:rsidR="00FA7A5D" w:rsidRDefault="00FA7A5D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2C1423" w:rsidRDefault="007D532B" w:rsidP="009275B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lastRenderedPageBreak/>
        <w:t>1</w:t>
      </w:r>
      <w:r w:rsidRPr="007D532B">
        <w:rPr>
          <w:rFonts w:ascii="Times New Roman" w:hAnsi="Times New Roman" w:cs="Times New Roman"/>
          <w:sz w:val="36"/>
          <w:szCs w:val="34"/>
        </w:rPr>
        <w:t xml:space="preserve"> lipca uroczyście otwarto Hospicjum stacjonarne dla dorosłych i dzieci prowadzone przez Stowarzyszenie Hospicjum Królowej Apostołów w Policach. Budowa hospicjum trwała 4 lata i wraz z wyposażeniem kosztowała ponad 7 milionów złotych.</w:t>
      </w:r>
      <w:r w:rsidR="002C1423">
        <w:rPr>
          <w:rFonts w:ascii="Times New Roman" w:hAnsi="Times New Roman" w:cs="Times New Roman"/>
          <w:sz w:val="36"/>
          <w:szCs w:val="34"/>
        </w:rPr>
        <w:t xml:space="preserve"> Gmina Police pod budowę hospicjum przekazała działkę w Tanowie.</w:t>
      </w:r>
      <w:r w:rsidR="00DA6AE2">
        <w:rPr>
          <w:rFonts w:ascii="Times New Roman" w:hAnsi="Times New Roman" w:cs="Times New Roman"/>
          <w:sz w:val="36"/>
          <w:szCs w:val="34"/>
        </w:rPr>
        <w:t xml:space="preserve"> W hospicjum znajduje się 19 łóżek.</w:t>
      </w:r>
    </w:p>
    <w:p w:rsidR="002C1423" w:rsidRDefault="002C1423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DD1BD0" w:rsidRDefault="002C1423" w:rsidP="002C142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2C1423">
        <w:rPr>
          <w:rFonts w:ascii="Times New Roman" w:hAnsi="Times New Roman" w:cs="Times New Roman"/>
          <w:sz w:val="36"/>
          <w:szCs w:val="34"/>
        </w:rPr>
        <w:lastRenderedPageBreak/>
        <w:t xml:space="preserve">W dniach 29-30 czerwca, na terenie Kompleksu Rekreacyjno-Plażowego w Trzebieży, odbyła się impreza „Czas na </w:t>
      </w:r>
      <w:proofErr w:type="spellStart"/>
      <w:r w:rsidRPr="002C1423">
        <w:rPr>
          <w:rFonts w:ascii="Times New Roman" w:hAnsi="Times New Roman" w:cs="Times New Roman"/>
          <w:sz w:val="36"/>
          <w:szCs w:val="34"/>
        </w:rPr>
        <w:t>EkoTrzebież</w:t>
      </w:r>
      <w:proofErr w:type="spellEnd"/>
      <w:r w:rsidRPr="002C1423">
        <w:rPr>
          <w:rFonts w:ascii="Times New Roman" w:hAnsi="Times New Roman" w:cs="Times New Roman"/>
          <w:sz w:val="36"/>
          <w:szCs w:val="34"/>
        </w:rPr>
        <w:t xml:space="preserve">” - Transgraniczna promocja wspólnej polsko-niemieckiej oferty turystycznej oraz </w:t>
      </w:r>
      <w:proofErr w:type="spellStart"/>
      <w:r w:rsidRPr="002C1423">
        <w:rPr>
          <w:rFonts w:ascii="Times New Roman" w:hAnsi="Times New Roman" w:cs="Times New Roman"/>
          <w:sz w:val="36"/>
          <w:szCs w:val="34"/>
        </w:rPr>
        <w:t>kulturalno</w:t>
      </w:r>
      <w:proofErr w:type="spellEnd"/>
      <w:r w:rsidRPr="002C1423">
        <w:rPr>
          <w:rFonts w:ascii="Times New Roman" w:hAnsi="Times New Roman" w:cs="Times New Roman"/>
          <w:sz w:val="36"/>
          <w:szCs w:val="34"/>
        </w:rPr>
        <w:t xml:space="preserve"> - ekologicznej. </w:t>
      </w:r>
      <w:r w:rsidR="00DD1BD0">
        <w:rPr>
          <w:rFonts w:ascii="Times New Roman" w:hAnsi="Times New Roman" w:cs="Times New Roman"/>
          <w:sz w:val="36"/>
          <w:szCs w:val="34"/>
        </w:rPr>
        <w:t>W trakcie imprezy zorganizowano</w:t>
      </w:r>
      <w:r w:rsidRPr="002C1423">
        <w:rPr>
          <w:rFonts w:ascii="Times New Roman" w:hAnsi="Times New Roman" w:cs="Times New Roman"/>
          <w:sz w:val="36"/>
          <w:szCs w:val="34"/>
        </w:rPr>
        <w:t xml:space="preserve"> warsztaty, konkursy, zmagania sportowe oraz prezentacje edukacyjne związane z historią, ekologią i turystyką. Odbyły się również występy sceniczne grup artystycznych.</w:t>
      </w:r>
      <w:r w:rsidR="00DA6AE2">
        <w:rPr>
          <w:rFonts w:ascii="Times New Roman" w:hAnsi="Times New Roman" w:cs="Times New Roman"/>
          <w:sz w:val="36"/>
          <w:szCs w:val="34"/>
        </w:rPr>
        <w:t xml:space="preserve"> Dziękuję Wydziałowi Promocji i Współpracy Zagranicznej za zorganizowanie imprezy.</w:t>
      </w:r>
    </w:p>
    <w:p w:rsidR="00DD1BD0" w:rsidRDefault="00DD1BD0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8F3531" w:rsidRDefault="008F3531" w:rsidP="0057493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8F3531">
        <w:rPr>
          <w:rFonts w:ascii="Times New Roman" w:hAnsi="Times New Roman" w:cs="Times New Roman"/>
          <w:sz w:val="36"/>
          <w:szCs w:val="34"/>
        </w:rPr>
        <w:lastRenderedPageBreak/>
        <w:t xml:space="preserve">Od 10 do 18 lipca, w Klubie Nauczyciela, odbywał się XXXIV Międzynarodowy Turniej Szachowy im. Tadeusza Gniota. Zwycięzcą zawodów został Felix </w:t>
      </w:r>
      <w:proofErr w:type="spellStart"/>
      <w:r w:rsidRPr="008F3531">
        <w:rPr>
          <w:rFonts w:ascii="Times New Roman" w:hAnsi="Times New Roman" w:cs="Times New Roman"/>
          <w:sz w:val="36"/>
          <w:szCs w:val="34"/>
        </w:rPr>
        <w:t>Levin</w:t>
      </w:r>
      <w:proofErr w:type="spellEnd"/>
      <w:r w:rsidRPr="008F3531">
        <w:rPr>
          <w:rFonts w:ascii="Times New Roman" w:hAnsi="Times New Roman" w:cs="Times New Roman"/>
          <w:sz w:val="36"/>
          <w:szCs w:val="34"/>
        </w:rPr>
        <w:t xml:space="preserve"> z Niemiec – arcymistrz międzynarodowy, zdobywając 7 punktów na 9 możliwych. W turnieju rywalizowało 36 zawodniczek i zawodników m.in. z Polski, Rosji, Niemiec i Szwecji.</w:t>
      </w:r>
    </w:p>
    <w:p w:rsidR="008F3531" w:rsidRDefault="008F3531" w:rsidP="008F353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8F3531">
        <w:rPr>
          <w:rFonts w:ascii="Times New Roman" w:hAnsi="Times New Roman" w:cs="Times New Roman"/>
          <w:sz w:val="36"/>
          <w:szCs w:val="34"/>
        </w:rPr>
        <w:t>Organizatorem XXXIV Międzynarodowego Turnieju Szachowego im. Tadeusza Gniota był Nauczycielski Klub Szachowy "Śmiały" Police.</w:t>
      </w:r>
    </w:p>
    <w:p w:rsidR="008F3531" w:rsidRDefault="008F3531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8F3531" w:rsidRDefault="008F3531" w:rsidP="0057493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8F3531">
        <w:rPr>
          <w:rFonts w:ascii="Times New Roman" w:hAnsi="Times New Roman" w:cs="Times New Roman"/>
          <w:sz w:val="36"/>
          <w:szCs w:val="34"/>
        </w:rPr>
        <w:lastRenderedPageBreak/>
        <w:t>4 lipca 2019 r. w Miejskim Ośrodku Kultury w Policach odbyła się wystawa prac studentów Wydziału Budownictwa i Architektury Zachodniopomorskiego Uniwersytetu Technologicznego w Szczecinie dotyczących projektów „POLICE MIASTO EKOLOGICZNE”. Organizatorami wystawy byli Wydział Urbanistyki i Architektury Urzędu Miejskiego w Policach oraz Zachodniopomorski Uniwersytet Technologiczny w Szczecinie Wydział Budownictwa i Architektury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  <w:r w:rsidRPr="008F3531">
        <w:rPr>
          <w:rFonts w:ascii="Times New Roman" w:hAnsi="Times New Roman" w:cs="Times New Roman"/>
          <w:sz w:val="36"/>
          <w:szCs w:val="34"/>
        </w:rPr>
        <w:t>Katedra Urbanistyki i Planowania Przestrzennego</w:t>
      </w:r>
      <w:r>
        <w:rPr>
          <w:rFonts w:ascii="Times New Roman" w:hAnsi="Times New Roman" w:cs="Times New Roman"/>
          <w:sz w:val="36"/>
          <w:szCs w:val="34"/>
        </w:rPr>
        <w:t>.</w:t>
      </w:r>
    </w:p>
    <w:p w:rsidR="008F3531" w:rsidRDefault="008F3531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8F3531" w:rsidRPr="00DA6AE2" w:rsidRDefault="008F3531" w:rsidP="001A68A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DA6AE2">
        <w:rPr>
          <w:rFonts w:ascii="Times New Roman" w:hAnsi="Times New Roman" w:cs="Times New Roman"/>
          <w:sz w:val="36"/>
          <w:szCs w:val="34"/>
        </w:rPr>
        <w:lastRenderedPageBreak/>
        <w:t xml:space="preserve">15 lipca w </w:t>
      </w:r>
      <w:proofErr w:type="spellStart"/>
      <w:r w:rsidRPr="00DA6AE2">
        <w:rPr>
          <w:rFonts w:ascii="Times New Roman" w:hAnsi="Times New Roman" w:cs="Times New Roman"/>
          <w:sz w:val="36"/>
          <w:szCs w:val="34"/>
        </w:rPr>
        <w:t>Pasewalku</w:t>
      </w:r>
      <w:proofErr w:type="spellEnd"/>
      <w:r w:rsidRPr="00DA6AE2">
        <w:rPr>
          <w:rFonts w:ascii="Times New Roman" w:hAnsi="Times New Roman" w:cs="Times New Roman"/>
          <w:sz w:val="36"/>
          <w:szCs w:val="34"/>
        </w:rPr>
        <w:t xml:space="preserve"> odbyły się uroczyste obchody 20 </w:t>
      </w:r>
      <w:proofErr w:type="spellStart"/>
      <w:r w:rsidRPr="00DA6AE2">
        <w:rPr>
          <w:rFonts w:ascii="Times New Roman" w:hAnsi="Times New Roman" w:cs="Times New Roman"/>
          <w:sz w:val="36"/>
          <w:szCs w:val="34"/>
        </w:rPr>
        <w:t>lecia</w:t>
      </w:r>
      <w:proofErr w:type="spellEnd"/>
      <w:r w:rsidRPr="00DA6AE2">
        <w:rPr>
          <w:rFonts w:ascii="Times New Roman" w:hAnsi="Times New Roman" w:cs="Times New Roman"/>
          <w:sz w:val="36"/>
          <w:szCs w:val="34"/>
        </w:rPr>
        <w:t xml:space="preserve"> partnerstwa miast Police i </w:t>
      </w:r>
      <w:proofErr w:type="spellStart"/>
      <w:r w:rsidRPr="00DA6AE2">
        <w:rPr>
          <w:rFonts w:ascii="Times New Roman" w:hAnsi="Times New Roman" w:cs="Times New Roman"/>
          <w:sz w:val="36"/>
          <w:szCs w:val="34"/>
        </w:rPr>
        <w:t>Pasewalk</w:t>
      </w:r>
      <w:proofErr w:type="spellEnd"/>
      <w:r w:rsidRPr="00DA6AE2">
        <w:rPr>
          <w:rFonts w:ascii="Times New Roman" w:hAnsi="Times New Roman" w:cs="Times New Roman"/>
          <w:sz w:val="36"/>
          <w:szCs w:val="34"/>
        </w:rPr>
        <w:t xml:space="preserve">. Uroczystości odbyły się  w </w:t>
      </w:r>
      <w:proofErr w:type="spellStart"/>
      <w:r w:rsidRPr="00DA6AE2">
        <w:rPr>
          <w:rFonts w:ascii="Times New Roman" w:hAnsi="Times New Roman" w:cs="Times New Roman"/>
          <w:sz w:val="36"/>
          <w:szCs w:val="34"/>
        </w:rPr>
        <w:t>Kulturforum</w:t>
      </w:r>
      <w:proofErr w:type="spellEnd"/>
      <w:r w:rsidRPr="00DA6AE2">
        <w:rPr>
          <w:rFonts w:ascii="Times New Roman" w:hAnsi="Times New Roman" w:cs="Times New Roman"/>
          <w:sz w:val="36"/>
          <w:szCs w:val="34"/>
        </w:rPr>
        <w:t xml:space="preserve"> </w:t>
      </w:r>
      <w:proofErr w:type="spellStart"/>
      <w:r w:rsidRPr="00DA6AE2">
        <w:rPr>
          <w:rFonts w:ascii="Times New Roman" w:hAnsi="Times New Roman" w:cs="Times New Roman"/>
          <w:sz w:val="36"/>
          <w:szCs w:val="34"/>
        </w:rPr>
        <w:t>Historisches</w:t>
      </w:r>
      <w:proofErr w:type="spellEnd"/>
      <w:r w:rsidRPr="00DA6AE2">
        <w:rPr>
          <w:rFonts w:ascii="Times New Roman" w:hAnsi="Times New Roman" w:cs="Times New Roman"/>
          <w:sz w:val="36"/>
          <w:szCs w:val="34"/>
        </w:rPr>
        <w:t xml:space="preserve"> U z udziałem wielu zaproszonych gości z Polski i Niemiec. Umowa o współpracy i partnerstwie została podpisana 15 lipca 1999 r. </w:t>
      </w:r>
    </w:p>
    <w:p w:rsidR="008F3531" w:rsidRDefault="008F3531" w:rsidP="008F353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36"/>
          <w:szCs w:val="34"/>
        </w:rPr>
      </w:pPr>
      <w:r w:rsidRPr="008F3531">
        <w:rPr>
          <w:rFonts w:ascii="Times New Roman" w:hAnsi="Times New Roman" w:cs="Times New Roman"/>
          <w:sz w:val="36"/>
          <w:szCs w:val="34"/>
        </w:rPr>
        <w:br w:type="page"/>
      </w:r>
    </w:p>
    <w:p w:rsidR="00972339" w:rsidRPr="004E3FD7" w:rsidRDefault="00234C5F" w:rsidP="004E3FD7">
      <w:pPr>
        <w:pStyle w:val="Akapitzlist"/>
        <w:numPr>
          <w:ilvl w:val="0"/>
          <w:numId w:val="31"/>
        </w:numPr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4E3FD7">
        <w:rPr>
          <w:rFonts w:ascii="Times New Roman" w:hAnsi="Times New Roman" w:cs="Times New Roman"/>
          <w:sz w:val="36"/>
          <w:szCs w:val="34"/>
        </w:rPr>
        <w:lastRenderedPageBreak/>
        <w:t>23 lipca 2019 roku Związek Miast Polskich przesłał informację o ocenie skutków regulacji podanej w rządowych projektach ustaw dotyczących ubytku dochodów jednostek samorządu terytorialnego w roku 2019, pochodzących z udziału w podatku dochodowym od osób fizycznych, który wyniesie 14,23% w stosunku do dochodów z tego tytułu w 2018 roku.</w:t>
      </w:r>
    </w:p>
    <w:p w:rsidR="00234C5F" w:rsidRPr="00972339" w:rsidRDefault="00234C5F" w:rsidP="004E3FD7">
      <w:pPr>
        <w:pStyle w:val="Akapitzlist"/>
        <w:spacing w:line="360" w:lineRule="auto"/>
        <w:ind w:left="348"/>
        <w:jc w:val="both"/>
        <w:rPr>
          <w:rFonts w:ascii="Times New Roman" w:hAnsi="Times New Roman" w:cs="Times New Roman"/>
          <w:sz w:val="36"/>
          <w:szCs w:val="34"/>
        </w:rPr>
      </w:pPr>
      <w:r w:rsidRPr="00972339">
        <w:rPr>
          <w:rFonts w:ascii="Times New Roman" w:hAnsi="Times New Roman" w:cs="Times New Roman"/>
          <w:sz w:val="36"/>
          <w:szCs w:val="34"/>
        </w:rPr>
        <w:t>W miastach członkowskich Związku oszacowano to na 4 miliardy złotych rocznie.</w:t>
      </w:r>
    </w:p>
    <w:p w:rsidR="00234C5F" w:rsidRPr="00234C5F" w:rsidRDefault="00234C5F" w:rsidP="004E3FD7">
      <w:pPr>
        <w:pStyle w:val="Akapitzlist"/>
        <w:spacing w:line="360" w:lineRule="auto"/>
        <w:ind w:left="348"/>
        <w:jc w:val="both"/>
        <w:rPr>
          <w:rFonts w:ascii="Times New Roman" w:hAnsi="Times New Roman" w:cs="Times New Roman"/>
          <w:sz w:val="36"/>
          <w:szCs w:val="34"/>
        </w:rPr>
      </w:pPr>
      <w:r w:rsidRPr="00234C5F">
        <w:rPr>
          <w:rFonts w:ascii="Times New Roman" w:hAnsi="Times New Roman" w:cs="Times New Roman"/>
          <w:sz w:val="36"/>
          <w:szCs w:val="34"/>
        </w:rPr>
        <w:t xml:space="preserve">Przewidywany ubytek udziałów w podatku dochodowym od osób fizycznych dla Gminy Police oszacowano na kwotę 6 322 547,66 złotych. </w:t>
      </w:r>
    </w:p>
    <w:p w:rsidR="00234C5F" w:rsidRDefault="00234C5F" w:rsidP="004E3FD7">
      <w:pPr>
        <w:pStyle w:val="Akapitzlist"/>
        <w:spacing w:line="360" w:lineRule="auto"/>
        <w:ind w:left="348"/>
        <w:jc w:val="both"/>
        <w:rPr>
          <w:rFonts w:ascii="Times New Roman" w:hAnsi="Times New Roman" w:cs="Times New Roman"/>
          <w:sz w:val="36"/>
          <w:szCs w:val="34"/>
        </w:rPr>
      </w:pPr>
      <w:r w:rsidRPr="00234C5F">
        <w:rPr>
          <w:rFonts w:ascii="Times New Roman" w:hAnsi="Times New Roman" w:cs="Times New Roman"/>
          <w:sz w:val="36"/>
          <w:szCs w:val="34"/>
        </w:rPr>
        <w:t>Jednocześnie wystąpiono z pismem do Ministerstwa Finansów o przedstawienie kalkulacji dochodów dla Gminy Police z tytułu udziału w podatku dochodowym od osób fizycznych na 2019 rok po uwzględnieniu skutków wprowadzonych i projektowanych regulacji w podatku dochodowym od osób fizycznych.</w:t>
      </w:r>
    </w:p>
    <w:p w:rsidR="00234C5F" w:rsidRDefault="00234C5F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234C5F" w:rsidRDefault="00972339" w:rsidP="004E3FD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lastRenderedPageBreak/>
        <w:t>2 sierpnia</w:t>
      </w:r>
      <w:r w:rsidR="00234C5F" w:rsidRPr="00234C5F">
        <w:rPr>
          <w:rFonts w:ascii="Times New Roman" w:hAnsi="Times New Roman" w:cs="Times New Roman"/>
          <w:sz w:val="36"/>
          <w:szCs w:val="34"/>
        </w:rPr>
        <w:t xml:space="preserve"> podpisana została umowa z Bankiem Gospodarstwa Krajowego w Warszawie na udzielenie i obsługę bankowego kredytu złotowego do kwoty 1.535.000 zł, przeznaczonego na pokrycie planowanego deficytu budżetu Gminy Police, w tym na wyprzedzające finansowanie działań finansowanych ze środków pochodzących </w:t>
      </w:r>
      <w:r w:rsidR="00234C5F">
        <w:rPr>
          <w:rFonts w:ascii="Times New Roman" w:hAnsi="Times New Roman" w:cs="Times New Roman"/>
          <w:sz w:val="36"/>
          <w:szCs w:val="34"/>
        </w:rPr>
        <w:t>z budżetu Unii Europejskiej.</w:t>
      </w:r>
    </w:p>
    <w:p w:rsidR="00234C5F" w:rsidRDefault="00234C5F" w:rsidP="00234C5F">
      <w:pPr>
        <w:pStyle w:val="Akapitzlist"/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234C5F">
        <w:rPr>
          <w:rFonts w:ascii="Times New Roman" w:hAnsi="Times New Roman" w:cs="Times New Roman"/>
          <w:sz w:val="36"/>
          <w:szCs w:val="34"/>
        </w:rPr>
        <w:t xml:space="preserve">Uruchomienie kredytu planowane jest do końca 2019 roku, natomiast jego spłata - do końca 2020 roku. </w:t>
      </w:r>
    </w:p>
    <w:p w:rsidR="00234C5F" w:rsidRDefault="00234C5F" w:rsidP="00234C5F">
      <w:pPr>
        <w:pStyle w:val="Akapitzlist"/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234C5F">
        <w:rPr>
          <w:rFonts w:ascii="Times New Roman" w:hAnsi="Times New Roman" w:cs="Times New Roman"/>
          <w:sz w:val="36"/>
          <w:szCs w:val="34"/>
        </w:rPr>
        <w:t>Oprocentowanie kredytu oparte będzie o stawkę WIBOR 3M oraz stałą marżę banku w wysokości 0,66 punktu procentowego. Odsetki od kredytu płatne będą w okresach kwartalnych od kwoty faktycznego zadłużenia.</w:t>
      </w:r>
    </w:p>
    <w:p w:rsidR="00234C5F" w:rsidRDefault="00234C5F" w:rsidP="00234C5F">
      <w:pPr>
        <w:pStyle w:val="Akapitzlist"/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234C5F">
        <w:rPr>
          <w:rFonts w:ascii="Times New Roman" w:hAnsi="Times New Roman" w:cs="Times New Roman"/>
          <w:sz w:val="36"/>
          <w:szCs w:val="34"/>
        </w:rPr>
        <w:t>Spłata kapitału dokonana zostanie z dochodów Gminy, w tym ze środków pochodzących z budżetu Unii Europejskiej.</w:t>
      </w:r>
    </w:p>
    <w:p w:rsidR="00234C5F" w:rsidRDefault="00234C5F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A571BF" w:rsidRDefault="00A571BF" w:rsidP="004E3FD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lastRenderedPageBreak/>
        <w:t>20 sierpnia</w:t>
      </w:r>
      <w:r w:rsidRPr="00A571BF">
        <w:rPr>
          <w:rFonts w:ascii="Times New Roman" w:hAnsi="Times New Roman" w:cs="Times New Roman"/>
          <w:sz w:val="36"/>
          <w:szCs w:val="34"/>
        </w:rPr>
        <w:t xml:space="preserve"> podpisana została umowa o dofinansowanie projektu pn. </w:t>
      </w:r>
      <w:r>
        <w:rPr>
          <w:rFonts w:ascii="Times New Roman" w:hAnsi="Times New Roman" w:cs="Times New Roman"/>
          <w:sz w:val="36"/>
          <w:szCs w:val="34"/>
        </w:rPr>
        <w:t>„</w:t>
      </w:r>
      <w:r w:rsidRPr="00A571BF">
        <w:rPr>
          <w:rFonts w:ascii="Times New Roman" w:hAnsi="Times New Roman" w:cs="Times New Roman"/>
          <w:sz w:val="36"/>
          <w:szCs w:val="34"/>
        </w:rPr>
        <w:t>Własna przestrzeń = samodzielność</w:t>
      </w:r>
      <w:r>
        <w:rPr>
          <w:rFonts w:ascii="Times New Roman" w:hAnsi="Times New Roman" w:cs="Times New Roman"/>
          <w:sz w:val="36"/>
          <w:szCs w:val="34"/>
        </w:rPr>
        <w:t>”</w:t>
      </w:r>
      <w:r w:rsidRPr="00A571BF">
        <w:rPr>
          <w:rFonts w:ascii="Times New Roman" w:hAnsi="Times New Roman" w:cs="Times New Roman"/>
          <w:sz w:val="36"/>
          <w:szCs w:val="34"/>
        </w:rPr>
        <w:t>. Całk</w:t>
      </w:r>
      <w:r>
        <w:rPr>
          <w:rFonts w:ascii="Times New Roman" w:hAnsi="Times New Roman" w:cs="Times New Roman"/>
          <w:sz w:val="36"/>
          <w:szCs w:val="34"/>
        </w:rPr>
        <w:t>owita wartość projektu wynosi 2 </w:t>
      </w:r>
      <w:r w:rsidRPr="00A571BF">
        <w:rPr>
          <w:rFonts w:ascii="Times New Roman" w:hAnsi="Times New Roman" w:cs="Times New Roman"/>
          <w:sz w:val="36"/>
          <w:szCs w:val="34"/>
        </w:rPr>
        <w:t xml:space="preserve">556 447 </w:t>
      </w:r>
      <w:r>
        <w:rPr>
          <w:rFonts w:ascii="Times New Roman" w:hAnsi="Times New Roman" w:cs="Times New Roman"/>
          <w:sz w:val="36"/>
          <w:szCs w:val="34"/>
        </w:rPr>
        <w:t xml:space="preserve">zł, </w:t>
      </w:r>
      <w:r w:rsidRPr="00A571BF">
        <w:rPr>
          <w:rFonts w:ascii="Times New Roman" w:hAnsi="Times New Roman" w:cs="Times New Roman"/>
          <w:sz w:val="36"/>
          <w:szCs w:val="34"/>
        </w:rPr>
        <w:t>a dofinansowanie 2 418</w:t>
      </w:r>
      <w:r>
        <w:rPr>
          <w:rFonts w:ascii="Times New Roman" w:hAnsi="Times New Roman" w:cs="Times New Roman"/>
          <w:sz w:val="36"/>
          <w:szCs w:val="34"/>
        </w:rPr>
        <w:t> </w:t>
      </w:r>
      <w:r w:rsidRPr="00A571BF">
        <w:rPr>
          <w:rFonts w:ascii="Times New Roman" w:hAnsi="Times New Roman" w:cs="Times New Roman"/>
          <w:sz w:val="36"/>
          <w:szCs w:val="34"/>
        </w:rPr>
        <w:t>447</w:t>
      </w:r>
      <w:r>
        <w:rPr>
          <w:rFonts w:ascii="Times New Roman" w:hAnsi="Times New Roman" w:cs="Times New Roman"/>
          <w:sz w:val="36"/>
          <w:szCs w:val="34"/>
        </w:rPr>
        <w:t xml:space="preserve"> zł</w:t>
      </w:r>
      <w:r w:rsidRPr="00A571BF">
        <w:rPr>
          <w:rFonts w:ascii="Times New Roman" w:hAnsi="Times New Roman" w:cs="Times New Roman"/>
          <w:sz w:val="36"/>
          <w:szCs w:val="34"/>
        </w:rPr>
        <w:t>. Wkład własny wyniesie 138 000 zł. Przedmiotem projektu jest objęcie wsparciem 76 osób bezdomnych z terenu gminy Police wraz z zapewnieniem wsparcia środowiskowego, prawnego, psychologicznego oraz stworzenie 14 miejsc w 5 mieszkaniach chronionych. Projekt będzie realizowany do 31 grudnia 2022 roku.</w:t>
      </w:r>
    </w:p>
    <w:p w:rsidR="00A571BF" w:rsidRDefault="00A571BF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8F3531" w:rsidRDefault="008F3531" w:rsidP="004E3FD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8F3531">
        <w:rPr>
          <w:rFonts w:ascii="Times New Roman" w:hAnsi="Times New Roman" w:cs="Times New Roman"/>
          <w:sz w:val="36"/>
          <w:szCs w:val="34"/>
        </w:rPr>
        <w:lastRenderedPageBreak/>
        <w:t>W dniach 20-28 lipca na wodach Zalewu Szczecińskiego, Zalewu Kamieńskiego i Morza Bałtyckiego odbywały się 55 Etapowe Regaty Turystyczne, w których udział wzięło ponad 250 żeglarzy na 61 jachtach. Regaty podzielone zostały na osiem etapów. Start i zakończenie regat odbyło się w Trzebieży.</w:t>
      </w:r>
    </w:p>
    <w:p w:rsidR="003B7B0C" w:rsidRDefault="008F3531" w:rsidP="004E3FD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8F3531">
        <w:rPr>
          <w:rFonts w:ascii="Times New Roman" w:hAnsi="Times New Roman" w:cs="Times New Roman"/>
          <w:sz w:val="36"/>
          <w:szCs w:val="34"/>
        </w:rPr>
        <w:br w:type="page"/>
      </w:r>
      <w:r>
        <w:rPr>
          <w:rFonts w:ascii="Times New Roman" w:hAnsi="Times New Roman" w:cs="Times New Roman"/>
          <w:sz w:val="36"/>
          <w:szCs w:val="34"/>
        </w:rPr>
        <w:lastRenderedPageBreak/>
        <w:t xml:space="preserve">10 sierpnia 2019 r. na </w:t>
      </w:r>
      <w:r w:rsidRPr="008F3531">
        <w:rPr>
          <w:rFonts w:ascii="Times New Roman" w:hAnsi="Times New Roman" w:cs="Times New Roman"/>
          <w:sz w:val="36"/>
          <w:szCs w:val="34"/>
        </w:rPr>
        <w:t xml:space="preserve">zaproszenie Burmistrza </w:t>
      </w:r>
      <w:proofErr w:type="spellStart"/>
      <w:r w:rsidRPr="008F3531">
        <w:rPr>
          <w:rFonts w:ascii="Times New Roman" w:hAnsi="Times New Roman" w:cs="Times New Roman"/>
          <w:sz w:val="36"/>
          <w:szCs w:val="34"/>
        </w:rPr>
        <w:t>Anklam</w:t>
      </w:r>
      <w:proofErr w:type="spellEnd"/>
      <w:r w:rsidRPr="008F3531">
        <w:rPr>
          <w:rFonts w:ascii="Times New Roman" w:hAnsi="Times New Roman" w:cs="Times New Roman"/>
          <w:sz w:val="36"/>
          <w:szCs w:val="34"/>
        </w:rPr>
        <w:t xml:space="preserve"> oraz w-ce Starosty Meklemburgii – Pomorza Przedniego </w:t>
      </w:r>
      <w:r>
        <w:rPr>
          <w:rFonts w:ascii="Times New Roman" w:hAnsi="Times New Roman" w:cs="Times New Roman"/>
          <w:sz w:val="36"/>
          <w:szCs w:val="34"/>
        </w:rPr>
        <w:t xml:space="preserve">odbyłem wizytę studyjna w </w:t>
      </w:r>
      <w:proofErr w:type="spellStart"/>
      <w:r>
        <w:rPr>
          <w:rFonts w:ascii="Times New Roman" w:hAnsi="Times New Roman" w:cs="Times New Roman"/>
          <w:sz w:val="36"/>
          <w:szCs w:val="34"/>
        </w:rPr>
        <w:t>Anklam</w:t>
      </w:r>
      <w:proofErr w:type="spellEnd"/>
      <w:r w:rsidRPr="008F3531">
        <w:rPr>
          <w:rFonts w:ascii="Times New Roman" w:hAnsi="Times New Roman" w:cs="Times New Roman"/>
          <w:sz w:val="36"/>
          <w:szCs w:val="34"/>
        </w:rPr>
        <w:t xml:space="preserve">. </w:t>
      </w:r>
      <w:r>
        <w:rPr>
          <w:rFonts w:ascii="Times New Roman" w:hAnsi="Times New Roman" w:cs="Times New Roman"/>
          <w:sz w:val="36"/>
          <w:szCs w:val="34"/>
        </w:rPr>
        <w:t>W ramach wizyty odbyło się z</w:t>
      </w:r>
      <w:r w:rsidR="003B7B0C">
        <w:rPr>
          <w:rFonts w:ascii="Times New Roman" w:hAnsi="Times New Roman" w:cs="Times New Roman"/>
          <w:sz w:val="36"/>
          <w:szCs w:val="34"/>
        </w:rPr>
        <w:t>wiedzanie miasta oraz</w:t>
      </w:r>
      <w:r w:rsidRPr="008F3531">
        <w:rPr>
          <w:rFonts w:ascii="Times New Roman" w:hAnsi="Times New Roman" w:cs="Times New Roman"/>
          <w:sz w:val="36"/>
          <w:szCs w:val="34"/>
        </w:rPr>
        <w:t xml:space="preserve"> poznanie </w:t>
      </w:r>
      <w:r w:rsidR="003B7B0C">
        <w:rPr>
          <w:rFonts w:ascii="Times New Roman" w:hAnsi="Times New Roman" w:cs="Times New Roman"/>
          <w:sz w:val="36"/>
          <w:szCs w:val="34"/>
        </w:rPr>
        <w:t>jego infrastruktury.</w:t>
      </w:r>
      <w:r w:rsidR="00DA6AE2">
        <w:rPr>
          <w:rFonts w:ascii="Times New Roman" w:hAnsi="Times New Roman" w:cs="Times New Roman"/>
          <w:sz w:val="36"/>
          <w:szCs w:val="34"/>
        </w:rPr>
        <w:t xml:space="preserve"> Spotkanie połączone było z </w:t>
      </w:r>
      <w:r w:rsidR="00DA6AE2" w:rsidRPr="00DA6AE2">
        <w:rPr>
          <w:rFonts w:ascii="Times New Roman" w:hAnsi="Times New Roman" w:cs="Times New Roman"/>
          <w:sz w:val="36"/>
          <w:szCs w:val="34"/>
        </w:rPr>
        <w:t>obchodami</w:t>
      </w:r>
      <w:r w:rsidR="00DA6AE2">
        <w:rPr>
          <w:rFonts w:ascii="Times New Roman" w:hAnsi="Times New Roman" w:cs="Times New Roman"/>
          <w:sz w:val="36"/>
          <w:szCs w:val="34"/>
        </w:rPr>
        <w:t xml:space="preserve"> 100 </w:t>
      </w:r>
      <w:proofErr w:type="spellStart"/>
      <w:r w:rsidR="00DA6AE2">
        <w:rPr>
          <w:rFonts w:ascii="Times New Roman" w:hAnsi="Times New Roman" w:cs="Times New Roman"/>
          <w:sz w:val="36"/>
          <w:szCs w:val="34"/>
        </w:rPr>
        <w:t>lecia</w:t>
      </w:r>
      <w:proofErr w:type="spellEnd"/>
      <w:r w:rsidR="00DA6AE2" w:rsidRPr="00DA6AE2">
        <w:rPr>
          <w:rFonts w:ascii="Times New Roman" w:hAnsi="Times New Roman" w:cs="Times New Roman"/>
          <w:sz w:val="36"/>
          <w:szCs w:val="34"/>
        </w:rPr>
        <w:t xml:space="preserve"> Klubu Piłkarskiego</w:t>
      </w:r>
      <w:r w:rsidR="00DA6AE2">
        <w:rPr>
          <w:rFonts w:ascii="Times New Roman" w:hAnsi="Times New Roman" w:cs="Times New Roman"/>
          <w:sz w:val="36"/>
          <w:szCs w:val="34"/>
        </w:rPr>
        <w:t xml:space="preserve"> VFC </w:t>
      </w:r>
      <w:proofErr w:type="spellStart"/>
      <w:r w:rsidR="00DA6AE2">
        <w:rPr>
          <w:rFonts w:ascii="Times New Roman" w:hAnsi="Times New Roman" w:cs="Times New Roman"/>
          <w:sz w:val="36"/>
          <w:szCs w:val="34"/>
        </w:rPr>
        <w:t>Anklam</w:t>
      </w:r>
      <w:proofErr w:type="spellEnd"/>
      <w:r w:rsidR="00DA6AE2" w:rsidRPr="00DA6AE2">
        <w:rPr>
          <w:rFonts w:ascii="Times New Roman" w:hAnsi="Times New Roman" w:cs="Times New Roman"/>
          <w:sz w:val="36"/>
          <w:szCs w:val="34"/>
        </w:rPr>
        <w:t>.</w:t>
      </w:r>
    </w:p>
    <w:p w:rsidR="00234C5F" w:rsidRPr="00234C5F" w:rsidRDefault="003B7B0C" w:rsidP="004E3FD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234C5F">
        <w:rPr>
          <w:rFonts w:ascii="Times New Roman" w:hAnsi="Times New Roman" w:cs="Times New Roman"/>
          <w:sz w:val="36"/>
          <w:szCs w:val="34"/>
        </w:rPr>
        <w:br w:type="page"/>
      </w:r>
      <w:r w:rsidRPr="00234C5F">
        <w:rPr>
          <w:rFonts w:ascii="Times New Roman" w:hAnsi="Times New Roman" w:cs="Times New Roman"/>
          <w:sz w:val="36"/>
          <w:szCs w:val="34"/>
        </w:rPr>
        <w:lastRenderedPageBreak/>
        <w:t>15 lipca zakończyło się składanie wniosków w ramach Polickiego Budżetu Obywatelskiego na 2020 rok. Łącznie wpłynęło 17 wniosków – 11 miejskich oraz 6 sołeckich.</w:t>
      </w:r>
      <w:r w:rsidR="00234C5F" w:rsidRPr="00234C5F">
        <w:rPr>
          <w:rFonts w:ascii="Times New Roman" w:hAnsi="Times New Roman" w:cs="Times New Roman"/>
          <w:sz w:val="36"/>
          <w:szCs w:val="34"/>
        </w:rPr>
        <w:t xml:space="preserve"> </w:t>
      </w:r>
    </w:p>
    <w:p w:rsidR="00234C5F" w:rsidRDefault="00234C5F" w:rsidP="00234C5F">
      <w:pPr>
        <w:pStyle w:val="Akapitzlist"/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N</w:t>
      </w:r>
      <w:r w:rsidR="003B7B0C" w:rsidRPr="00234C5F">
        <w:rPr>
          <w:rFonts w:ascii="Times New Roman" w:hAnsi="Times New Roman" w:cs="Times New Roman"/>
          <w:sz w:val="36"/>
          <w:szCs w:val="34"/>
        </w:rPr>
        <w:t>a posiedzeniach zespołu zajmującego się Polickim Budżetem Obywatelskim, które odbyły się 8 oraz 26 sierpnia, ze względów formalnych jeden wniosek odrzucono.</w:t>
      </w:r>
    </w:p>
    <w:p w:rsidR="00234C5F" w:rsidRDefault="003B7B0C" w:rsidP="00234C5F">
      <w:pPr>
        <w:pStyle w:val="Akapitzlist"/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2 września odbędzie się losowanie kolejności projektów na karcie do głosowania natomiast od 9 do 22 września będzie trwało głosowanie.</w:t>
      </w:r>
      <w:r w:rsidR="00234C5F">
        <w:rPr>
          <w:rFonts w:ascii="Times New Roman" w:hAnsi="Times New Roman" w:cs="Times New Roman"/>
          <w:sz w:val="36"/>
          <w:szCs w:val="34"/>
        </w:rPr>
        <w:t xml:space="preserve"> Głosować będzie można przez stronę internetową Polickiego Budżetu Obywatelskiego lub osobiście w Urzędzie Miejskim w Policach oraz na dyżurach pracowników Urzędu w siedzibach świetlic.</w:t>
      </w:r>
    </w:p>
    <w:p w:rsidR="003B7B0C" w:rsidRPr="003B7B0C" w:rsidRDefault="00234C5F" w:rsidP="00234C5F">
      <w:pPr>
        <w:pStyle w:val="Akapitzlist"/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Zachęcam wszystkich mieszkańców do zapoznania się z projektami oraz wzięcia udziału w głosowaniu.</w:t>
      </w:r>
      <w:r w:rsidR="003B7B0C" w:rsidRPr="003B7B0C">
        <w:rPr>
          <w:rFonts w:ascii="Times New Roman" w:hAnsi="Times New Roman" w:cs="Times New Roman"/>
          <w:sz w:val="36"/>
          <w:szCs w:val="34"/>
        </w:rPr>
        <w:br w:type="page"/>
      </w:r>
    </w:p>
    <w:p w:rsidR="003B7B0C" w:rsidRPr="003B7B0C" w:rsidRDefault="003B7B0C" w:rsidP="004E3FD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4"/>
        </w:rPr>
        <w:lastRenderedPageBreak/>
        <w:t>24 sierpnia w</w:t>
      </w:r>
      <w:r w:rsidRPr="003B7B0C">
        <w:rPr>
          <w:rFonts w:ascii="Times New Roman" w:hAnsi="Times New Roman" w:cs="Times New Roman"/>
          <w:sz w:val="36"/>
          <w:szCs w:val="34"/>
        </w:rPr>
        <w:t xml:space="preserve"> murach klasztornych w Jasienicy </w:t>
      </w:r>
      <w:r>
        <w:rPr>
          <w:rFonts w:ascii="Times New Roman" w:hAnsi="Times New Roman" w:cs="Times New Roman"/>
          <w:sz w:val="36"/>
          <w:szCs w:val="34"/>
        </w:rPr>
        <w:t xml:space="preserve">odbył się </w:t>
      </w:r>
      <w:r w:rsidR="00DA6AE2">
        <w:rPr>
          <w:rFonts w:ascii="Times New Roman" w:hAnsi="Times New Roman" w:cs="Times New Roman"/>
          <w:sz w:val="36"/>
          <w:szCs w:val="34"/>
        </w:rPr>
        <w:t xml:space="preserve">XIII </w:t>
      </w:r>
      <w:r>
        <w:rPr>
          <w:rFonts w:ascii="Times New Roman" w:hAnsi="Times New Roman" w:cs="Times New Roman"/>
          <w:sz w:val="36"/>
          <w:szCs w:val="34"/>
        </w:rPr>
        <w:t xml:space="preserve">Jarmark Augustiański. Na czas imprezy na przyklasztornych terenach </w:t>
      </w:r>
      <w:r w:rsidRPr="003B7B0C">
        <w:rPr>
          <w:rFonts w:ascii="Times New Roman" w:hAnsi="Times New Roman" w:cs="Times New Roman"/>
          <w:sz w:val="36"/>
          <w:szCs w:val="34"/>
        </w:rPr>
        <w:t>p</w:t>
      </w:r>
      <w:r>
        <w:rPr>
          <w:rFonts w:ascii="Times New Roman" w:hAnsi="Times New Roman" w:cs="Times New Roman"/>
          <w:sz w:val="36"/>
          <w:szCs w:val="34"/>
        </w:rPr>
        <w:t>owstał</w:t>
      </w:r>
      <w:r w:rsidRPr="003B7B0C">
        <w:rPr>
          <w:rFonts w:ascii="Times New Roman" w:hAnsi="Times New Roman" w:cs="Times New Roman"/>
          <w:sz w:val="36"/>
          <w:szCs w:val="34"/>
        </w:rPr>
        <w:t xml:space="preserve"> obó</w:t>
      </w:r>
      <w:r>
        <w:rPr>
          <w:rFonts w:ascii="Times New Roman" w:hAnsi="Times New Roman" w:cs="Times New Roman"/>
          <w:sz w:val="36"/>
          <w:szCs w:val="34"/>
        </w:rPr>
        <w:t>z historyczny, ulicami Jasienicy przeszła parada</w:t>
      </w:r>
      <w:r w:rsidRPr="003B7B0C">
        <w:rPr>
          <w:rFonts w:ascii="Times New Roman" w:hAnsi="Times New Roman" w:cs="Times New Roman"/>
          <w:sz w:val="36"/>
          <w:szCs w:val="34"/>
        </w:rPr>
        <w:t xml:space="preserve"> historyczna, </w:t>
      </w:r>
      <w:r>
        <w:rPr>
          <w:rFonts w:ascii="Times New Roman" w:hAnsi="Times New Roman" w:cs="Times New Roman"/>
          <w:sz w:val="36"/>
          <w:szCs w:val="34"/>
        </w:rPr>
        <w:t>odbyły się pokazy walk i uzbrojenia oraz wiele innych atrakcji.</w:t>
      </w:r>
      <w:r w:rsidRPr="003B7B0C">
        <w:rPr>
          <w:rFonts w:ascii="Times New Roman" w:hAnsi="Times New Roman" w:cs="Times New Roman"/>
          <w:sz w:val="36"/>
          <w:szCs w:val="34"/>
        </w:rPr>
        <w:br w:type="page"/>
      </w:r>
    </w:p>
    <w:p w:rsidR="003B7B0C" w:rsidRPr="003B7B0C" w:rsidRDefault="003B7B0C" w:rsidP="004E3FD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3B7B0C">
        <w:rPr>
          <w:rFonts w:ascii="Times New Roman" w:hAnsi="Times New Roman" w:cs="Times New Roman"/>
          <w:sz w:val="36"/>
          <w:szCs w:val="34"/>
        </w:rPr>
        <w:lastRenderedPageBreak/>
        <w:t xml:space="preserve">31 sierpnia już po raz trzeci odbędzie się impreza pn. </w:t>
      </w:r>
      <w:proofErr w:type="spellStart"/>
      <w:r w:rsidRPr="003B7B0C">
        <w:rPr>
          <w:rFonts w:ascii="Times New Roman" w:hAnsi="Times New Roman" w:cs="Times New Roman"/>
          <w:sz w:val="36"/>
          <w:szCs w:val="34"/>
        </w:rPr>
        <w:t>Sołtysiada</w:t>
      </w:r>
      <w:proofErr w:type="spellEnd"/>
      <w:r w:rsidRPr="003B7B0C">
        <w:rPr>
          <w:rFonts w:ascii="Times New Roman" w:hAnsi="Times New Roman" w:cs="Times New Roman"/>
          <w:sz w:val="36"/>
          <w:szCs w:val="34"/>
        </w:rPr>
        <w:t xml:space="preserve"> i Biesiada. W tym </w:t>
      </w:r>
      <w:r w:rsidR="00972339">
        <w:rPr>
          <w:rFonts w:ascii="Times New Roman" w:hAnsi="Times New Roman" w:cs="Times New Roman"/>
          <w:sz w:val="36"/>
          <w:szCs w:val="34"/>
        </w:rPr>
        <w:t xml:space="preserve">roku gospodarzem imprezy jest </w:t>
      </w:r>
      <w:r w:rsidRPr="003B7B0C">
        <w:rPr>
          <w:rFonts w:ascii="Times New Roman" w:hAnsi="Times New Roman" w:cs="Times New Roman"/>
          <w:sz w:val="36"/>
          <w:szCs w:val="34"/>
        </w:rPr>
        <w:t xml:space="preserve">sołectwo Tanowo. Impreza odbędzie się od godz. 14 na terenie rekreacyjnym przy Orliku. </w:t>
      </w:r>
    </w:p>
    <w:p w:rsidR="003B7B0C" w:rsidRPr="003B7B0C" w:rsidRDefault="003B7B0C" w:rsidP="003B7B0C">
      <w:pPr>
        <w:pStyle w:val="Akapitzlist"/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3B7B0C">
        <w:rPr>
          <w:rFonts w:ascii="Times New Roman" w:hAnsi="Times New Roman" w:cs="Times New Roman"/>
          <w:sz w:val="36"/>
          <w:szCs w:val="34"/>
        </w:rPr>
        <w:t xml:space="preserve">7 września po raz trzynasty odbędzie się Piknik Organizacji Pozarządowych. Impreza zaplanowana jest. w godzinach od 12:00 do 16:00,  na deptaku przy ul. Zamenhofa w Policach. Do udziału zgłosiło się ponad 20 organizacji, które zaprezentują się na stoiskach zainteresowanym mieszkańcom. Po raz trzeci piknik organizowany jest wspólnie z Powiatem Polickim. </w:t>
      </w:r>
    </w:p>
    <w:p w:rsidR="003B7B0C" w:rsidRPr="003B7B0C" w:rsidRDefault="003B7B0C" w:rsidP="003B7B0C">
      <w:pPr>
        <w:pStyle w:val="Akapitzlist"/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3B7B0C">
        <w:rPr>
          <w:rFonts w:ascii="Times New Roman" w:hAnsi="Times New Roman" w:cs="Times New Roman"/>
          <w:sz w:val="36"/>
          <w:szCs w:val="34"/>
        </w:rPr>
        <w:t>Serdecznie zapraszam wszystkich radnych i wszystkich mieszkańców do wzięcia udziału w tych wydarzeniach.</w:t>
      </w:r>
    </w:p>
    <w:p w:rsidR="00EC7C7D" w:rsidRDefault="00EC7C7D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EC7C7D" w:rsidRPr="00EC7C7D" w:rsidRDefault="00EC7C7D" w:rsidP="004E3FD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EC7C7D">
        <w:rPr>
          <w:rFonts w:ascii="Times New Roman" w:hAnsi="Times New Roman" w:cs="Times New Roman"/>
          <w:sz w:val="36"/>
          <w:szCs w:val="34"/>
        </w:rPr>
        <w:lastRenderedPageBreak/>
        <w:t xml:space="preserve">1 września o godz. 10.00 nabożeństwem ekumenicznym w Kościele Mariackim w </w:t>
      </w:r>
      <w:proofErr w:type="spellStart"/>
      <w:r w:rsidRPr="00EC7C7D">
        <w:rPr>
          <w:rFonts w:ascii="Times New Roman" w:hAnsi="Times New Roman" w:cs="Times New Roman"/>
          <w:sz w:val="36"/>
          <w:szCs w:val="34"/>
        </w:rPr>
        <w:t>Pasewalku</w:t>
      </w:r>
      <w:proofErr w:type="spellEnd"/>
      <w:r w:rsidRPr="00EC7C7D">
        <w:rPr>
          <w:rFonts w:ascii="Times New Roman" w:hAnsi="Times New Roman" w:cs="Times New Roman"/>
          <w:sz w:val="36"/>
          <w:szCs w:val="34"/>
        </w:rPr>
        <w:t xml:space="preserve"> rozpoczną się uroczystości upamiętniające 80. rocznicę wybuchu II wojny światowej. </w:t>
      </w:r>
    </w:p>
    <w:p w:rsidR="00EC7C7D" w:rsidRPr="00EC7C7D" w:rsidRDefault="00EC7C7D" w:rsidP="00EC7C7D">
      <w:pPr>
        <w:pStyle w:val="Akapitzlist"/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 xml:space="preserve">Tego samego dnia, to jest </w:t>
      </w:r>
      <w:r w:rsidRPr="00EC7C7D">
        <w:rPr>
          <w:rFonts w:ascii="Times New Roman" w:hAnsi="Times New Roman" w:cs="Times New Roman"/>
          <w:sz w:val="36"/>
          <w:szCs w:val="34"/>
        </w:rPr>
        <w:t>1 września o godz. 19.00</w:t>
      </w:r>
      <w:r>
        <w:rPr>
          <w:rFonts w:ascii="Times New Roman" w:hAnsi="Times New Roman" w:cs="Times New Roman"/>
          <w:sz w:val="36"/>
          <w:szCs w:val="34"/>
        </w:rPr>
        <w:t>,</w:t>
      </w:r>
      <w:r w:rsidRPr="00EC7C7D">
        <w:rPr>
          <w:rFonts w:ascii="Times New Roman" w:hAnsi="Times New Roman" w:cs="Times New Roman"/>
          <w:sz w:val="36"/>
          <w:szCs w:val="34"/>
        </w:rPr>
        <w:t xml:space="preserve"> w Miejskim Ośrodku Kultury w Policach odbędzie się koncert „Miejsce Łez” w 80 rocznicę wybuchu II Wojny Światowej. Bezpłatne wejściówki na to wydarzenie można od dziś odebrać w recepcji MOK. Serdecznie zapraszam i zachęcam wszystkich do udziału w ty</w:t>
      </w:r>
      <w:r>
        <w:rPr>
          <w:rFonts w:ascii="Times New Roman" w:hAnsi="Times New Roman" w:cs="Times New Roman"/>
          <w:sz w:val="36"/>
          <w:szCs w:val="34"/>
        </w:rPr>
        <w:t>ch wydarzeniach</w:t>
      </w:r>
      <w:r w:rsidRPr="00EC7C7D">
        <w:rPr>
          <w:rFonts w:ascii="Times New Roman" w:hAnsi="Times New Roman" w:cs="Times New Roman"/>
          <w:sz w:val="36"/>
          <w:szCs w:val="34"/>
        </w:rPr>
        <w:t>.</w:t>
      </w:r>
    </w:p>
    <w:sectPr w:rsidR="00EC7C7D" w:rsidRPr="00EC7C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FC" w:rsidRDefault="00D932FC" w:rsidP="00FB21D2">
      <w:pPr>
        <w:spacing w:after="0" w:line="240" w:lineRule="auto"/>
      </w:pPr>
      <w:r>
        <w:separator/>
      </w:r>
    </w:p>
  </w:endnote>
  <w:endnote w:type="continuationSeparator" w:id="0">
    <w:p w:rsidR="00D932FC" w:rsidRDefault="00D932FC" w:rsidP="00FB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FC" w:rsidRDefault="00D932FC" w:rsidP="00FB21D2">
      <w:pPr>
        <w:spacing w:after="0" w:line="240" w:lineRule="auto"/>
      </w:pPr>
      <w:r>
        <w:separator/>
      </w:r>
    </w:p>
  </w:footnote>
  <w:footnote w:type="continuationSeparator" w:id="0">
    <w:p w:rsidR="00D932FC" w:rsidRDefault="00D932FC" w:rsidP="00FB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927382575"/>
      <w:docPartObj>
        <w:docPartGallery w:val="Page Numbers (Top of Page)"/>
        <w:docPartUnique/>
      </w:docPartObj>
    </w:sdtPr>
    <w:sdtContent>
      <w:p w:rsidR="00FB21D2" w:rsidRPr="00FB21D2" w:rsidRDefault="00FB21D2">
        <w:pPr>
          <w:pStyle w:val="Nagwek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1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1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53F8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CDC"/>
    <w:multiLevelType w:val="hybridMultilevel"/>
    <w:tmpl w:val="E0360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86B"/>
    <w:multiLevelType w:val="hybridMultilevel"/>
    <w:tmpl w:val="211C9EFE"/>
    <w:lvl w:ilvl="0" w:tplc="A01E2AB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B6F60CB"/>
    <w:multiLevelType w:val="hybridMultilevel"/>
    <w:tmpl w:val="0E44C2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355"/>
    <w:multiLevelType w:val="hybridMultilevel"/>
    <w:tmpl w:val="91F0173A"/>
    <w:lvl w:ilvl="0" w:tplc="6FF47E02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E86629F"/>
    <w:multiLevelType w:val="hybridMultilevel"/>
    <w:tmpl w:val="7A6E5854"/>
    <w:lvl w:ilvl="0" w:tplc="AAFE5D08">
      <w:start w:val="16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23B52"/>
    <w:multiLevelType w:val="hybridMultilevel"/>
    <w:tmpl w:val="83F8685C"/>
    <w:lvl w:ilvl="0" w:tplc="3AD20AC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" w:hanging="360"/>
      </w:pPr>
    </w:lvl>
    <w:lvl w:ilvl="2" w:tplc="0415001B" w:tentative="1">
      <w:start w:val="1"/>
      <w:numFmt w:val="lowerRoman"/>
      <w:lvlText w:val="%3."/>
      <w:lvlJc w:val="right"/>
      <w:pPr>
        <w:ind w:left="1035" w:hanging="180"/>
      </w:pPr>
    </w:lvl>
    <w:lvl w:ilvl="3" w:tplc="0415000F" w:tentative="1">
      <w:start w:val="1"/>
      <w:numFmt w:val="decimal"/>
      <w:lvlText w:val="%4."/>
      <w:lvlJc w:val="left"/>
      <w:pPr>
        <w:ind w:left="1755" w:hanging="360"/>
      </w:pPr>
    </w:lvl>
    <w:lvl w:ilvl="4" w:tplc="04150019" w:tentative="1">
      <w:start w:val="1"/>
      <w:numFmt w:val="lowerLetter"/>
      <w:lvlText w:val="%5."/>
      <w:lvlJc w:val="left"/>
      <w:pPr>
        <w:ind w:left="2475" w:hanging="360"/>
      </w:pPr>
    </w:lvl>
    <w:lvl w:ilvl="5" w:tplc="0415001B" w:tentative="1">
      <w:start w:val="1"/>
      <w:numFmt w:val="lowerRoman"/>
      <w:lvlText w:val="%6."/>
      <w:lvlJc w:val="right"/>
      <w:pPr>
        <w:ind w:left="3195" w:hanging="180"/>
      </w:pPr>
    </w:lvl>
    <w:lvl w:ilvl="6" w:tplc="0415000F" w:tentative="1">
      <w:start w:val="1"/>
      <w:numFmt w:val="decimal"/>
      <w:lvlText w:val="%7."/>
      <w:lvlJc w:val="left"/>
      <w:pPr>
        <w:ind w:left="3915" w:hanging="360"/>
      </w:pPr>
    </w:lvl>
    <w:lvl w:ilvl="7" w:tplc="04150019" w:tentative="1">
      <w:start w:val="1"/>
      <w:numFmt w:val="lowerLetter"/>
      <w:lvlText w:val="%8."/>
      <w:lvlJc w:val="left"/>
      <w:pPr>
        <w:ind w:left="4635" w:hanging="360"/>
      </w:pPr>
    </w:lvl>
    <w:lvl w:ilvl="8" w:tplc="0415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6" w15:restartNumberingAfterBreak="0">
    <w:nsid w:val="1C8A1514"/>
    <w:multiLevelType w:val="hybridMultilevel"/>
    <w:tmpl w:val="C92C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5368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1CD1"/>
    <w:multiLevelType w:val="hybridMultilevel"/>
    <w:tmpl w:val="6EEE2B04"/>
    <w:lvl w:ilvl="0" w:tplc="A4502A12">
      <w:start w:val="1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545A"/>
    <w:multiLevelType w:val="hybridMultilevel"/>
    <w:tmpl w:val="81E0E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C4EAF"/>
    <w:multiLevelType w:val="hybridMultilevel"/>
    <w:tmpl w:val="E212793E"/>
    <w:lvl w:ilvl="0" w:tplc="7C0AEEB2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B6A02"/>
    <w:multiLevelType w:val="hybridMultilevel"/>
    <w:tmpl w:val="EE94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1194A"/>
    <w:multiLevelType w:val="hybridMultilevel"/>
    <w:tmpl w:val="4CC6A902"/>
    <w:lvl w:ilvl="0" w:tplc="99829D26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2A6"/>
    <w:multiLevelType w:val="hybridMultilevel"/>
    <w:tmpl w:val="F8823BF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2E6C8B"/>
    <w:multiLevelType w:val="hybridMultilevel"/>
    <w:tmpl w:val="C9CAEDA6"/>
    <w:lvl w:ilvl="0" w:tplc="98FEC3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5520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1B82"/>
    <w:multiLevelType w:val="hybridMultilevel"/>
    <w:tmpl w:val="EFDC782E"/>
    <w:lvl w:ilvl="0" w:tplc="0415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52821"/>
    <w:multiLevelType w:val="hybridMultilevel"/>
    <w:tmpl w:val="B0BC97DA"/>
    <w:lvl w:ilvl="0" w:tplc="EA22C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34225"/>
    <w:multiLevelType w:val="hybridMultilevel"/>
    <w:tmpl w:val="7EA2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E37"/>
    <w:multiLevelType w:val="hybridMultilevel"/>
    <w:tmpl w:val="608E840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53C81"/>
    <w:multiLevelType w:val="hybridMultilevel"/>
    <w:tmpl w:val="1090A9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16659"/>
    <w:multiLevelType w:val="hybridMultilevel"/>
    <w:tmpl w:val="8C1E039E"/>
    <w:lvl w:ilvl="0" w:tplc="73120BBC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64711"/>
    <w:multiLevelType w:val="hybridMultilevel"/>
    <w:tmpl w:val="88B27EFC"/>
    <w:lvl w:ilvl="0" w:tplc="5962558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F22C2"/>
    <w:multiLevelType w:val="hybridMultilevel"/>
    <w:tmpl w:val="540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F03B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27DD8"/>
    <w:multiLevelType w:val="hybridMultilevel"/>
    <w:tmpl w:val="2D2691E4"/>
    <w:lvl w:ilvl="0" w:tplc="EE8AE2B8">
      <w:start w:val="15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65A066D0"/>
    <w:multiLevelType w:val="hybridMultilevel"/>
    <w:tmpl w:val="7E948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17DA9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B3C2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6128A"/>
    <w:multiLevelType w:val="hybridMultilevel"/>
    <w:tmpl w:val="E9446FA0"/>
    <w:lvl w:ilvl="0" w:tplc="B48C06CA">
      <w:start w:val="1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C8C4D8E"/>
    <w:multiLevelType w:val="hybridMultilevel"/>
    <w:tmpl w:val="E996D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2"/>
  </w:num>
  <w:num w:numId="5">
    <w:abstractNumId w:val="1"/>
  </w:num>
  <w:num w:numId="6">
    <w:abstractNumId w:val="17"/>
  </w:num>
  <w:num w:numId="7">
    <w:abstractNumId w:val="14"/>
  </w:num>
  <w:num w:numId="8">
    <w:abstractNumId w:val="1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25"/>
  </w:num>
  <w:num w:numId="13">
    <w:abstractNumId w:val="5"/>
  </w:num>
  <w:num w:numId="14">
    <w:abstractNumId w:val="29"/>
  </w:num>
  <w:num w:numId="15">
    <w:abstractNumId w:val="3"/>
  </w:num>
  <w:num w:numId="16">
    <w:abstractNumId w:val="23"/>
  </w:num>
  <w:num w:numId="17">
    <w:abstractNumId w:val="6"/>
  </w:num>
  <w:num w:numId="18">
    <w:abstractNumId w:val="28"/>
  </w:num>
  <w:num w:numId="19">
    <w:abstractNumId w:val="24"/>
  </w:num>
  <w:num w:numId="20">
    <w:abstractNumId w:val="15"/>
  </w:num>
  <w:num w:numId="21">
    <w:abstractNumId w:val="27"/>
  </w:num>
  <w:num w:numId="22">
    <w:abstractNumId w:val="7"/>
  </w:num>
  <w:num w:numId="23">
    <w:abstractNumId w:val="30"/>
  </w:num>
  <w:num w:numId="24">
    <w:abstractNumId w:val="13"/>
  </w:num>
  <w:num w:numId="25">
    <w:abstractNumId w:val="8"/>
  </w:num>
  <w:num w:numId="26">
    <w:abstractNumId w:val="9"/>
  </w:num>
  <w:num w:numId="27">
    <w:abstractNumId w:val="22"/>
  </w:num>
  <w:num w:numId="28">
    <w:abstractNumId w:val="19"/>
  </w:num>
  <w:num w:numId="29">
    <w:abstractNumId w:val="2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E6"/>
    <w:rsid w:val="000004A1"/>
    <w:rsid w:val="00007F2B"/>
    <w:rsid w:val="00013787"/>
    <w:rsid w:val="00025944"/>
    <w:rsid w:val="000719C8"/>
    <w:rsid w:val="00082C0A"/>
    <w:rsid w:val="000A7B43"/>
    <w:rsid w:val="000C4931"/>
    <w:rsid w:val="000D415F"/>
    <w:rsid w:val="000E6FCD"/>
    <w:rsid w:val="00142394"/>
    <w:rsid w:val="001634A0"/>
    <w:rsid w:val="00176EAB"/>
    <w:rsid w:val="00186191"/>
    <w:rsid w:val="00192FAE"/>
    <w:rsid w:val="001A6F91"/>
    <w:rsid w:val="001D6F40"/>
    <w:rsid w:val="001F5619"/>
    <w:rsid w:val="001F7B97"/>
    <w:rsid w:val="0020771B"/>
    <w:rsid w:val="002141E1"/>
    <w:rsid w:val="0022555A"/>
    <w:rsid w:val="00231B38"/>
    <w:rsid w:val="00234C5F"/>
    <w:rsid w:val="0025581A"/>
    <w:rsid w:val="00256BE2"/>
    <w:rsid w:val="002575BB"/>
    <w:rsid w:val="00294DFF"/>
    <w:rsid w:val="002953D3"/>
    <w:rsid w:val="002976C7"/>
    <w:rsid w:val="002A2961"/>
    <w:rsid w:val="002A5447"/>
    <w:rsid w:val="002A67AC"/>
    <w:rsid w:val="002B713F"/>
    <w:rsid w:val="002C1423"/>
    <w:rsid w:val="002C34BD"/>
    <w:rsid w:val="002D2CC1"/>
    <w:rsid w:val="002D573D"/>
    <w:rsid w:val="002E2AC1"/>
    <w:rsid w:val="002E521D"/>
    <w:rsid w:val="002F35A1"/>
    <w:rsid w:val="00306340"/>
    <w:rsid w:val="0032425C"/>
    <w:rsid w:val="00334E6F"/>
    <w:rsid w:val="0034722B"/>
    <w:rsid w:val="0034777C"/>
    <w:rsid w:val="00350D7D"/>
    <w:rsid w:val="00396C42"/>
    <w:rsid w:val="003B2FA9"/>
    <w:rsid w:val="003B7B0C"/>
    <w:rsid w:val="003C1C19"/>
    <w:rsid w:val="003C4E2A"/>
    <w:rsid w:val="00400087"/>
    <w:rsid w:val="00431EE8"/>
    <w:rsid w:val="00433170"/>
    <w:rsid w:val="0047146A"/>
    <w:rsid w:val="00476C57"/>
    <w:rsid w:val="004A29C7"/>
    <w:rsid w:val="004B085C"/>
    <w:rsid w:val="004C2B88"/>
    <w:rsid w:val="004C7394"/>
    <w:rsid w:val="004D7358"/>
    <w:rsid w:val="004E3FD7"/>
    <w:rsid w:val="00541C61"/>
    <w:rsid w:val="00551914"/>
    <w:rsid w:val="00563C2E"/>
    <w:rsid w:val="00574933"/>
    <w:rsid w:val="00596528"/>
    <w:rsid w:val="005B6AF1"/>
    <w:rsid w:val="005C4D83"/>
    <w:rsid w:val="005E00F1"/>
    <w:rsid w:val="005E3706"/>
    <w:rsid w:val="005E67FB"/>
    <w:rsid w:val="006065B1"/>
    <w:rsid w:val="00610F36"/>
    <w:rsid w:val="00611CB6"/>
    <w:rsid w:val="006153F8"/>
    <w:rsid w:val="006175A8"/>
    <w:rsid w:val="00617DC2"/>
    <w:rsid w:val="00624DE4"/>
    <w:rsid w:val="00641D77"/>
    <w:rsid w:val="00674CD4"/>
    <w:rsid w:val="00692EB2"/>
    <w:rsid w:val="00694B41"/>
    <w:rsid w:val="006A4C31"/>
    <w:rsid w:val="006B7927"/>
    <w:rsid w:val="006B7A87"/>
    <w:rsid w:val="006C4C31"/>
    <w:rsid w:val="006F547F"/>
    <w:rsid w:val="00700562"/>
    <w:rsid w:val="0072449B"/>
    <w:rsid w:val="00733391"/>
    <w:rsid w:val="007408EE"/>
    <w:rsid w:val="007422B5"/>
    <w:rsid w:val="0074547C"/>
    <w:rsid w:val="007565EA"/>
    <w:rsid w:val="00765D56"/>
    <w:rsid w:val="00775429"/>
    <w:rsid w:val="00776FE6"/>
    <w:rsid w:val="00797B10"/>
    <w:rsid w:val="007B52F1"/>
    <w:rsid w:val="007D1EAB"/>
    <w:rsid w:val="007D2FDB"/>
    <w:rsid w:val="007D532B"/>
    <w:rsid w:val="007F0BA2"/>
    <w:rsid w:val="007F50C2"/>
    <w:rsid w:val="0082291D"/>
    <w:rsid w:val="008402AA"/>
    <w:rsid w:val="008453D9"/>
    <w:rsid w:val="00864CAD"/>
    <w:rsid w:val="00867575"/>
    <w:rsid w:val="00867686"/>
    <w:rsid w:val="00896FE8"/>
    <w:rsid w:val="008C1899"/>
    <w:rsid w:val="008C3EEA"/>
    <w:rsid w:val="008D094B"/>
    <w:rsid w:val="008E25CC"/>
    <w:rsid w:val="008F3531"/>
    <w:rsid w:val="00903EA7"/>
    <w:rsid w:val="00914F32"/>
    <w:rsid w:val="009179D4"/>
    <w:rsid w:val="00924CAF"/>
    <w:rsid w:val="009256E6"/>
    <w:rsid w:val="009275B4"/>
    <w:rsid w:val="00943646"/>
    <w:rsid w:val="00966F79"/>
    <w:rsid w:val="00972339"/>
    <w:rsid w:val="00981A6A"/>
    <w:rsid w:val="009C1CE2"/>
    <w:rsid w:val="009C1ED4"/>
    <w:rsid w:val="009F6593"/>
    <w:rsid w:val="00A51A8D"/>
    <w:rsid w:val="00A571BF"/>
    <w:rsid w:val="00A62A6D"/>
    <w:rsid w:val="00A63D56"/>
    <w:rsid w:val="00A6579C"/>
    <w:rsid w:val="00A75A1C"/>
    <w:rsid w:val="00A80B12"/>
    <w:rsid w:val="00A87597"/>
    <w:rsid w:val="00AA7D99"/>
    <w:rsid w:val="00AB50E2"/>
    <w:rsid w:val="00AB5996"/>
    <w:rsid w:val="00AE14D9"/>
    <w:rsid w:val="00AE2176"/>
    <w:rsid w:val="00AE36D4"/>
    <w:rsid w:val="00AF7082"/>
    <w:rsid w:val="00B008DC"/>
    <w:rsid w:val="00B20743"/>
    <w:rsid w:val="00B525A9"/>
    <w:rsid w:val="00B6156A"/>
    <w:rsid w:val="00B8734B"/>
    <w:rsid w:val="00BA77A9"/>
    <w:rsid w:val="00BD2029"/>
    <w:rsid w:val="00BD229D"/>
    <w:rsid w:val="00BE0386"/>
    <w:rsid w:val="00BE65FE"/>
    <w:rsid w:val="00BF1818"/>
    <w:rsid w:val="00C023DA"/>
    <w:rsid w:val="00C02D24"/>
    <w:rsid w:val="00C216BC"/>
    <w:rsid w:val="00C25509"/>
    <w:rsid w:val="00C27ECE"/>
    <w:rsid w:val="00C3746B"/>
    <w:rsid w:val="00C55D97"/>
    <w:rsid w:val="00C67020"/>
    <w:rsid w:val="00C86970"/>
    <w:rsid w:val="00C91619"/>
    <w:rsid w:val="00CB52A8"/>
    <w:rsid w:val="00CD795B"/>
    <w:rsid w:val="00CE6ECE"/>
    <w:rsid w:val="00CF495A"/>
    <w:rsid w:val="00CF4B32"/>
    <w:rsid w:val="00D01504"/>
    <w:rsid w:val="00D11010"/>
    <w:rsid w:val="00D15526"/>
    <w:rsid w:val="00D16A42"/>
    <w:rsid w:val="00D25E2C"/>
    <w:rsid w:val="00D57DF2"/>
    <w:rsid w:val="00D63130"/>
    <w:rsid w:val="00D66339"/>
    <w:rsid w:val="00D90B64"/>
    <w:rsid w:val="00D9257A"/>
    <w:rsid w:val="00D932FC"/>
    <w:rsid w:val="00DA373A"/>
    <w:rsid w:val="00DA6AE2"/>
    <w:rsid w:val="00DB0979"/>
    <w:rsid w:val="00DB4368"/>
    <w:rsid w:val="00DD1BD0"/>
    <w:rsid w:val="00DE7320"/>
    <w:rsid w:val="00DF479A"/>
    <w:rsid w:val="00DF7897"/>
    <w:rsid w:val="00E072F1"/>
    <w:rsid w:val="00E2167C"/>
    <w:rsid w:val="00E401CE"/>
    <w:rsid w:val="00E5272B"/>
    <w:rsid w:val="00E5297A"/>
    <w:rsid w:val="00E65C78"/>
    <w:rsid w:val="00E86BD7"/>
    <w:rsid w:val="00E9545D"/>
    <w:rsid w:val="00EC00D1"/>
    <w:rsid w:val="00EC4E19"/>
    <w:rsid w:val="00EC641C"/>
    <w:rsid w:val="00EC7BF1"/>
    <w:rsid w:val="00EC7C7D"/>
    <w:rsid w:val="00ED2BD4"/>
    <w:rsid w:val="00ED6774"/>
    <w:rsid w:val="00EF3292"/>
    <w:rsid w:val="00EF4D91"/>
    <w:rsid w:val="00F666D1"/>
    <w:rsid w:val="00F66B3A"/>
    <w:rsid w:val="00FA4353"/>
    <w:rsid w:val="00FA7A5D"/>
    <w:rsid w:val="00FB1420"/>
    <w:rsid w:val="00FB21D2"/>
    <w:rsid w:val="00FD1DBF"/>
    <w:rsid w:val="00FD2927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4A7B-F26C-4509-87EE-C41EDE33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5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6E6"/>
    <w:rPr>
      <w:b/>
      <w:bCs/>
    </w:rPr>
  </w:style>
  <w:style w:type="character" w:customStyle="1" w:styleId="strongemphasis">
    <w:name w:val="strongemphasis"/>
    <w:basedOn w:val="Domylnaczcionkaakapitu"/>
    <w:rsid w:val="009256E6"/>
  </w:style>
  <w:style w:type="paragraph" w:customStyle="1" w:styleId="textbody">
    <w:name w:val="textbody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5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5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D2"/>
  </w:style>
  <w:style w:type="paragraph" w:styleId="Stopka">
    <w:name w:val="footer"/>
    <w:basedOn w:val="Normalny"/>
    <w:link w:val="Stopka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D2"/>
  </w:style>
  <w:style w:type="paragraph" w:styleId="Tekstdymka">
    <w:name w:val="Balloon Text"/>
    <w:basedOn w:val="Normalny"/>
    <w:link w:val="TekstdymkaZnak"/>
    <w:uiPriority w:val="99"/>
    <w:semiHidden/>
    <w:unhideWhenUsed/>
    <w:rsid w:val="007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D83"/>
    <w:pPr>
      <w:spacing w:after="0" w:line="240" w:lineRule="auto"/>
    </w:pPr>
    <w:rPr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D631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3130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E52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maciej.usewicz</dc:creator>
  <cp:keywords/>
  <dc:description/>
  <cp:lastModifiedBy>Urząd Miejski Police</cp:lastModifiedBy>
  <cp:revision>5</cp:revision>
  <cp:lastPrinted>2019-08-27T06:17:00Z</cp:lastPrinted>
  <dcterms:created xsi:type="dcterms:W3CDTF">2019-08-26T06:36:00Z</dcterms:created>
  <dcterms:modified xsi:type="dcterms:W3CDTF">2019-08-27T08:26:00Z</dcterms:modified>
</cp:coreProperties>
</file>