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C4CC9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E3AC8" w:rsidRDefault="00025EF7" w:rsidP="005327F2">
            <w:pPr>
              <w:ind w:left="7371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5327F2" w:rsidRPr="00BE3AC8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5327F2" w:rsidRPr="00BE3AC8" w:rsidRDefault="005327F2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BE3AC8" w:rsidRDefault="00025EF7">
      <w:pPr>
        <w:rPr>
          <w:rFonts w:ascii="Arial" w:hAnsi="Arial" w:cs="Arial"/>
          <w:sz w:val="24"/>
        </w:rPr>
      </w:pPr>
    </w:p>
    <w:p w:rsidR="00A77B3E" w:rsidRPr="00BE3AC8" w:rsidRDefault="007C12FE">
      <w:pPr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b/>
          <w:caps/>
          <w:sz w:val="24"/>
        </w:rPr>
        <w:t xml:space="preserve">Uchwała Nr </w:t>
      </w:r>
      <w:r w:rsidR="00C67C55">
        <w:rPr>
          <w:rFonts w:ascii="Arial" w:hAnsi="Arial" w:cs="Arial"/>
          <w:b/>
          <w:caps/>
          <w:sz w:val="24"/>
        </w:rPr>
        <w:t>X/107</w:t>
      </w:r>
      <w:r w:rsidR="00B04A2C" w:rsidRPr="00BE3AC8">
        <w:rPr>
          <w:rFonts w:ascii="Arial" w:hAnsi="Arial" w:cs="Arial"/>
          <w:b/>
          <w:caps/>
          <w:sz w:val="24"/>
        </w:rPr>
        <w:t>/201</w:t>
      </w:r>
      <w:r w:rsidR="002F204C">
        <w:rPr>
          <w:rFonts w:ascii="Arial" w:hAnsi="Arial" w:cs="Arial"/>
          <w:b/>
          <w:caps/>
          <w:sz w:val="24"/>
        </w:rPr>
        <w:t>9</w:t>
      </w:r>
      <w:r w:rsidRPr="00BE3AC8">
        <w:rPr>
          <w:rFonts w:ascii="Arial" w:hAnsi="Arial" w:cs="Arial"/>
          <w:b/>
          <w:caps/>
          <w:sz w:val="24"/>
        </w:rPr>
        <w:br/>
        <w:t>Rady Miejskiej w Policach</w:t>
      </w:r>
    </w:p>
    <w:p w:rsidR="00A77B3E" w:rsidRPr="00BE3AC8" w:rsidRDefault="007C12FE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BE3AC8">
        <w:rPr>
          <w:rFonts w:ascii="Arial" w:hAnsi="Arial" w:cs="Arial"/>
          <w:sz w:val="24"/>
        </w:rPr>
        <w:t xml:space="preserve">z dnia </w:t>
      </w:r>
      <w:r w:rsidR="00C67C55">
        <w:rPr>
          <w:rFonts w:ascii="Arial" w:hAnsi="Arial" w:cs="Arial"/>
          <w:sz w:val="24"/>
        </w:rPr>
        <w:t xml:space="preserve">25 czerwca </w:t>
      </w:r>
      <w:r w:rsidRPr="00BE3AC8">
        <w:rPr>
          <w:rFonts w:ascii="Arial" w:hAnsi="Arial" w:cs="Arial"/>
          <w:sz w:val="24"/>
        </w:rPr>
        <w:t> 201</w:t>
      </w:r>
      <w:r w:rsidR="002F204C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 r.</w:t>
      </w:r>
    </w:p>
    <w:p w:rsidR="00A77B3E" w:rsidRPr="00BE3AC8" w:rsidRDefault="007C12FE">
      <w:pPr>
        <w:keepNext/>
        <w:spacing w:after="480"/>
        <w:jc w:val="center"/>
        <w:rPr>
          <w:rFonts w:ascii="Arial" w:hAnsi="Arial" w:cs="Arial"/>
          <w:sz w:val="24"/>
        </w:rPr>
      </w:pPr>
      <w:r w:rsidRPr="00BE3AC8">
        <w:rPr>
          <w:rFonts w:ascii="Arial" w:hAnsi="Arial" w:cs="Arial"/>
          <w:b/>
          <w:sz w:val="24"/>
        </w:rPr>
        <w:t xml:space="preserve">w sprawie rozpatrzenia skargi na </w:t>
      </w:r>
      <w:r w:rsidR="0043401E" w:rsidRPr="00BE3AC8">
        <w:rPr>
          <w:rFonts w:ascii="Arial" w:hAnsi="Arial" w:cs="Arial"/>
          <w:b/>
          <w:sz w:val="24"/>
        </w:rPr>
        <w:t xml:space="preserve">dyrektora </w:t>
      </w:r>
      <w:r w:rsidR="00184449">
        <w:rPr>
          <w:rFonts w:ascii="Arial" w:hAnsi="Arial" w:cs="Arial"/>
          <w:b/>
          <w:sz w:val="24"/>
        </w:rPr>
        <w:t>Zakładu Gospodarki Komunalnej</w:t>
      </w:r>
      <w:r w:rsidR="00184449">
        <w:rPr>
          <w:rFonts w:ascii="Arial" w:hAnsi="Arial" w:cs="Arial"/>
          <w:b/>
          <w:sz w:val="24"/>
        </w:rPr>
        <w:br/>
        <w:t xml:space="preserve">i Mieszkaniowej </w:t>
      </w:r>
      <w:r w:rsidR="0043401E" w:rsidRPr="00BE3AC8">
        <w:rPr>
          <w:rFonts w:ascii="Arial" w:hAnsi="Arial" w:cs="Arial"/>
          <w:b/>
          <w:sz w:val="24"/>
        </w:rPr>
        <w:t>w Policach</w:t>
      </w:r>
    </w:p>
    <w:p w:rsidR="006A59B5" w:rsidRPr="00BE3AC8" w:rsidRDefault="006A59B5" w:rsidP="006A59B5">
      <w:pPr>
        <w:keepLines/>
        <w:spacing w:before="120" w:after="120"/>
        <w:ind w:firstLine="284"/>
        <w:rPr>
          <w:rFonts w:ascii="Arial" w:hAnsi="Arial" w:cs="Arial"/>
          <w:sz w:val="24"/>
        </w:rPr>
      </w:pPr>
      <w:r w:rsidRPr="00BE3AC8">
        <w:rPr>
          <w:rFonts w:ascii="Arial" w:hAnsi="Arial" w:cs="Arial"/>
          <w:sz w:val="24"/>
        </w:rPr>
        <w:t>Na podstawie art. 18 ust. 2 pkt 15 ustawy z dnia 8 marca 1990r. o samorządzie gminnym /Dz.U. z 201</w:t>
      </w:r>
      <w:r w:rsidR="0071322E">
        <w:rPr>
          <w:rFonts w:ascii="Arial" w:hAnsi="Arial" w:cs="Arial"/>
          <w:sz w:val="24"/>
        </w:rPr>
        <w:t>9</w:t>
      </w:r>
      <w:r w:rsidRPr="00BE3AC8">
        <w:rPr>
          <w:rFonts w:ascii="Arial" w:hAnsi="Arial" w:cs="Arial"/>
          <w:sz w:val="24"/>
        </w:rPr>
        <w:t>r. poz. </w:t>
      </w:r>
      <w:r w:rsidR="0071322E">
        <w:rPr>
          <w:rFonts w:ascii="Arial" w:hAnsi="Arial" w:cs="Arial"/>
          <w:sz w:val="24"/>
        </w:rPr>
        <w:t>506</w:t>
      </w:r>
      <w:r w:rsidRPr="00BE3AC8">
        <w:rPr>
          <w:rFonts w:ascii="Arial" w:hAnsi="Arial" w:cs="Arial"/>
          <w:sz w:val="24"/>
        </w:rPr>
        <w:t>/ oraz art. 229 pkt 3 ustawy z dnia 14 czerwca 1960r. - Kodeks postępowania administracyjnego /Dz.U. z 201</w:t>
      </w:r>
      <w:r>
        <w:rPr>
          <w:rFonts w:ascii="Arial" w:hAnsi="Arial" w:cs="Arial"/>
          <w:sz w:val="24"/>
        </w:rPr>
        <w:t>8</w:t>
      </w:r>
      <w:r w:rsidRPr="00BE3AC8">
        <w:rPr>
          <w:rFonts w:ascii="Arial" w:hAnsi="Arial" w:cs="Arial"/>
          <w:sz w:val="24"/>
        </w:rPr>
        <w:t>r. poz. </w:t>
      </w:r>
      <w:r>
        <w:rPr>
          <w:rFonts w:ascii="Arial" w:hAnsi="Arial" w:cs="Arial"/>
          <w:sz w:val="24"/>
        </w:rPr>
        <w:t>2096</w:t>
      </w:r>
      <w:r w:rsidR="00EE4BF7">
        <w:rPr>
          <w:rFonts w:ascii="Arial" w:hAnsi="Arial" w:cs="Arial"/>
          <w:sz w:val="24"/>
        </w:rPr>
        <w:t xml:space="preserve">, poz. 1629 </w:t>
      </w:r>
      <w:r>
        <w:rPr>
          <w:rFonts w:ascii="Arial" w:hAnsi="Arial" w:cs="Arial"/>
          <w:sz w:val="24"/>
        </w:rPr>
        <w:t>i z 2019r. poz. 60</w:t>
      </w:r>
      <w:r w:rsidR="0071322E">
        <w:rPr>
          <w:rFonts w:ascii="Arial" w:hAnsi="Arial" w:cs="Arial"/>
          <w:sz w:val="24"/>
        </w:rPr>
        <w:t xml:space="preserve"> i poz. 730</w:t>
      </w:r>
      <w:r w:rsidRPr="00BE3AC8">
        <w:rPr>
          <w:rFonts w:ascii="Arial" w:hAnsi="Arial" w:cs="Arial"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 w:rsidRPr="00BE3AC8">
        <w:rPr>
          <w:rFonts w:ascii="Arial" w:hAnsi="Arial" w:cs="Arial"/>
          <w:sz w:val="24"/>
        </w:rPr>
        <w:t>Rada Miejska w Policach uchwala, co następuje:</w:t>
      </w:r>
    </w:p>
    <w:p w:rsidR="00A77B3E" w:rsidRPr="00BE3AC8" w:rsidRDefault="007C12F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1. </w:t>
      </w:r>
      <w:r w:rsidRPr="00BE3AC8">
        <w:rPr>
          <w:rFonts w:ascii="Arial" w:hAnsi="Arial" w:cs="Arial"/>
          <w:sz w:val="24"/>
        </w:rPr>
        <w:t xml:space="preserve">Uznać za </w:t>
      </w:r>
      <w:r w:rsidR="00184449">
        <w:rPr>
          <w:rFonts w:ascii="Arial" w:hAnsi="Arial" w:cs="Arial"/>
          <w:sz w:val="24"/>
        </w:rPr>
        <w:t>bez</w:t>
      </w:r>
      <w:r w:rsidRPr="00BE3AC8">
        <w:rPr>
          <w:rFonts w:ascii="Arial" w:hAnsi="Arial" w:cs="Arial"/>
          <w:sz w:val="24"/>
        </w:rPr>
        <w:t xml:space="preserve">zasadną skargę </w:t>
      </w:r>
      <w:r w:rsidR="00184449">
        <w:rPr>
          <w:rFonts w:ascii="Arial" w:hAnsi="Arial" w:cs="Arial"/>
          <w:sz w:val="24"/>
        </w:rPr>
        <w:t>Pani</w:t>
      </w:r>
      <w:r w:rsidR="00301DF3" w:rsidRPr="00BE3AC8">
        <w:rPr>
          <w:rFonts w:ascii="Arial" w:hAnsi="Arial" w:cs="Arial"/>
          <w:sz w:val="24"/>
        </w:rPr>
        <w:t xml:space="preserve"> </w:t>
      </w:r>
      <w:r w:rsidR="00184449">
        <w:rPr>
          <w:rFonts w:ascii="Arial" w:hAnsi="Arial" w:cs="Arial"/>
          <w:sz w:val="24"/>
        </w:rPr>
        <w:t>Teresy Tarnopolskiej</w:t>
      </w:r>
      <w:r w:rsidRPr="00BE3AC8">
        <w:rPr>
          <w:rFonts w:ascii="Arial" w:hAnsi="Arial" w:cs="Arial"/>
          <w:sz w:val="24"/>
        </w:rPr>
        <w:t xml:space="preserve"> na </w:t>
      </w:r>
      <w:r w:rsidR="00301DF3" w:rsidRPr="00BE3AC8">
        <w:rPr>
          <w:rFonts w:ascii="Arial" w:hAnsi="Arial" w:cs="Arial"/>
          <w:sz w:val="24"/>
        </w:rPr>
        <w:t xml:space="preserve">dyrektora </w:t>
      </w:r>
      <w:r w:rsidR="00184449">
        <w:rPr>
          <w:rFonts w:ascii="Arial" w:hAnsi="Arial" w:cs="Arial"/>
          <w:sz w:val="24"/>
        </w:rPr>
        <w:t>Zakł</w:t>
      </w:r>
      <w:r w:rsidR="00184449">
        <w:rPr>
          <w:rFonts w:ascii="Arial" w:hAnsi="Arial" w:cs="Arial"/>
          <w:sz w:val="24"/>
        </w:rPr>
        <w:t>a</w:t>
      </w:r>
      <w:r w:rsidR="00184449">
        <w:rPr>
          <w:rFonts w:ascii="Arial" w:hAnsi="Arial" w:cs="Arial"/>
          <w:sz w:val="24"/>
        </w:rPr>
        <w:t>du Gospodarki Komunalnej i Mieszkaniowej</w:t>
      </w:r>
      <w:r w:rsidR="00301DF3" w:rsidRPr="00BE3AC8">
        <w:rPr>
          <w:rFonts w:ascii="Arial" w:hAnsi="Arial" w:cs="Arial"/>
          <w:sz w:val="24"/>
        </w:rPr>
        <w:t xml:space="preserve"> w Policach</w:t>
      </w:r>
      <w:r w:rsidRPr="00BE3AC8">
        <w:rPr>
          <w:rFonts w:ascii="Arial" w:hAnsi="Arial" w:cs="Arial"/>
          <w:sz w:val="24"/>
        </w:rPr>
        <w:t>.</w:t>
      </w:r>
    </w:p>
    <w:p w:rsidR="00A77B3E" w:rsidRPr="00BE3AC8" w:rsidRDefault="007C12FE" w:rsidP="0043401E">
      <w:pPr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b/>
          <w:sz w:val="24"/>
        </w:rPr>
        <w:t>§ 2. </w:t>
      </w:r>
      <w:r w:rsidRPr="00BE3AC8">
        <w:rPr>
          <w:rFonts w:ascii="Arial" w:hAnsi="Arial" w:cs="Arial"/>
          <w:sz w:val="24"/>
          <w:u w:color="000000"/>
        </w:rPr>
        <w:t>Uchwała wchodzi w życie z dniem podjęcia. </w:t>
      </w:r>
    </w:p>
    <w:p w:rsidR="00A77B3E" w:rsidRPr="00BE3AC8" w:rsidRDefault="00025EF7">
      <w:pPr>
        <w:keepNext/>
        <w:keepLines/>
        <w:spacing w:before="120" w:after="120"/>
        <w:ind w:firstLine="340"/>
        <w:rPr>
          <w:rFonts w:ascii="Arial" w:hAnsi="Arial" w:cs="Arial"/>
          <w:sz w:val="24"/>
          <w:u w:color="000000"/>
        </w:rPr>
      </w:pPr>
    </w:p>
    <w:p w:rsidR="00A77B3E" w:rsidRPr="00BE3AC8" w:rsidRDefault="007C12FE">
      <w:pPr>
        <w:keepNext/>
        <w:rPr>
          <w:rFonts w:ascii="Arial" w:hAnsi="Arial" w:cs="Arial"/>
          <w:sz w:val="24"/>
          <w:u w:color="000000"/>
        </w:rPr>
      </w:pPr>
      <w:r w:rsidRPr="00BE3AC8">
        <w:rPr>
          <w:rFonts w:ascii="Arial" w:hAnsi="Arial" w:cs="Arial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94245D" w:rsidRPr="00BE3AC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3C4CC9" w:rsidRPr="00BE3AC8" w:rsidRDefault="003C4CC9">
            <w:pPr>
              <w:keepNext/>
              <w:keepLines/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0BF" w:rsidRPr="00BE3AC8" w:rsidRDefault="007C12FE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Pr="00BE3AC8">
              <w:rPr>
                <w:rFonts w:ascii="Arial" w:hAnsi="Arial" w:cs="Arial"/>
                <w:sz w:val="24"/>
              </w:rPr>
              <w:br/>
            </w:r>
            <w:r w:rsidR="00EF50BF" w:rsidRPr="00BE3AC8">
              <w:rPr>
                <w:rFonts w:ascii="Arial" w:hAnsi="Arial" w:cs="Arial"/>
                <w:sz w:val="24"/>
              </w:rPr>
              <w:t>Przewodniczący Rady</w:t>
            </w:r>
          </w:p>
          <w:p w:rsidR="003C4CC9" w:rsidRPr="00BE3AC8" w:rsidRDefault="00933A6C" w:rsidP="00BE3AC8">
            <w:pPr>
              <w:keepNext/>
              <w:keepLines/>
              <w:spacing w:before="560" w:after="560"/>
              <w:ind w:left="993" w:right="1134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Grzegorz Ufniarz</w:t>
            </w:r>
            <w:r w:rsidR="007C12FE" w:rsidRPr="00BE3AC8">
              <w:rPr>
                <w:rFonts w:ascii="Arial" w:hAnsi="Arial" w:cs="Arial"/>
                <w:sz w:val="24"/>
              </w:rPr>
              <w:br/>
            </w:r>
          </w:p>
        </w:tc>
      </w:tr>
    </w:tbl>
    <w:p w:rsidR="00A77B3E" w:rsidRPr="00BE3AC8" w:rsidRDefault="00025EF7">
      <w:pPr>
        <w:keepNext/>
        <w:rPr>
          <w:rFonts w:ascii="Arial" w:hAnsi="Arial" w:cs="Arial"/>
          <w:sz w:val="24"/>
          <w:u w:color="000000"/>
        </w:rPr>
        <w:sectPr w:rsidR="00A77B3E" w:rsidRPr="00BE3AC8" w:rsidSect="00BE3AC8"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C6D" w:rsidRPr="00D22C6D" w:rsidRDefault="00D22C6D" w:rsidP="00E07003">
      <w:pPr>
        <w:pStyle w:val="Normal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3C4CC9" w:rsidRPr="00D22C6D" w:rsidRDefault="007C12FE" w:rsidP="00E07003">
      <w:pPr>
        <w:pStyle w:val="Normal0"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D22C6D">
        <w:rPr>
          <w:rFonts w:ascii="Arial" w:hAnsi="Arial" w:cs="Arial"/>
          <w:b/>
          <w:sz w:val="24"/>
          <w:szCs w:val="24"/>
        </w:rPr>
        <w:t>Uzasadnienie</w:t>
      </w:r>
    </w:p>
    <w:p w:rsidR="0061707E" w:rsidRPr="00D22C6D" w:rsidRDefault="0061707E" w:rsidP="00E07003">
      <w:pPr>
        <w:pStyle w:val="Normal0"/>
        <w:spacing w:before="120" w:after="120"/>
        <w:jc w:val="center"/>
        <w:rPr>
          <w:rFonts w:ascii="Arial" w:hAnsi="Arial" w:cs="Arial"/>
          <w:sz w:val="24"/>
          <w:szCs w:val="24"/>
        </w:rPr>
      </w:pPr>
    </w:p>
    <w:p w:rsidR="003C4CC9" w:rsidRPr="00D22C6D" w:rsidRDefault="007C12FE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 xml:space="preserve">Projekt uchwały przedkłada Komisja </w:t>
      </w:r>
      <w:r w:rsidR="00A00E1B" w:rsidRPr="00D22C6D">
        <w:rPr>
          <w:rFonts w:ascii="Arial" w:hAnsi="Arial" w:cs="Arial"/>
          <w:sz w:val="24"/>
          <w:szCs w:val="24"/>
        </w:rPr>
        <w:t xml:space="preserve">Skarg Wniosków i Petycji </w:t>
      </w:r>
      <w:r w:rsidRPr="00D22C6D">
        <w:rPr>
          <w:rFonts w:ascii="Arial" w:hAnsi="Arial" w:cs="Arial"/>
          <w:sz w:val="24"/>
          <w:szCs w:val="24"/>
        </w:rPr>
        <w:t>Rady Miejskiej w Policach.</w:t>
      </w:r>
    </w:p>
    <w:p w:rsidR="0028476A" w:rsidRPr="00D22C6D" w:rsidRDefault="007C12FE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Zgodnie z art. 229 pkt 3 Kodeksu postępowania administracyjnego /Dz.U. z 201</w:t>
      </w:r>
      <w:r w:rsidR="006D51CA" w:rsidRPr="00D22C6D">
        <w:rPr>
          <w:rFonts w:ascii="Arial" w:hAnsi="Arial" w:cs="Arial"/>
          <w:sz w:val="24"/>
          <w:szCs w:val="24"/>
        </w:rPr>
        <w:t>8</w:t>
      </w:r>
      <w:r w:rsidRPr="00D22C6D">
        <w:rPr>
          <w:rFonts w:ascii="Arial" w:hAnsi="Arial" w:cs="Arial"/>
          <w:sz w:val="24"/>
          <w:szCs w:val="24"/>
        </w:rPr>
        <w:t>r. poz. </w:t>
      </w:r>
      <w:r w:rsidR="006D51CA" w:rsidRPr="00D22C6D">
        <w:rPr>
          <w:rFonts w:ascii="Arial" w:hAnsi="Arial" w:cs="Arial"/>
          <w:sz w:val="24"/>
          <w:szCs w:val="24"/>
        </w:rPr>
        <w:t>2096</w:t>
      </w:r>
      <w:r w:rsidR="004A7F33" w:rsidRPr="00D22C6D">
        <w:rPr>
          <w:rFonts w:ascii="Arial" w:hAnsi="Arial" w:cs="Arial"/>
          <w:sz w:val="24"/>
          <w:szCs w:val="24"/>
        </w:rPr>
        <w:t xml:space="preserve"> z późn. zm.</w:t>
      </w:r>
      <w:r w:rsidRPr="00D22C6D">
        <w:rPr>
          <w:rFonts w:ascii="Arial" w:hAnsi="Arial" w:cs="Arial"/>
          <w:sz w:val="24"/>
          <w:szCs w:val="24"/>
        </w:rPr>
        <w:t xml:space="preserve">/ organem właściwym do rozpatrywania skarg na </w:t>
      </w:r>
      <w:r w:rsidR="00A37B9E" w:rsidRPr="00D22C6D">
        <w:rPr>
          <w:rFonts w:ascii="Arial" w:hAnsi="Arial" w:cs="Arial"/>
          <w:sz w:val="24"/>
          <w:szCs w:val="24"/>
        </w:rPr>
        <w:t xml:space="preserve">kierownika gminnej jednostki organizacyjnej </w:t>
      </w:r>
      <w:r w:rsidRPr="00D22C6D">
        <w:rPr>
          <w:rFonts w:ascii="Arial" w:hAnsi="Arial" w:cs="Arial"/>
          <w:sz w:val="24"/>
          <w:szCs w:val="24"/>
        </w:rPr>
        <w:t>jest rada gminy.</w:t>
      </w:r>
    </w:p>
    <w:p w:rsidR="008F5D91" w:rsidRPr="00D22C6D" w:rsidRDefault="00233746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W dniu 2</w:t>
      </w:r>
      <w:r w:rsidR="00B14172" w:rsidRPr="00D22C6D">
        <w:rPr>
          <w:rFonts w:ascii="Arial" w:hAnsi="Arial" w:cs="Arial"/>
          <w:sz w:val="24"/>
          <w:szCs w:val="24"/>
        </w:rPr>
        <w:t>5</w:t>
      </w:r>
      <w:r w:rsidR="008F5D91" w:rsidRPr="00D22C6D">
        <w:rPr>
          <w:rFonts w:ascii="Arial" w:hAnsi="Arial" w:cs="Arial"/>
          <w:sz w:val="24"/>
          <w:szCs w:val="24"/>
        </w:rPr>
        <w:t xml:space="preserve"> </w:t>
      </w:r>
      <w:r w:rsidR="00B14172" w:rsidRPr="00D22C6D">
        <w:rPr>
          <w:rFonts w:ascii="Arial" w:hAnsi="Arial" w:cs="Arial"/>
          <w:sz w:val="24"/>
          <w:szCs w:val="24"/>
        </w:rPr>
        <w:t xml:space="preserve">kwietnia </w:t>
      </w:r>
      <w:r w:rsidRPr="00D22C6D">
        <w:rPr>
          <w:rFonts w:ascii="Arial" w:hAnsi="Arial" w:cs="Arial"/>
          <w:sz w:val="24"/>
          <w:szCs w:val="24"/>
        </w:rPr>
        <w:t xml:space="preserve">2019r. wpłynęła do </w:t>
      </w:r>
      <w:r w:rsidR="00361D0D" w:rsidRPr="00D22C6D">
        <w:rPr>
          <w:rFonts w:ascii="Arial" w:hAnsi="Arial" w:cs="Arial"/>
          <w:sz w:val="24"/>
          <w:szCs w:val="24"/>
        </w:rPr>
        <w:t xml:space="preserve">Urzędu Miejskiego w Policach </w:t>
      </w:r>
      <w:r w:rsidR="00041A0D" w:rsidRPr="00D22C6D">
        <w:rPr>
          <w:rFonts w:ascii="Arial" w:hAnsi="Arial" w:cs="Arial"/>
          <w:sz w:val="24"/>
          <w:szCs w:val="24"/>
        </w:rPr>
        <w:t xml:space="preserve">ponowna </w:t>
      </w:r>
      <w:r w:rsidR="00361D0D" w:rsidRPr="00D22C6D">
        <w:rPr>
          <w:rFonts w:ascii="Arial" w:hAnsi="Arial" w:cs="Arial"/>
          <w:sz w:val="24"/>
          <w:szCs w:val="24"/>
        </w:rPr>
        <w:t xml:space="preserve">skarga Pani </w:t>
      </w:r>
      <w:r w:rsidR="004C5AD8" w:rsidRPr="00D22C6D">
        <w:rPr>
          <w:rFonts w:ascii="Arial" w:hAnsi="Arial" w:cs="Arial"/>
          <w:sz w:val="24"/>
          <w:szCs w:val="24"/>
        </w:rPr>
        <w:t>Teres</w:t>
      </w:r>
      <w:r w:rsidR="00361D0D" w:rsidRPr="00D22C6D">
        <w:rPr>
          <w:rFonts w:ascii="Arial" w:hAnsi="Arial" w:cs="Arial"/>
          <w:sz w:val="24"/>
          <w:szCs w:val="24"/>
        </w:rPr>
        <w:t xml:space="preserve">y </w:t>
      </w:r>
      <w:r w:rsidR="004C5AD8" w:rsidRPr="00D22C6D">
        <w:rPr>
          <w:rFonts w:ascii="Arial" w:hAnsi="Arial" w:cs="Arial"/>
          <w:sz w:val="24"/>
          <w:szCs w:val="24"/>
        </w:rPr>
        <w:t>Tarnopolsk</w:t>
      </w:r>
      <w:r w:rsidR="00361D0D" w:rsidRPr="00D22C6D">
        <w:rPr>
          <w:rFonts w:ascii="Arial" w:hAnsi="Arial" w:cs="Arial"/>
          <w:sz w:val="24"/>
          <w:szCs w:val="24"/>
        </w:rPr>
        <w:t xml:space="preserve">iej </w:t>
      </w:r>
      <w:r w:rsidR="004C5AD8" w:rsidRPr="00D22C6D">
        <w:rPr>
          <w:rFonts w:ascii="Arial" w:hAnsi="Arial" w:cs="Arial"/>
          <w:sz w:val="24"/>
          <w:szCs w:val="24"/>
        </w:rPr>
        <w:t xml:space="preserve">na </w:t>
      </w:r>
      <w:r w:rsidR="00361D0D" w:rsidRPr="00D22C6D">
        <w:rPr>
          <w:rFonts w:ascii="Arial" w:hAnsi="Arial" w:cs="Arial"/>
          <w:sz w:val="24"/>
          <w:szCs w:val="24"/>
        </w:rPr>
        <w:t>d</w:t>
      </w:r>
      <w:r w:rsidR="004C5AD8" w:rsidRPr="00D22C6D">
        <w:rPr>
          <w:rFonts w:ascii="Arial" w:hAnsi="Arial" w:cs="Arial"/>
          <w:sz w:val="24"/>
          <w:szCs w:val="24"/>
        </w:rPr>
        <w:t>yrektora Zakładu Gospodarki Komunalnej</w:t>
      </w:r>
      <w:r w:rsidR="00D22C6D">
        <w:rPr>
          <w:rFonts w:ascii="Arial" w:hAnsi="Arial" w:cs="Arial"/>
          <w:sz w:val="24"/>
          <w:szCs w:val="24"/>
        </w:rPr>
        <w:br/>
      </w:r>
      <w:r w:rsidR="004C5AD8" w:rsidRPr="00D22C6D">
        <w:rPr>
          <w:rFonts w:ascii="Arial" w:hAnsi="Arial" w:cs="Arial"/>
          <w:sz w:val="24"/>
          <w:szCs w:val="24"/>
        </w:rPr>
        <w:t>i Mieszkaniowej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="004C5AD8" w:rsidRPr="00D22C6D">
        <w:rPr>
          <w:rFonts w:ascii="Arial" w:hAnsi="Arial" w:cs="Arial"/>
          <w:sz w:val="24"/>
          <w:szCs w:val="24"/>
        </w:rPr>
        <w:t>w Policach</w:t>
      </w:r>
      <w:r w:rsidR="00041A0D" w:rsidRPr="00D22C6D">
        <w:rPr>
          <w:rFonts w:ascii="Arial" w:hAnsi="Arial" w:cs="Arial"/>
          <w:sz w:val="24"/>
          <w:szCs w:val="24"/>
        </w:rPr>
        <w:t xml:space="preserve"> </w:t>
      </w:r>
      <w:r w:rsidR="004C5AD8" w:rsidRPr="00D22C6D">
        <w:rPr>
          <w:rFonts w:ascii="Arial" w:hAnsi="Arial" w:cs="Arial"/>
          <w:sz w:val="24"/>
          <w:szCs w:val="24"/>
        </w:rPr>
        <w:t>Pana Tomasza Kaczmarka</w:t>
      </w:r>
      <w:r w:rsidR="008F5D91" w:rsidRPr="00D22C6D">
        <w:rPr>
          <w:rFonts w:ascii="Arial" w:hAnsi="Arial" w:cs="Arial"/>
          <w:sz w:val="24"/>
          <w:szCs w:val="24"/>
        </w:rPr>
        <w:t>.</w:t>
      </w:r>
    </w:p>
    <w:p w:rsidR="00041A0D" w:rsidRPr="00D22C6D" w:rsidRDefault="008F5D91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 xml:space="preserve">W swojej skardze Pani Teresa Tarnopolska </w:t>
      </w:r>
      <w:r w:rsidR="00041A0D" w:rsidRPr="00D22C6D">
        <w:rPr>
          <w:rFonts w:ascii="Arial" w:hAnsi="Arial" w:cs="Arial"/>
          <w:sz w:val="24"/>
          <w:szCs w:val="24"/>
        </w:rPr>
        <w:t>podnosi nowe okoliczności faktyczne</w:t>
      </w:r>
      <w:r w:rsidR="00E07003" w:rsidRPr="00D22C6D">
        <w:rPr>
          <w:rFonts w:ascii="Arial" w:hAnsi="Arial" w:cs="Arial"/>
          <w:sz w:val="24"/>
          <w:szCs w:val="24"/>
        </w:rPr>
        <w:t>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W przedmiotowym piśmie skarżąca wskazała na nieprawidłowe działanie Zakładu</w:t>
      </w:r>
      <w:r w:rsidR="00E07003" w:rsidRP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 odniesieniu do kalkulacji kosztów uwzględnionych w partycypacji w kontekście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wykonanych prac konserwacyjnych w 2017 roku: czyszczenie rynien i rur spustowych oraz naprawy dachu (przeciek).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Pismo Pani Teresy Tarnopolskiej trafiło do rozpoznania przez Komisje Skarg, Wniosków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i Petycji, która na posiedzeniu w dniu 04.06.2019r. dokonała szczegółowej analizy stanu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faktycznego sprawy, w tym wysłuchała wyjaśnień złożonych przez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Dyrektora Zakładu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Gospodarki Komunalnej i Mieszkaniowej w Policach Pana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Tomasza Kaczmarka, jak również zapoznała się z treścią notatki służbowej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sporządzonej w dniu 31.05.2019r. ze spotkania przedstawicieli Zakładu z Panią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Teresą Tarnopolską w przedmiocie zgłoszonych przez nią uwag.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Komisja po wnikliwym rozpatrzeniu skargi złożonej przez Panią Teresę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Tarnopolską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w dniu 4 czerwca 2019r. oraz zgromadzonych dokumentów podjęła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decyzję o uznaniu skargi za bezzasadną.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W uzasadnieniu uznano, iż okoliczności wskazane w skardze przez skarżącą,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która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dotyczyła nieprawidłowego rozliczenia kosztów uwzględnionych w partycypacji</w:t>
      </w:r>
      <w:r w:rsidR="009248BA" w:rsidRP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w kontekście wykonanych prac konserwacyjnych w 2017 roku: czyszczenie rynien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i rur spustowych oraz naprawy dachu, nie znalazły potwierdzenia faktycznego.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Na uwzględnienie zasługuje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również okoliczność, że na spotkaniu w dniu 31.05.2019r. przedstawiciele Zakładu i Pani Tarnopolska dokonali obustronnych ustaleń, polegających na tym, że skarżąca uznała przedstawione wyjaśnienia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i zadeklarowała spłatę zadłużenia wobec Zakładu w dogodnych ratach z tytułu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wcześniej nie uznawanych kosztów, natomiast Zakład zadeklarował pisemne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potwierdzenie Pani Tarnopolskiej, że w kosztach naprawy dachu dokonanej w 2017 roku nie zostały uwzględnione koszty czyszczenia rynien i rur spustowych,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wykonanych w lipcu 2017 roku.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Na podstawie analizy przedłożonych dokumentów stwierdzono, że Zakład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wykonywał swoje obowiązki na podstawie Uchwały nr 2/1/2004 z dnia 9.03.2004</w:t>
      </w:r>
      <w:r w:rsidR="009248BA" w:rsidRPr="00D22C6D">
        <w:rPr>
          <w:rFonts w:ascii="Arial" w:hAnsi="Arial" w:cs="Arial"/>
          <w:sz w:val="24"/>
          <w:szCs w:val="24"/>
        </w:rPr>
        <w:t>r.</w:t>
      </w:r>
      <w:r w:rsidRPr="00D22C6D">
        <w:rPr>
          <w:rFonts w:ascii="Arial" w:hAnsi="Arial" w:cs="Arial"/>
          <w:sz w:val="24"/>
          <w:szCs w:val="24"/>
        </w:rPr>
        <w:t xml:space="preserve"> Wspólnoty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Mieszkaniowej Nr 149 nieruchomości przy ul. Korczaka 25 w Policach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w sprawie ustalenia zakresu obowiązków i uprawnień administratora nieruchomością wspólną oraz na podstawie Uchwały nr 3/1/2004 z dnia 9 marca 2004r w sprawie udzielonego pełnomocnictwa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Dyrektorowi Zakładu Gospodarki Komunalnej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i Mieszkaniowej w Policach.</w:t>
      </w:r>
    </w:p>
    <w:p w:rsidR="008C48EC" w:rsidRPr="00D22C6D" w:rsidRDefault="008C48E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lastRenderedPageBreak/>
        <w:t>Szczegółowe wyjaśnienia Dyrektora Zakładu Gospodarki Komunalnej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i Mieszkaniowej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w Policach Pana Tomasza Kaczmarka poparte przedłożoną</w:t>
      </w:r>
      <w:r w:rsidR="00D22C6D">
        <w:rPr>
          <w:rFonts w:ascii="Arial" w:hAnsi="Arial" w:cs="Arial"/>
          <w:sz w:val="24"/>
          <w:szCs w:val="24"/>
        </w:rPr>
        <w:br/>
      </w:r>
      <w:r w:rsidRPr="00D22C6D">
        <w:rPr>
          <w:rFonts w:ascii="Arial" w:hAnsi="Arial" w:cs="Arial"/>
          <w:sz w:val="24"/>
          <w:szCs w:val="24"/>
        </w:rPr>
        <w:t>dokumentacją zostały uznane przez Komisję za wyczerpujące i uwiarygodniające zasadność jak i kalkulację kosztów.</w:t>
      </w:r>
    </w:p>
    <w:p w:rsidR="008C48EC" w:rsidRPr="00D22C6D" w:rsidRDefault="009248BA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Biorąc pod uwagę powyższe skargę należy uznać za bezzasadną.</w:t>
      </w:r>
    </w:p>
    <w:p w:rsidR="00E07003" w:rsidRPr="00D22C6D" w:rsidRDefault="00E07003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</w:p>
    <w:p w:rsidR="00933A6C" w:rsidRPr="00D22C6D" w:rsidRDefault="00DF53F5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  <w:r w:rsidRPr="00D22C6D">
        <w:rPr>
          <w:rFonts w:ascii="Arial" w:hAnsi="Arial" w:cs="Arial"/>
          <w:sz w:val="24"/>
          <w:szCs w:val="24"/>
        </w:rPr>
        <w:t>Pouczenie: Zgodnie z art. 239 Kodeksu postępowania administracyjnego /Dz.U. z 201</w:t>
      </w:r>
      <w:r w:rsidR="006A59B5" w:rsidRPr="00D22C6D">
        <w:rPr>
          <w:rFonts w:ascii="Arial" w:hAnsi="Arial" w:cs="Arial"/>
          <w:sz w:val="24"/>
          <w:szCs w:val="24"/>
        </w:rPr>
        <w:t>8</w:t>
      </w:r>
      <w:r w:rsidRPr="00D22C6D">
        <w:rPr>
          <w:rFonts w:ascii="Arial" w:hAnsi="Arial" w:cs="Arial"/>
          <w:sz w:val="24"/>
          <w:szCs w:val="24"/>
        </w:rPr>
        <w:t>r. poz. </w:t>
      </w:r>
      <w:r w:rsidR="006A59B5" w:rsidRPr="00D22C6D">
        <w:rPr>
          <w:rFonts w:ascii="Arial" w:hAnsi="Arial" w:cs="Arial"/>
          <w:sz w:val="24"/>
          <w:szCs w:val="24"/>
        </w:rPr>
        <w:t xml:space="preserve">2096 </w:t>
      </w:r>
      <w:r w:rsidRPr="00D22C6D">
        <w:rPr>
          <w:rFonts w:ascii="Arial" w:hAnsi="Arial" w:cs="Arial"/>
          <w:sz w:val="24"/>
          <w:szCs w:val="24"/>
        </w:rPr>
        <w:t>z późn. zm./ w przypadku ponowienia skargi bez wskazania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n</w:t>
      </w:r>
      <w:r w:rsidRPr="00D22C6D">
        <w:rPr>
          <w:rFonts w:ascii="Arial" w:hAnsi="Arial" w:cs="Arial"/>
          <w:sz w:val="24"/>
          <w:szCs w:val="24"/>
        </w:rPr>
        <w:t>o</w:t>
      </w:r>
      <w:r w:rsidRPr="00D22C6D">
        <w:rPr>
          <w:rFonts w:ascii="Arial" w:hAnsi="Arial" w:cs="Arial"/>
          <w:sz w:val="24"/>
          <w:szCs w:val="24"/>
        </w:rPr>
        <w:t>wych okoliczności - organ właściwy do jej rozpatrzenia może podtrzymać swoje p</w:t>
      </w:r>
      <w:r w:rsidRPr="00D22C6D">
        <w:rPr>
          <w:rFonts w:ascii="Arial" w:hAnsi="Arial" w:cs="Arial"/>
          <w:sz w:val="24"/>
          <w:szCs w:val="24"/>
        </w:rPr>
        <w:t>o</w:t>
      </w:r>
      <w:r w:rsidRPr="00D22C6D">
        <w:rPr>
          <w:rFonts w:ascii="Arial" w:hAnsi="Arial" w:cs="Arial"/>
          <w:sz w:val="24"/>
          <w:szCs w:val="24"/>
        </w:rPr>
        <w:t xml:space="preserve">przednie stanowisko z odpowiednią adnotacją w aktach sprawy </w:t>
      </w:r>
      <w:r w:rsidR="00D22C6D">
        <w:rPr>
          <w:rFonts w:ascii="Arial" w:hAnsi="Arial" w:cs="Arial"/>
          <w:sz w:val="24"/>
          <w:szCs w:val="24"/>
        </w:rPr>
        <w:t>–</w:t>
      </w:r>
      <w:r w:rsidRPr="00D22C6D">
        <w:rPr>
          <w:rFonts w:ascii="Arial" w:hAnsi="Arial" w:cs="Arial"/>
          <w:sz w:val="24"/>
          <w:szCs w:val="24"/>
        </w:rPr>
        <w:t xml:space="preserve"> bez</w:t>
      </w:r>
      <w:r w:rsidR="00D22C6D">
        <w:rPr>
          <w:rFonts w:ascii="Arial" w:hAnsi="Arial" w:cs="Arial"/>
          <w:sz w:val="24"/>
          <w:szCs w:val="24"/>
        </w:rPr>
        <w:t xml:space="preserve"> </w:t>
      </w:r>
      <w:r w:rsidRPr="00D22C6D">
        <w:rPr>
          <w:rFonts w:ascii="Arial" w:hAnsi="Arial" w:cs="Arial"/>
          <w:sz w:val="24"/>
          <w:szCs w:val="24"/>
        </w:rPr>
        <w:t>zawiadamiania skarżącego.</w:t>
      </w:r>
    </w:p>
    <w:p w:rsidR="00E950AC" w:rsidRPr="00D22C6D" w:rsidRDefault="00E950AC" w:rsidP="00E07003">
      <w:pPr>
        <w:pStyle w:val="Normal0"/>
        <w:spacing w:before="120" w:after="120"/>
        <w:ind w:firstLine="284"/>
        <w:rPr>
          <w:rFonts w:ascii="Arial" w:hAnsi="Arial" w:cs="Arial"/>
          <w:sz w:val="24"/>
          <w:szCs w:val="24"/>
        </w:rPr>
      </w:pPr>
    </w:p>
    <w:p w:rsidR="00D0295A" w:rsidRPr="00D22C6D" w:rsidRDefault="00D0295A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E07003" w:rsidRPr="00D22C6D" w:rsidRDefault="00E07003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E07003" w:rsidRDefault="00E07003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p w:rsidR="00046129" w:rsidRDefault="00046129" w:rsidP="00E07003">
      <w:pPr>
        <w:pStyle w:val="Normal0"/>
        <w:spacing w:before="120" w:after="120"/>
        <w:rPr>
          <w:rFonts w:ascii="Arial" w:hAnsi="Arial" w:cs="Arial"/>
          <w:sz w:val="24"/>
          <w:szCs w:val="24"/>
        </w:rPr>
      </w:pPr>
    </w:p>
    <w:sectPr w:rsidR="00046129" w:rsidSect="00BE3AC8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EF7" w:rsidRDefault="00025EF7">
      <w:r>
        <w:separator/>
      </w:r>
    </w:p>
  </w:endnote>
  <w:endnote w:type="continuationSeparator" w:id="0">
    <w:p w:rsidR="00025EF7" w:rsidRDefault="00025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EA" w:rsidRPr="00A06EEA" w:rsidRDefault="00A06EEA" w:rsidP="00A06E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EF7" w:rsidRDefault="00025EF7">
      <w:r>
        <w:separator/>
      </w:r>
    </w:p>
  </w:footnote>
  <w:footnote w:type="continuationSeparator" w:id="0">
    <w:p w:rsidR="00025EF7" w:rsidRDefault="00025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CC9"/>
    <w:rsid w:val="000075E9"/>
    <w:rsid w:val="00025EF7"/>
    <w:rsid w:val="00041A0D"/>
    <w:rsid w:val="00044844"/>
    <w:rsid w:val="0004549F"/>
    <w:rsid w:val="00046129"/>
    <w:rsid w:val="000D6D98"/>
    <w:rsid w:val="00125C82"/>
    <w:rsid w:val="00131335"/>
    <w:rsid w:val="00184449"/>
    <w:rsid w:val="00184A77"/>
    <w:rsid w:val="001A353E"/>
    <w:rsid w:val="001D58A2"/>
    <w:rsid w:val="00233746"/>
    <w:rsid w:val="00275F80"/>
    <w:rsid w:val="0028476A"/>
    <w:rsid w:val="002F204C"/>
    <w:rsid w:val="00301DF3"/>
    <w:rsid w:val="0033618D"/>
    <w:rsid w:val="00361D0D"/>
    <w:rsid w:val="003A7D8D"/>
    <w:rsid w:val="003C4CC9"/>
    <w:rsid w:val="003D45CF"/>
    <w:rsid w:val="003F23E4"/>
    <w:rsid w:val="003F3922"/>
    <w:rsid w:val="00411C55"/>
    <w:rsid w:val="0041693B"/>
    <w:rsid w:val="0043401E"/>
    <w:rsid w:val="004A7F33"/>
    <w:rsid w:val="004C5AD8"/>
    <w:rsid w:val="005327F2"/>
    <w:rsid w:val="0061707E"/>
    <w:rsid w:val="00634F58"/>
    <w:rsid w:val="006467D9"/>
    <w:rsid w:val="006A59B5"/>
    <w:rsid w:val="006D51CA"/>
    <w:rsid w:val="00710924"/>
    <w:rsid w:val="0071322E"/>
    <w:rsid w:val="00720D4E"/>
    <w:rsid w:val="00726D1E"/>
    <w:rsid w:val="007524F6"/>
    <w:rsid w:val="007C12FE"/>
    <w:rsid w:val="007D5D74"/>
    <w:rsid w:val="00824741"/>
    <w:rsid w:val="00834610"/>
    <w:rsid w:val="00843241"/>
    <w:rsid w:val="008C48EC"/>
    <w:rsid w:val="008F5D91"/>
    <w:rsid w:val="008F6EEE"/>
    <w:rsid w:val="009248BA"/>
    <w:rsid w:val="009325D1"/>
    <w:rsid w:val="00933A6C"/>
    <w:rsid w:val="0094245D"/>
    <w:rsid w:val="00952B7A"/>
    <w:rsid w:val="009B7F6D"/>
    <w:rsid w:val="009C5F11"/>
    <w:rsid w:val="00A00E1B"/>
    <w:rsid w:val="00A06EEA"/>
    <w:rsid w:val="00A24227"/>
    <w:rsid w:val="00A37B9E"/>
    <w:rsid w:val="00A70307"/>
    <w:rsid w:val="00AC6040"/>
    <w:rsid w:val="00B04A2C"/>
    <w:rsid w:val="00B14172"/>
    <w:rsid w:val="00B210DC"/>
    <w:rsid w:val="00B74AE5"/>
    <w:rsid w:val="00BE2F50"/>
    <w:rsid w:val="00BE3AC8"/>
    <w:rsid w:val="00C15FB8"/>
    <w:rsid w:val="00C67C55"/>
    <w:rsid w:val="00C720B3"/>
    <w:rsid w:val="00D02534"/>
    <w:rsid w:val="00D0295A"/>
    <w:rsid w:val="00D22C6D"/>
    <w:rsid w:val="00D8446D"/>
    <w:rsid w:val="00DF53F5"/>
    <w:rsid w:val="00E07003"/>
    <w:rsid w:val="00E70AA3"/>
    <w:rsid w:val="00E950AC"/>
    <w:rsid w:val="00EB2E02"/>
    <w:rsid w:val="00EE4BF7"/>
    <w:rsid w:val="00EF13B8"/>
    <w:rsid w:val="00EF50BF"/>
    <w:rsid w:val="00F07FDA"/>
    <w:rsid w:val="00F244FA"/>
    <w:rsid w:val="00F3083A"/>
    <w:rsid w:val="00F839E2"/>
    <w:rsid w:val="00F83FB7"/>
    <w:rsid w:val="00F93BB2"/>
    <w:rsid w:val="00FA019B"/>
    <w:rsid w:val="00FE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  <w:style w:type="paragraph" w:styleId="Tekstdymka">
    <w:name w:val="Balloon Text"/>
    <w:basedOn w:val="Normalny"/>
    <w:link w:val="TekstdymkaZnak"/>
    <w:rsid w:val="00D22C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2C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A06E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6EEA"/>
    <w:rPr>
      <w:sz w:val="22"/>
      <w:szCs w:val="24"/>
    </w:rPr>
  </w:style>
  <w:style w:type="paragraph" w:styleId="Stopka">
    <w:name w:val="footer"/>
    <w:basedOn w:val="Normalny"/>
    <w:link w:val="StopkaZnak"/>
    <w:rsid w:val="00A06E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6EEA"/>
    <w:rPr>
      <w:sz w:val="22"/>
      <w:szCs w:val="24"/>
    </w:rPr>
  </w:style>
  <w:style w:type="paragraph" w:styleId="Tekstdymka">
    <w:name w:val="Balloon Text"/>
    <w:basedOn w:val="Normalny"/>
    <w:link w:val="TekstdymkaZnak"/>
    <w:rsid w:val="00D22C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D22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D464F-F9F7-446B-A5E1-C7B569B9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Policach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rozpatrzenia skargi na Burmistrza Polic</dc:subject>
  <dc:creator>maciej.usewicz</dc:creator>
  <cp:lastModifiedBy>Zosia</cp:lastModifiedBy>
  <cp:revision>3</cp:revision>
  <cp:lastPrinted>2019-06-25T12:07:00Z</cp:lastPrinted>
  <dcterms:created xsi:type="dcterms:W3CDTF">2019-06-25T12:05:00Z</dcterms:created>
  <dcterms:modified xsi:type="dcterms:W3CDTF">2019-06-25T12:08:00Z</dcterms:modified>
  <cp:category>Akt prawny</cp:category>
</cp:coreProperties>
</file>