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732218" w:rsidRPr="00732218" w:rsidTr="00711E8D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732218" w:rsidRPr="00732218" w:rsidRDefault="00732218" w:rsidP="0073221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732218">
              <w:rPr>
                <w:rFonts w:ascii="Arial" w:eastAsia="Calibri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24 września 2010 r. o ewidencji ludności)</w:t>
            </w:r>
          </w:p>
        </w:tc>
      </w:tr>
      <w:tr w:rsidR="00732218" w:rsidRPr="00732218" w:rsidTr="00711E8D">
        <w:tc>
          <w:tcPr>
            <w:tcW w:w="1930" w:type="dxa"/>
            <w:shd w:val="clear" w:color="auto" w:fill="D9D9D9" w:themeFill="background1" w:themeFillShade="D9"/>
          </w:tcPr>
          <w:p w:rsidR="00732218" w:rsidRPr="00732218" w:rsidRDefault="00732218" w:rsidP="007322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Administratorami są:</w:t>
            </w:r>
          </w:p>
          <w:p w:rsidR="00732218" w:rsidRPr="00732218" w:rsidRDefault="00732218" w:rsidP="0073221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Minister Cyfryzacji, mający siedzibę w Warszawie (00-060) przy ul. Królewskiej 27 – odpowiada za utrzymanie i rozwój rejestru PESEL,</w:t>
            </w:r>
          </w:p>
          <w:p w:rsidR="00732218" w:rsidRPr="00732218" w:rsidRDefault="00732218" w:rsidP="0073221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ustawie.</w:t>
            </w: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W zakresie danych przetwarzanych w dokumentacji papierowej i innych zbiorach danych prowadzonych przez organ ewidencji ludności administratorem jest odpowiednio: Wójt/Burmistrz/Prezydent miasta</w:t>
            </w:r>
          </w:p>
        </w:tc>
      </w:tr>
      <w:tr w:rsidR="00732218" w:rsidRPr="00732218" w:rsidTr="00711E8D">
        <w:tc>
          <w:tcPr>
            <w:tcW w:w="1930" w:type="dxa"/>
            <w:shd w:val="clear" w:color="auto" w:fill="D9D9D9" w:themeFill="background1" w:themeFillShade="D9"/>
          </w:tcPr>
          <w:p w:rsidR="00732218" w:rsidRPr="00732218" w:rsidRDefault="00732218" w:rsidP="007322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6" w:history="1">
              <w:r w:rsidRPr="00732218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732218">
              <w:rPr>
                <w:rFonts w:ascii="Arial" w:eastAsia="Calibri" w:hAnsi="Arial" w:cs="Arial"/>
                <w:sz w:val="18"/>
                <w:szCs w:val="18"/>
              </w:rPr>
              <w:t>, lub pisemnie na adres siedziby administratora.</w:t>
            </w: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Z administratorem – Wójtem/Burmistrzem/Prezydentem miasta można się skontaktować pisemnie na adres siedziby administratora</w:t>
            </w:r>
          </w:p>
        </w:tc>
      </w:tr>
      <w:tr w:rsidR="00732218" w:rsidRPr="00732218" w:rsidTr="00711E8D">
        <w:tc>
          <w:tcPr>
            <w:tcW w:w="1930" w:type="dxa"/>
            <w:shd w:val="clear" w:color="auto" w:fill="D9D9D9" w:themeFill="background1" w:themeFillShade="D9"/>
          </w:tcPr>
          <w:p w:rsidR="00732218" w:rsidRPr="00732218" w:rsidRDefault="00732218" w:rsidP="007322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Administrator – Minister Cyfryzacji wyznaczył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7" w:history="1">
              <w:r w:rsidRPr="00732218">
                <w:rPr>
                  <w:rFonts w:ascii="Arial" w:eastAsia="Calibri" w:hAnsi="Arial" w:cs="Arial"/>
                  <w:color w:val="0563C1"/>
                  <w:sz w:val="18"/>
                  <w:szCs w:val="18"/>
                  <w:u w:val="single"/>
                </w:rPr>
                <w:t>iod@mswia.gov.pl</w:t>
              </w:r>
            </w:hyperlink>
            <w:r w:rsidRPr="00732218">
              <w:rPr>
                <w:rFonts w:ascii="Arial" w:eastAsia="Calibri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 xml:space="preserve">Administrator – Wójt/Burmistrz/Prezydent miasta wyznaczył inspektora ochrony danych, z którym może się Pani / Pan skontaktować poprzez mail: </w:t>
            </w:r>
            <w:r w:rsidRPr="00732218">
              <w:rPr>
                <w:rFonts w:ascii="Arial" w:eastAsia="Calibri" w:hAnsi="Arial" w:cs="Arial"/>
                <w:sz w:val="18"/>
                <w:szCs w:val="18"/>
                <w:u w:val="single"/>
              </w:rPr>
              <w:t>iod@police.pl</w:t>
            </w: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732218" w:rsidRPr="00732218" w:rsidTr="00711E8D">
        <w:tc>
          <w:tcPr>
            <w:tcW w:w="1930" w:type="dxa"/>
            <w:shd w:val="clear" w:color="auto" w:fill="D9D9D9" w:themeFill="background1" w:themeFillShade="D9"/>
          </w:tcPr>
          <w:p w:rsidR="00732218" w:rsidRPr="00732218" w:rsidRDefault="00732218" w:rsidP="007322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Pani / Pana dane będą przetwarzane w celu:</w:t>
            </w:r>
          </w:p>
          <w:p w:rsidR="00732218" w:rsidRPr="00732218" w:rsidRDefault="00732218" w:rsidP="00732218">
            <w:pPr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zarejestrowania w związku z:</w:t>
            </w:r>
          </w:p>
          <w:p w:rsidR="00732218" w:rsidRPr="00732218" w:rsidRDefault="00732218" w:rsidP="00732218">
            <w:pPr>
              <w:numPr>
                <w:ilvl w:val="1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nadaniem lub zmianą numeru PESEL,</w:t>
            </w:r>
          </w:p>
          <w:p w:rsidR="00732218" w:rsidRPr="00732218" w:rsidRDefault="00732218" w:rsidP="00732218">
            <w:pPr>
              <w:numPr>
                <w:ilvl w:val="1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zmianą stanu cywilnego, imienia lub nazwiska, zgonem,</w:t>
            </w:r>
          </w:p>
          <w:p w:rsidR="00732218" w:rsidRPr="00732218" w:rsidRDefault="00732218" w:rsidP="00732218">
            <w:pPr>
              <w:numPr>
                <w:ilvl w:val="1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zmianą obywatelstwa,</w:t>
            </w:r>
          </w:p>
          <w:p w:rsidR="00732218" w:rsidRPr="00732218" w:rsidRDefault="00732218" w:rsidP="00732218">
            <w:pPr>
              <w:numPr>
                <w:ilvl w:val="1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wydaniem nowego dowodu osobistego lub paszportu,</w:t>
            </w:r>
          </w:p>
          <w:p w:rsidR="00732218" w:rsidRPr="00732218" w:rsidRDefault="00732218" w:rsidP="00732218">
            <w:pPr>
              <w:numPr>
                <w:ilvl w:val="1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zmianą dokumentu podróży cudzoziemca,</w:t>
            </w:r>
          </w:p>
          <w:p w:rsidR="00732218" w:rsidRPr="00732218" w:rsidRDefault="00732218" w:rsidP="00732218">
            <w:pPr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rejestracji obowiązku meldunkowego polegającego na:</w:t>
            </w:r>
          </w:p>
          <w:p w:rsidR="00732218" w:rsidRPr="00732218" w:rsidRDefault="00732218" w:rsidP="00732218">
            <w:pPr>
              <w:numPr>
                <w:ilvl w:val="1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zameldowaniu się w miejscu pobytu stałego lub czasowego,</w:t>
            </w:r>
          </w:p>
          <w:p w:rsidR="00732218" w:rsidRPr="00732218" w:rsidRDefault="00732218" w:rsidP="00732218">
            <w:pPr>
              <w:numPr>
                <w:ilvl w:val="1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wymeldowaniu się  z miejsca pobytu stałego lub czasowego,</w:t>
            </w:r>
          </w:p>
          <w:p w:rsidR="00732218" w:rsidRPr="00732218" w:rsidRDefault="00732218" w:rsidP="00732218">
            <w:pPr>
              <w:numPr>
                <w:ilvl w:val="1"/>
                <w:numId w:val="1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zgłoszeniu wyjazdu i powrotu z wyjazdu poza granice Polski</w:t>
            </w:r>
          </w:p>
          <w:p w:rsidR="00732218" w:rsidRPr="00732218" w:rsidRDefault="00732218" w:rsidP="00732218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:rsidR="00732218" w:rsidRPr="00732218" w:rsidRDefault="00732218" w:rsidP="00732218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usunięcia  niezgodności w danych</w:t>
            </w: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732218" w:rsidRPr="00732218" w:rsidTr="00711E8D">
        <w:tc>
          <w:tcPr>
            <w:tcW w:w="1930" w:type="dxa"/>
            <w:shd w:val="clear" w:color="auto" w:fill="D9D9D9" w:themeFill="background1" w:themeFillShade="D9"/>
          </w:tcPr>
          <w:p w:rsidR="00732218" w:rsidRPr="00732218" w:rsidRDefault="00732218" w:rsidP="007322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732218" w:rsidRPr="00732218" w:rsidRDefault="00732218" w:rsidP="007322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Pani/Pana dane osobowe mogą być udostępniane uprawnionym, zgodnie z przepisami ustawy o ewidencji ludności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Odbiorcą danych jest także Centrum Personalizacji Dokumentów MSWiA w zakresie realizacji zadania udostępnienia Pani / Pana danych.</w:t>
            </w:r>
          </w:p>
        </w:tc>
      </w:tr>
      <w:tr w:rsidR="00732218" w:rsidRPr="00732218" w:rsidTr="00711E8D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732218" w:rsidRPr="00732218" w:rsidRDefault="00732218" w:rsidP="007322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 xml:space="preserve">Dane w rejestrze PESEL będą przetwarzane bezterminowo. </w:t>
            </w:r>
          </w:p>
        </w:tc>
      </w:tr>
      <w:tr w:rsidR="00732218" w:rsidRPr="00732218" w:rsidTr="00711E8D">
        <w:tc>
          <w:tcPr>
            <w:tcW w:w="1930" w:type="dxa"/>
            <w:shd w:val="clear" w:color="auto" w:fill="D9D9D9" w:themeFill="background1" w:themeFillShade="D9"/>
          </w:tcPr>
          <w:p w:rsidR="00732218" w:rsidRPr="00732218" w:rsidRDefault="00732218" w:rsidP="007322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732218" w:rsidRPr="00732218" w:rsidTr="00711E8D">
        <w:tc>
          <w:tcPr>
            <w:tcW w:w="1930" w:type="dxa"/>
            <w:shd w:val="clear" w:color="auto" w:fill="D9D9D9" w:themeFill="background1" w:themeFillShade="D9"/>
          </w:tcPr>
          <w:p w:rsidR="00732218" w:rsidRPr="00732218" w:rsidRDefault="00732218" w:rsidP="007322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732218" w:rsidRPr="00732218" w:rsidTr="00711E8D">
        <w:tc>
          <w:tcPr>
            <w:tcW w:w="1930" w:type="dxa"/>
            <w:shd w:val="clear" w:color="auto" w:fill="D9D9D9" w:themeFill="background1" w:themeFillShade="D9"/>
          </w:tcPr>
          <w:p w:rsidR="00732218" w:rsidRPr="00732218" w:rsidRDefault="00732218" w:rsidP="007322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:rsidR="00732218" w:rsidRPr="00732218" w:rsidRDefault="00732218" w:rsidP="0073221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kierownik urzędu stanu cywilnego sporządzający akt urodzenia, małżeństwa i zgonu oraz wprowadzający do tych aktów zmiany, a także wydający decyzję o zmianie imienia lub nazwiska,</w:t>
            </w:r>
          </w:p>
          <w:p w:rsidR="00732218" w:rsidRPr="00732218" w:rsidRDefault="00732218" w:rsidP="0073221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organ gminy dokonujący rejestracji obowiązku meldunkowego,</w:t>
            </w:r>
          </w:p>
          <w:p w:rsidR="00732218" w:rsidRPr="00732218" w:rsidRDefault="00732218" w:rsidP="0073221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organ gminy wydający lub unieważniający dowód osobisty,</w:t>
            </w:r>
          </w:p>
          <w:p w:rsidR="00732218" w:rsidRPr="00732218" w:rsidRDefault="00732218" w:rsidP="0073221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wojewoda lub konsul RP wydający lub unieważniający paszport,</w:t>
            </w:r>
          </w:p>
          <w:p w:rsidR="00732218" w:rsidRPr="00732218" w:rsidRDefault="00732218" w:rsidP="0073221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wojewoda lub minister właściwy do spraw wewnętrznych dokonujący zmian w zakresie nabycia lub utraty obywatelstwa polskiego.</w:t>
            </w:r>
          </w:p>
        </w:tc>
      </w:tr>
      <w:tr w:rsidR="00732218" w:rsidRPr="00732218" w:rsidTr="00711E8D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732218" w:rsidRPr="00732218" w:rsidRDefault="00732218" w:rsidP="007322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732218" w:rsidRPr="00732218" w:rsidRDefault="00732218" w:rsidP="0073221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32218">
              <w:rPr>
                <w:rFonts w:ascii="Arial" w:eastAsia="Calibri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:rsidR="005F5520" w:rsidRDefault="005F5520">
      <w:bookmarkStart w:id="0" w:name="_GoBack"/>
      <w:bookmarkEnd w:id="0"/>
    </w:p>
    <w:sectPr w:rsidR="005F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18"/>
    <w:rsid w:val="003A738B"/>
    <w:rsid w:val="005F5520"/>
    <w:rsid w:val="0073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testpesel</dc:creator>
  <cp:lastModifiedBy>testpesel</cp:lastModifiedBy>
  <cp:revision>1</cp:revision>
  <cp:lastPrinted>2019-04-11T05:59:00Z</cp:lastPrinted>
  <dcterms:created xsi:type="dcterms:W3CDTF">2019-04-11T05:54:00Z</dcterms:created>
  <dcterms:modified xsi:type="dcterms:W3CDTF">2019-04-11T06:00:00Z</dcterms:modified>
</cp:coreProperties>
</file>