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2" w:rsidRDefault="00E45772" w:rsidP="00E457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UCHWAŁA  Nr VI/60/2019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Rady Miejskiej w Policach 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 dnia </w:t>
      </w:r>
      <w:r w:rsidR="00382F03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28 lutego </w:t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>2019 r.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zmieniająca uchwałę w sprawie określenia regulaminu wynagradzania nauczycieli zatrudnionych w szkołach 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18 ust. 2 pkt 15 ustawy z dnia 8 marca 1990 r. o samorządzie gminnym (Dz. U. z 2018 r. poz. 994, 1000, 1349, 1432 oraz 2500),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art. 30 ust. 6 pkt 1 ustawy z dnia 26 stycznia 1982 r. - Karta Nauczyciela (Dz. U. z 2018 r. poz. 967 i 2245) oraz rozporządzenia Ministra Edukacji Narodowej i Sportu z dnia 31 stycznia 2005 w sprawie wysokości minimalnych stawek wynagrodzenia zasadniczego nauczycieli, ogólnych warunków przyznawania dodatków do wynagrodzenia zasadniczego oraz wynagradzania za pracę w dniu wolnym od pracy (Dz.U. z 2014 r. poz. 416,922, z 2015 r.poz.868, z 2016 r.poz.1029,z 2017 r.poz.630, z 2018 r. poz. 638.) Rada Miejska w Policach uchwala, co następuje: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sym w:font="Times New Roman" w:char="00A7"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1.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W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sym w:font="Times New Roman" w:char="00A7"/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5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XXXVIII/283/09 Rady Miejskiej w Policach z dnia 31 marca 2009 r. w sprawie określenia regulaminu wynagradzania nauczycieli zatrudnionych w szkołach, zmienionej uchwałą </w:t>
      </w:r>
      <w:r w:rsidR="00670188">
        <w:rPr>
          <w:rFonts w:ascii="Arial" w:eastAsia="Times New Roman" w:hAnsi="Arial" w:cs="Arial"/>
          <w:sz w:val="24"/>
          <w:szCs w:val="24"/>
          <w:lang w:eastAsia="pl-PL"/>
        </w:rPr>
        <w:t xml:space="preserve">Nr XLIV/325/2014 z 24 czerwca 2014r., uchwałą </w:t>
      </w:r>
      <w:r>
        <w:rPr>
          <w:rFonts w:ascii="Arial" w:eastAsia="Times New Roman" w:hAnsi="Arial" w:cs="Arial"/>
          <w:sz w:val="24"/>
          <w:szCs w:val="24"/>
          <w:lang w:eastAsia="pl-PL"/>
        </w:rPr>
        <w:t>Nr XXXIII/320/2017 z dnia 5 września  2017 r.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, oraz uchwałą Nr XLIII/418/2018 z dnia 19 czerwca 2018 r. </w:t>
      </w:r>
      <w:r w:rsidR="00993A8E">
        <w:rPr>
          <w:rFonts w:ascii="Arial" w:eastAsia="Times New Roman" w:hAnsi="Arial" w:cs="Times New Roman"/>
          <w:sz w:val="24"/>
          <w:szCs w:val="20"/>
          <w:lang w:eastAsia="pl-PL"/>
        </w:rPr>
        <w:t>ust.</w:t>
      </w:r>
      <w:r w:rsidRPr="00216681">
        <w:rPr>
          <w:rFonts w:ascii="Arial" w:eastAsia="Times New Roman" w:hAnsi="Arial" w:cs="Times New Roman"/>
          <w:sz w:val="24"/>
          <w:szCs w:val="20"/>
          <w:lang w:eastAsia="pl-PL"/>
        </w:rPr>
        <w:t xml:space="preserve"> 11</w:t>
      </w:r>
      <w:r w:rsidR="00702DD5">
        <w:rPr>
          <w:rFonts w:ascii="Arial" w:eastAsia="Times New Roman" w:hAnsi="Arial" w:cs="Times New Roman"/>
          <w:sz w:val="24"/>
          <w:szCs w:val="20"/>
          <w:lang w:eastAsia="pl-PL"/>
        </w:rPr>
        <w:t>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otrzymuje brzmienie: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„11. Ustala się tabelę dodatków funkcyjnych: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6596"/>
        <w:gridCol w:w="2099"/>
      </w:tblGrid>
      <w:tr w:rsidR="00C36B02" w:rsidTr="00D7173E">
        <w:trPr>
          <w:trHeight w:val="4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Stanowisko, obowiązki</w:t>
            </w:r>
          </w:p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Miesięcznie    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złotych,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-  do</w:t>
            </w:r>
          </w:p>
        </w:tc>
      </w:tr>
      <w:tr w:rsidR="00C36B02" w:rsidTr="00D7173E">
        <w:trPr>
          <w:trHeight w:val="6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Dyrektor przedszkola</w:t>
            </w:r>
          </w:p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Wicedyrektor przedszkola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1300 – 1700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36B02" w:rsidTr="00D7173E">
        <w:trPr>
          <w:trHeight w:val="4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Dyrektor szkoły </w:t>
            </w:r>
          </w:p>
          <w:p w:rsidR="00C36B02" w:rsidRDefault="00C36B0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Wicedyrektor szkoły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1400 – 2300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1100  - 1600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Tr="00D7173E">
        <w:trPr>
          <w:trHeight w:val="2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3.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Wychowawca klasy w szkole podstawowej lub     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oddziału/grupy w przedszkolu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Tr="00D7173E">
        <w:trPr>
          <w:trHeight w:val="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4.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Doradca metodyczny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– 900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Tr="00D7173E">
        <w:trPr>
          <w:trHeight w:val="3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5.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Opiekun stażu – za każdego nauczyciela stażystę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powierzonego opiece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36B02" w:rsidRDefault="00C36B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 w:rsidP="00DF5F0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Times New Roman"/>
          <w:color w:val="FF0000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§ 2.</w:t>
      </w:r>
      <w:r w:rsidR="00E45772">
        <w:rPr>
          <w:rFonts w:ascii="Arial" w:eastAsia="Times New Roman" w:hAnsi="Arial" w:cs="Times New Roman"/>
          <w:b/>
          <w:sz w:val="24"/>
          <w:szCs w:val="20"/>
          <w:lang w:eastAsia="pl-PL"/>
        </w:rPr>
        <w:t> </w:t>
      </w:r>
      <w:r w:rsidRPr="00021559">
        <w:rPr>
          <w:rFonts w:ascii="Arial" w:eastAsia="Times New Roman" w:hAnsi="Arial" w:cs="Times New Roman"/>
          <w:sz w:val="24"/>
          <w:szCs w:val="20"/>
          <w:lang w:eastAsia="pl-PL"/>
        </w:rPr>
        <w:t>Uchwała wchodzi w życie po upływie 14 dni od dnia ogłoszenia w Dzienniku Urzędowym Wo</w:t>
      </w:r>
      <w:r w:rsidR="00993A8E">
        <w:rPr>
          <w:rFonts w:ascii="Arial" w:eastAsia="Times New Roman" w:hAnsi="Arial" w:cs="Times New Roman"/>
          <w:sz w:val="24"/>
          <w:szCs w:val="20"/>
          <w:lang w:eastAsia="pl-PL"/>
        </w:rPr>
        <w:t xml:space="preserve">jewództwa Zachodniopomorskiego, </w:t>
      </w:r>
      <w:r w:rsidRPr="00021559">
        <w:rPr>
          <w:rFonts w:ascii="Arial" w:eastAsia="Times New Roman" w:hAnsi="Arial" w:cs="Times New Roman"/>
          <w:sz w:val="24"/>
          <w:szCs w:val="20"/>
          <w:lang w:eastAsia="pl-PL"/>
        </w:rPr>
        <w:t xml:space="preserve">z mocą </w:t>
      </w:r>
      <w:bookmarkStart w:id="0" w:name="_GoBack"/>
      <w:bookmarkEnd w:id="0"/>
      <w:r w:rsidRPr="00021559">
        <w:rPr>
          <w:rFonts w:ascii="Arial" w:eastAsia="Times New Roman" w:hAnsi="Arial" w:cs="Times New Roman"/>
          <w:sz w:val="24"/>
          <w:szCs w:val="20"/>
          <w:lang w:eastAsia="pl-PL"/>
        </w:rPr>
        <w:t xml:space="preserve">obowiązującą od 1 </w:t>
      </w:r>
      <w:r w:rsidR="00BA2655">
        <w:rPr>
          <w:rFonts w:ascii="Arial" w:eastAsia="Times New Roman" w:hAnsi="Arial" w:cs="Times New Roman"/>
          <w:sz w:val="24"/>
          <w:szCs w:val="20"/>
          <w:lang w:eastAsia="pl-PL"/>
        </w:rPr>
        <w:t>marca</w:t>
      </w:r>
      <w:r w:rsidRPr="00021559">
        <w:rPr>
          <w:rFonts w:ascii="Arial" w:eastAsia="Times New Roman" w:hAnsi="Arial" w:cs="Times New Roman"/>
          <w:sz w:val="24"/>
          <w:szCs w:val="20"/>
          <w:lang w:eastAsia="pl-PL"/>
        </w:rPr>
        <w:t xml:space="preserve"> 2019 roku.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Przewodniczący Rady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Grzegorz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Ufniarz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E45772" w:rsidRDefault="00E457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6B02" w:rsidRPr="00382F03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2F03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uchwały zmieniającej uchwałę w sprawie określenia regulaminu wynagradzania nauczycieli zatrudnionych w szkołach przedstawia Burmistrz Polic.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uchwały przewiduje zwiększenie dodatków funkcyjnych dla: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 nauczycieli, którym powierzono stanowisko:</w:t>
      </w:r>
    </w:p>
    <w:p w:rsidR="00C36B02" w:rsidRDefault="006E1EB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dyrektora przedszkola z 800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>-1</w:t>
      </w:r>
      <w:r>
        <w:rPr>
          <w:rFonts w:ascii="Arial" w:eastAsia="Times New Roman" w:hAnsi="Arial" w:cs="Arial"/>
          <w:sz w:val="24"/>
          <w:szCs w:val="24"/>
          <w:lang w:eastAsia="pl-PL"/>
        </w:rPr>
        <w:t>300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1300 -1700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21559" w:rsidRDefault="0002155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wicedyrektora przedszkola </w:t>
      </w:r>
      <w:r w:rsidR="001A34C0">
        <w:rPr>
          <w:rFonts w:ascii="Arial" w:eastAsia="Times New Roman" w:hAnsi="Arial" w:cs="Arial"/>
          <w:sz w:val="24"/>
          <w:szCs w:val="24"/>
          <w:lang w:eastAsia="pl-PL"/>
        </w:rPr>
        <w:t>z 500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4C0">
        <w:rPr>
          <w:rFonts w:ascii="Arial" w:eastAsia="Times New Roman" w:hAnsi="Arial" w:cs="Arial"/>
          <w:sz w:val="24"/>
          <w:szCs w:val="24"/>
          <w:lang w:eastAsia="pl-PL"/>
        </w:rPr>
        <w:t>-700</w:t>
      </w:r>
      <w:r w:rsidR="001A34C0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1A34C0">
        <w:rPr>
          <w:rFonts w:ascii="Arial" w:eastAsia="Times New Roman" w:hAnsi="Arial" w:cs="Arial"/>
          <w:sz w:val="24"/>
          <w:szCs w:val="24"/>
          <w:lang w:eastAsia="pl-PL"/>
        </w:rPr>
        <w:t xml:space="preserve"> na 700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4C0">
        <w:rPr>
          <w:rFonts w:ascii="Arial" w:eastAsia="Times New Roman" w:hAnsi="Arial" w:cs="Arial"/>
          <w:sz w:val="24"/>
          <w:szCs w:val="24"/>
          <w:lang w:eastAsia="pl-PL"/>
        </w:rPr>
        <w:t>- 1000</w:t>
      </w:r>
      <w:r w:rsidR="001A34C0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681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1A34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6B02" w:rsidRDefault="0021668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dyrektora szkoły z 1 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200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800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 xml:space="preserve"> na 1400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- 2300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787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6B02" w:rsidRDefault="0021668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wicedyrektora szkoły z 800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200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23D2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 xml:space="preserve"> na 1100-1600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787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6E1EB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nauczycieli za sprawowanie funkcji:</w:t>
      </w:r>
    </w:p>
    <w:p w:rsidR="00C36B02" w:rsidRDefault="006E1E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wychowawcy klasy w szkole podstawowej lub oddziału/grupy w przedszkolu z 150 na 200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6B02" w:rsidRDefault="006E1E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opiekuna stażu – za każdego nauczyciela stażystę powierzonego opiece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100 na 110</w:t>
      </w:r>
      <w:r w:rsidR="00021559" w:rsidRPr="000215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3A8E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2166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1A34C0" w:rsidRDefault="001A34C0" w:rsidP="001A34C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stawka doradcy metodycznego pozostaje bez zmian.</w:t>
      </w:r>
    </w:p>
    <w:p w:rsidR="001A34C0" w:rsidRDefault="001A34C0" w:rsidP="001A34C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36B02" w:rsidRDefault="001A34C0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Szacuje się, że koszt wdrożenia zwiększonych dodatków funkcyjnych będzie wyn</w:t>
      </w:r>
      <w:r w:rsidR="00993A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osił w skali roku ok</w:t>
      </w:r>
      <w:r w:rsidR="000023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993A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360 000 zł.</w:t>
      </w:r>
    </w:p>
    <w:p w:rsidR="000023D2" w:rsidRPr="000023D2" w:rsidRDefault="00AF123F" w:rsidP="000023D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propozycji zmian w regulaminie wynagradzania nauczycieli zostały poinformowane związki zawodowe skupiające </w:t>
      </w:r>
      <w:r w:rsidR="000023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nauczycieli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  <w:r w:rsidR="000023D2" w:rsidRPr="000023D2">
        <w:t xml:space="preserve"> </w:t>
      </w:r>
      <w:r w:rsidR="000023D2" w:rsidRPr="000023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NSZZ „Solidarność” 80, Międzyzakładowa Organizacja Związkowa NSZZ „SOLIDARNOŚĆ” Pracowników Oświaty i Wychowania w oraz Związek Nauczycielstwa Polskiego.</w:t>
      </w:r>
    </w:p>
    <w:p w:rsidR="00AF123F" w:rsidRDefault="000023D2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AF12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Solidarność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AF12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AF12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Solidarność 80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AF12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przedło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żyły uwag odnośnie do </w:t>
      </w:r>
      <w:r w:rsidR="00AF12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proponowanych zmian w regulaminie. ZNP pozytywnie oceniła zaproponowane zmiany z wyjątkiem dodatku dla dyrektorów przedszkoli. W opinii ZNP powinien on być ustalony na tym samym poziomie co dodatek dla dyrektorów szkół. </w:t>
      </w:r>
    </w:p>
    <w:p w:rsidR="00AF123F" w:rsidRDefault="00AF123F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 uchwały opracowany przez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Wydział Oświaty i Kultury</w:t>
      </w:r>
    </w:p>
    <w:p w:rsidR="00C36B02" w:rsidRDefault="00C36B02"/>
    <w:sectPr w:rsidR="00C36B02" w:rsidSect="00D7173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351"/>
    <w:multiLevelType w:val="hybridMultilevel"/>
    <w:tmpl w:val="C2E2FB64"/>
    <w:lvl w:ilvl="0" w:tplc="8C2E3BD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425BD8"/>
    <w:multiLevelType w:val="hybridMultilevel"/>
    <w:tmpl w:val="8F96D8F8"/>
    <w:lvl w:ilvl="0" w:tplc="173A82B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1345"/>
    <w:multiLevelType w:val="hybridMultilevel"/>
    <w:tmpl w:val="A87E7DCA"/>
    <w:lvl w:ilvl="0" w:tplc="75F265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3A82B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EF1264"/>
    <w:multiLevelType w:val="hybridMultilevel"/>
    <w:tmpl w:val="11E4AF2A"/>
    <w:lvl w:ilvl="0" w:tplc="B992B97A">
      <w:start w:val="2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02"/>
    <w:rsid w:val="000023D2"/>
    <w:rsid w:val="00021559"/>
    <w:rsid w:val="001A34C0"/>
    <w:rsid w:val="00216681"/>
    <w:rsid w:val="00382F03"/>
    <w:rsid w:val="006306B4"/>
    <w:rsid w:val="00670188"/>
    <w:rsid w:val="00681038"/>
    <w:rsid w:val="006E1EB9"/>
    <w:rsid w:val="00702DD5"/>
    <w:rsid w:val="00917AE3"/>
    <w:rsid w:val="00993A8E"/>
    <w:rsid w:val="00AF123F"/>
    <w:rsid w:val="00BA2655"/>
    <w:rsid w:val="00C36B02"/>
    <w:rsid w:val="00D7173E"/>
    <w:rsid w:val="00D75787"/>
    <w:rsid w:val="00D847B3"/>
    <w:rsid w:val="00DF5F0B"/>
    <w:rsid w:val="00E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admin</cp:lastModifiedBy>
  <cp:revision>10</cp:revision>
  <cp:lastPrinted>2019-02-13T09:25:00Z</cp:lastPrinted>
  <dcterms:created xsi:type="dcterms:W3CDTF">2019-02-06T08:44:00Z</dcterms:created>
  <dcterms:modified xsi:type="dcterms:W3CDTF">2019-02-28T07:58:00Z</dcterms:modified>
</cp:coreProperties>
</file>