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96" w:rsidRPr="00FE5CAB" w:rsidRDefault="006D1A76" w:rsidP="00FE5CAB">
      <w:pPr>
        <w:pStyle w:val="NormalnyWeb"/>
        <w:spacing w:line="276" w:lineRule="auto"/>
        <w:jc w:val="right"/>
      </w:pPr>
      <w:r>
        <w:t xml:space="preserve">Police, </w:t>
      </w:r>
      <w:r w:rsidR="001C3B9C">
        <w:t>13 grudnia</w:t>
      </w:r>
      <w:r w:rsidR="008D0510">
        <w:t xml:space="preserve"> 201</w:t>
      </w:r>
      <w:r w:rsidR="00174AB4">
        <w:t>8</w:t>
      </w:r>
      <w:r>
        <w:t xml:space="preserve"> </w:t>
      </w:r>
      <w:r w:rsidR="000A7F96" w:rsidRPr="00FE5CAB">
        <w:t xml:space="preserve">roku </w:t>
      </w:r>
    </w:p>
    <w:p w:rsidR="000A7F96" w:rsidRPr="00FE5CAB" w:rsidRDefault="000A7F96" w:rsidP="00FE5CAB">
      <w:pPr>
        <w:pStyle w:val="NormalnyWeb"/>
        <w:spacing w:line="276" w:lineRule="auto"/>
        <w:jc w:val="center"/>
      </w:pPr>
      <w:r w:rsidRPr="00FE5CAB">
        <w:rPr>
          <w:rStyle w:val="Pogrubienie"/>
        </w:rPr>
        <w:t>Ogłoszenie</w:t>
      </w:r>
      <w:r w:rsidRPr="00FE5CAB">
        <w:t xml:space="preserve"> </w:t>
      </w:r>
    </w:p>
    <w:p w:rsidR="00FE5CAB" w:rsidRPr="001E03EC" w:rsidRDefault="00FE5CAB" w:rsidP="00FE5CAB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1C3B9C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1C3B9C" w:rsidRPr="00E45DFA">
        <w:rPr>
          <w:rFonts w:ascii="Times New Roman" w:hAnsi="Times New Roman"/>
          <w:color w:val="000000"/>
          <w:sz w:val="24"/>
          <w:szCs w:val="24"/>
        </w:rPr>
        <w:t>201</w:t>
      </w:r>
      <w:r w:rsidR="001C3B9C">
        <w:rPr>
          <w:rFonts w:ascii="Times New Roman" w:hAnsi="Times New Roman"/>
          <w:color w:val="000000"/>
          <w:sz w:val="24"/>
          <w:szCs w:val="24"/>
        </w:rPr>
        <w:t>8 r</w:t>
      </w:r>
      <w:r w:rsidR="001C3B9C" w:rsidRPr="00E45DFA">
        <w:rPr>
          <w:rFonts w:ascii="Times New Roman" w:hAnsi="Times New Roman"/>
          <w:color w:val="000000"/>
          <w:sz w:val="24"/>
          <w:szCs w:val="24"/>
        </w:rPr>
        <w:t>.</w:t>
      </w:r>
      <w:r w:rsidR="001C3B9C">
        <w:rPr>
          <w:rFonts w:ascii="Times New Roman" w:hAnsi="Times New Roman"/>
          <w:color w:val="000000"/>
          <w:sz w:val="24"/>
          <w:szCs w:val="24"/>
        </w:rPr>
        <w:t xml:space="preserve"> poz. 450</w:t>
      </w:r>
      <w:r w:rsidR="001C3B9C" w:rsidRPr="001E03EC">
        <w:rPr>
          <w:rFonts w:ascii="Times New Roman" w:hAnsi="Times New Roman"/>
          <w:color w:val="000000"/>
          <w:sz w:val="24"/>
          <w:szCs w:val="24"/>
        </w:rPr>
        <w:t>)</w:t>
      </w:r>
      <w:r w:rsidR="001C3B9C">
        <w:rPr>
          <w:rFonts w:ascii="Times New Roman" w:hAnsi="Times New Roman"/>
          <w:color w:val="000000"/>
          <w:sz w:val="24"/>
          <w:szCs w:val="24"/>
        </w:rPr>
        <w:t>, zwanej dalej ustawą,</w:t>
      </w:r>
      <w:r w:rsidR="001C3B9C"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1C3B9C">
        <w:rPr>
          <w:rFonts w:ascii="Times New Roman" w:hAnsi="Times New Roman"/>
          <w:sz w:val="24"/>
          <w:szCs w:val="24"/>
        </w:rPr>
        <w:t>07 grudnia 2018 roku</w:t>
      </w:r>
      <w:r w:rsidR="001C3B9C" w:rsidRPr="001E03EC">
        <w:rPr>
          <w:rFonts w:ascii="Times New Roman" w:hAnsi="Times New Roman"/>
          <w:sz w:val="24"/>
          <w:szCs w:val="24"/>
        </w:rPr>
        <w:t>.</w:t>
      </w:r>
    </w:p>
    <w:p w:rsidR="000A7F96" w:rsidRDefault="000A7F96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AB">
        <w:rPr>
          <w:rFonts w:ascii="Times New Roman" w:hAnsi="Times New Roman" w:cs="Times New Roman"/>
          <w:sz w:val="24"/>
          <w:szCs w:val="24"/>
        </w:rPr>
        <w:t>Przedmiotem</w:t>
      </w:r>
      <w:r w:rsidRPr="00FE5CA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FE5CAB">
        <w:rPr>
          <w:rFonts w:ascii="Times New Roman" w:hAnsi="Times New Roman" w:cs="Times New Roman"/>
          <w:sz w:val="24"/>
          <w:szCs w:val="24"/>
        </w:rPr>
        <w:t>konkursu jest wykony</w:t>
      </w:r>
      <w:r w:rsidR="008D0510">
        <w:rPr>
          <w:rFonts w:ascii="Times New Roman" w:hAnsi="Times New Roman" w:cs="Times New Roman"/>
          <w:sz w:val="24"/>
          <w:szCs w:val="24"/>
        </w:rPr>
        <w:t>wanie zadania publicznego w 201</w:t>
      </w:r>
      <w:r w:rsidR="00174AB4">
        <w:rPr>
          <w:rFonts w:ascii="Times New Roman" w:hAnsi="Times New Roman" w:cs="Times New Roman"/>
          <w:sz w:val="24"/>
          <w:szCs w:val="24"/>
        </w:rPr>
        <w:t>9</w:t>
      </w:r>
      <w:r w:rsidRPr="00FE5CAB">
        <w:rPr>
          <w:rFonts w:ascii="Times New Roman" w:hAnsi="Times New Roman" w:cs="Times New Roman"/>
          <w:sz w:val="24"/>
          <w:szCs w:val="24"/>
        </w:rPr>
        <w:t xml:space="preserve"> roku </w:t>
      </w:r>
      <w:r w:rsidR="000372CD" w:rsidRPr="00FE5CAB">
        <w:rPr>
          <w:rFonts w:ascii="Times New Roman" w:hAnsi="Times New Roman" w:cs="Times New Roman"/>
          <w:sz w:val="24"/>
          <w:szCs w:val="24"/>
        </w:rPr>
        <w:t>w zakresie przeciwdziałania patologiom społecznym poprzez prowadzenie działalności na rzecz niepijących alkoholików i ich rodzin.</w:t>
      </w:r>
    </w:p>
    <w:p w:rsidR="006A4ED0" w:rsidRPr="00FE5CAB" w:rsidRDefault="006A4ED0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C7A" w:rsidRDefault="008A4C7A" w:rsidP="008A4C7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8A4C7A" w:rsidRPr="000C08BE" w:rsidRDefault="008A4C7A" w:rsidP="008A4C7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8A4C7A" w:rsidRPr="0068548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8A4C7A" w:rsidRPr="0068548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8A4C7A" w:rsidRPr="00685487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8A4C7A" w:rsidRPr="00685487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8A4C7A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8A4C7A" w:rsidRPr="00685487" w:rsidRDefault="008A4C7A" w:rsidP="008A4C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A4C7A" w:rsidRDefault="008A4C7A" w:rsidP="008A4C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A0092B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</w:t>
      </w:r>
      <w:r w:rsidR="008D0510">
        <w:rPr>
          <w:rFonts w:ascii="Times New Roman" w:hAnsi="Times New Roman"/>
          <w:color w:val="000000"/>
          <w:sz w:val="24"/>
          <w:szCs w:val="24"/>
        </w:rPr>
        <w:t>przeciwdziałanie patologiom społecznym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174AB4">
        <w:rPr>
          <w:rFonts w:ascii="Times New Roman" w:hAnsi="Times New Roman"/>
          <w:b/>
          <w:color w:val="000000"/>
          <w:sz w:val="24"/>
          <w:szCs w:val="24"/>
        </w:rPr>
        <w:t>28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174AB4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A0092B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A0092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:rsidR="008A4C7A" w:rsidRDefault="008A4C7A" w:rsidP="008A4C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A4C7A" w:rsidRDefault="008A4C7A" w:rsidP="008A4C7A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8A4C7A" w:rsidRDefault="008A4C7A" w:rsidP="008A4C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8A4C7A" w:rsidRPr="002E3D55" w:rsidRDefault="008A4C7A" w:rsidP="008A4C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8D0510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174AB4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 xml:space="preserve"> grudnia br. o godz. 9.00 w pok. nr 16, w Urzędzie Miejskim w Policach przy ul. Stefana Batorego 3.</w:t>
      </w:r>
    </w:p>
    <w:p w:rsidR="00192DF9" w:rsidRPr="00FE5CAB" w:rsidRDefault="00192DF9" w:rsidP="00FE5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FE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F1"/>
    <w:rsid w:val="000372CD"/>
    <w:rsid w:val="000A7F96"/>
    <w:rsid w:val="00174AB4"/>
    <w:rsid w:val="00192DF9"/>
    <w:rsid w:val="001C3B9C"/>
    <w:rsid w:val="002026F1"/>
    <w:rsid w:val="005D31C5"/>
    <w:rsid w:val="006A4ED0"/>
    <w:rsid w:val="006D1A76"/>
    <w:rsid w:val="00717A41"/>
    <w:rsid w:val="008A4C7A"/>
    <w:rsid w:val="008D0510"/>
    <w:rsid w:val="00A0092B"/>
    <w:rsid w:val="00E24620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12</cp:revision>
  <cp:lastPrinted>2018-12-13T13:03:00Z</cp:lastPrinted>
  <dcterms:created xsi:type="dcterms:W3CDTF">2015-12-04T08:58:00Z</dcterms:created>
  <dcterms:modified xsi:type="dcterms:W3CDTF">2018-12-13T13:03:00Z</dcterms:modified>
</cp:coreProperties>
</file>