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77777777" w:rsidR="00432DA9" w:rsidRPr="00322AE2" w:rsidRDefault="00432DA9" w:rsidP="00432DA9">
      <w:pPr>
        <w:jc w:val="center"/>
        <w:rPr>
          <w:rFonts w:asciiTheme="minorHAnsi" w:hAnsiTheme="minorHAnsi" w:cs="Verdana"/>
          <w:color w:val="auto"/>
          <w:sz w:val="22"/>
          <w:szCs w:val="22"/>
        </w:rPr>
      </w:pPr>
      <w:r w:rsidRPr="00322AE2">
        <w:rPr>
          <w:rFonts w:asciiTheme="minorHAnsi" w:eastAsia="Arial" w:hAnsiTheme="minorHAnsi" w:cs="Calibri"/>
          <w:bCs/>
          <w:sz w:val="22"/>
          <w:szCs w:val="22"/>
        </w:rPr>
        <w:t xml:space="preserve">O KTÓRYCH MOWA W ART. 14 UST. 1A I 2 USTAWY Z DNIA 24 KWIETNIA 2003 R. O DZIAŁALNOŚCI POŻYTKU PUBLICZNEGO I O WOLONTARIACIE </w:t>
      </w:r>
      <w:r w:rsidR="002D0C36" w:rsidRPr="00322AE2">
        <w:rPr>
          <w:rFonts w:asciiTheme="minorHAnsi" w:eastAsia="Arial" w:hAnsiTheme="minorHAnsi" w:cs="Calibri"/>
          <w:bCs/>
          <w:sz w:val="22"/>
          <w:szCs w:val="22"/>
        </w:rPr>
        <w:t>(DZ. U. Z 2018</w:t>
      </w:r>
      <w:r w:rsidRPr="00322AE2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8E4E25" w:rsidRPr="00322AE2">
        <w:rPr>
          <w:rFonts w:asciiTheme="minorHAnsi" w:eastAsia="Arial" w:hAnsiTheme="minorHAnsi" w:cs="Calibri"/>
          <w:bCs/>
          <w:sz w:val="22"/>
          <w:szCs w:val="22"/>
        </w:rPr>
        <w:t>450, Z PÓŹN. ZM.)</w:t>
      </w:r>
      <w:r w:rsidRPr="00322AE2">
        <w:rPr>
          <w:rFonts w:asciiTheme="minorHAnsi" w:hAnsiTheme="minorHAnsi" w:cs="Verdana"/>
          <w:color w:val="auto"/>
          <w:sz w:val="22"/>
          <w:szCs w:val="22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10B4A937" w14:textId="77777777" w:rsidR="0005455D" w:rsidRDefault="0005455D" w:rsidP="0005455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DCC6A4F" w14:textId="77777777" w:rsidR="0005455D" w:rsidRDefault="0005455D" w:rsidP="0005455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61755E8" w14:textId="77777777" w:rsidR="0005455D" w:rsidRDefault="0005455D" w:rsidP="0005455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8476CD6" w14:textId="77777777" w:rsidR="0005455D" w:rsidRDefault="0005455D" w:rsidP="0005455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0EB49FA" w14:textId="6E2D046F" w:rsidR="0005455D" w:rsidRDefault="0005455D" w:rsidP="00007496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007496">
        <w:rPr>
          <w:rFonts w:ascii="Calibri" w:hAnsi="Calibri" w:cs="Calibri"/>
          <w:color w:val="auto"/>
          <w:sz w:val="16"/>
          <w:szCs w:val="16"/>
        </w:rPr>
        <w:t>Oferta realizacji zadania publicznego*/Oferta wspólna realizacji zadania publicznego*”, oznacza, że należy skreślić niewłaściwą odpowiedź i pozostawić prawidłową. Przykład: „Oferta realizacji zadania publicznego*/Oferta wspólna realizacji zadania publicznego *”.</w:t>
      </w:r>
    </w:p>
    <w:p w14:paraId="50101075" w14:textId="77777777" w:rsidR="00007496" w:rsidRPr="00432DA9" w:rsidRDefault="00007496" w:rsidP="00007496">
      <w:pPr>
        <w:autoSpaceDE w:val="0"/>
        <w:autoSpaceDN w:val="0"/>
        <w:adjustRightInd w:val="0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8C319CE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C4A1E3" w14:textId="77777777" w:rsidR="0020229F" w:rsidRPr="00D97AAD" w:rsidRDefault="0020229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3543558" w14:textId="77777777" w:rsidR="00007496" w:rsidRDefault="0000749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022323" w14:textId="77777777" w:rsidR="00984FF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08F2678" w14:textId="77777777" w:rsidR="00007496" w:rsidRPr="007B60CF" w:rsidRDefault="0000749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07"/>
        <w:gridCol w:w="2079"/>
        <w:gridCol w:w="1146"/>
        <w:gridCol w:w="521"/>
        <w:gridCol w:w="571"/>
        <w:gridCol w:w="705"/>
        <w:gridCol w:w="970"/>
        <w:gridCol w:w="171"/>
        <w:gridCol w:w="843"/>
        <w:gridCol w:w="299"/>
        <w:gridCol w:w="977"/>
        <w:gridCol w:w="1559"/>
      </w:tblGrid>
      <w:tr w:rsidR="007B60CF" w:rsidRPr="00D97AAD" w14:paraId="4CC1AF2A" w14:textId="77777777" w:rsidTr="00267088">
        <w:trPr>
          <w:trHeight w:val="377"/>
        </w:trPr>
        <w:tc>
          <w:tcPr>
            <w:tcW w:w="4253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095" w:type="dxa"/>
            <w:gridSpan w:val="8"/>
            <w:shd w:val="clear" w:color="auto" w:fill="FFFFFF"/>
          </w:tcPr>
          <w:p w14:paraId="0A23C181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3ED015" w14:textId="77777777" w:rsidR="0020229F" w:rsidRPr="00D97AAD" w:rsidRDefault="0020229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267088">
        <w:trPr>
          <w:trHeight w:val="377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267088">
        <w:tblPrEx>
          <w:shd w:val="clear" w:color="auto" w:fill="auto"/>
        </w:tblPrEx>
        <w:trPr>
          <w:trHeight w:val="316"/>
        </w:trPr>
        <w:tc>
          <w:tcPr>
            <w:tcW w:w="103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4F123FBB" w:rsidR="007B60CF" w:rsidRPr="00D97AAD" w:rsidRDefault="007B60CF" w:rsidP="0020229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podejmowanymi przez organizację lub inne podmioty działaniami).</w:t>
            </w:r>
          </w:p>
        </w:tc>
      </w:tr>
      <w:tr w:rsidR="007B60CF" w:rsidRPr="00D97AAD" w14:paraId="7D94CAC2" w14:textId="77777777" w:rsidTr="00267088">
        <w:tblPrEx>
          <w:shd w:val="clear" w:color="auto" w:fill="auto"/>
        </w:tblPrEx>
        <w:trPr>
          <w:trHeight w:val="681"/>
        </w:trPr>
        <w:tc>
          <w:tcPr>
            <w:tcW w:w="1034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D5F0A" w14:textId="77777777" w:rsidR="000453D4" w:rsidRPr="00D97AAD" w:rsidRDefault="000453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267088">
        <w:tblPrEx>
          <w:shd w:val="clear" w:color="auto" w:fill="auto"/>
        </w:tblPrEx>
        <w:trPr>
          <w:trHeight w:val="121"/>
        </w:trPr>
        <w:tc>
          <w:tcPr>
            <w:tcW w:w="103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0FC1A032" w:rsidR="007B60CF" w:rsidRPr="007B60CF" w:rsidRDefault="007B60CF" w:rsidP="0020229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 w:rsidR="0020229F"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416F88" w:rsidRPr="00D97AAD" w14:paraId="7CE8AD4B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E7BF3F6" w:rsidR="00416F88" w:rsidRPr="00D97AAD" w:rsidRDefault="0000749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267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267088">
        <w:tblPrEx>
          <w:shd w:val="clear" w:color="auto" w:fill="auto"/>
        </w:tblPrEx>
        <w:tc>
          <w:tcPr>
            <w:tcW w:w="10348" w:type="dxa"/>
            <w:gridSpan w:val="12"/>
            <w:shd w:val="clear" w:color="auto" w:fill="DDD9C3"/>
          </w:tcPr>
          <w:p w14:paraId="0BD88900" w14:textId="3BF3AF40" w:rsidR="00E07C9D" w:rsidRPr="0020229F" w:rsidRDefault="00E07C9D" w:rsidP="0020229F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="0020229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0229F">
              <w:rPr>
                <w:i/>
                <w:sz w:val="20"/>
              </w:rPr>
              <w:t>(na</w:t>
            </w:r>
            <w:r w:rsidRPr="001469D1">
              <w:rPr>
                <w:i/>
                <w:sz w:val="20"/>
              </w:rPr>
              <w:t>leży opisać:</w:t>
            </w:r>
          </w:p>
          <w:p w14:paraId="0D0C78B4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596A7455" w14:textId="0E96ED1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20229F">
              <w:rPr>
                <w:i/>
                <w:iCs/>
                <w:sz w:val="20"/>
              </w:rPr>
              <w:t>)</w:t>
            </w:r>
          </w:p>
        </w:tc>
      </w:tr>
      <w:tr w:rsidR="00E07C9D" w:rsidRPr="00D97AAD" w14:paraId="1AD37C73" w14:textId="77777777" w:rsidTr="00267088">
        <w:tblPrEx>
          <w:shd w:val="clear" w:color="auto" w:fill="auto"/>
        </w:tblPrEx>
        <w:tc>
          <w:tcPr>
            <w:tcW w:w="10348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9EFDE1" w14:textId="77777777" w:rsidR="0020229F" w:rsidRDefault="0020229F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7E9CBF" w14:textId="77777777" w:rsidR="0020229F" w:rsidRDefault="0020229F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50168B" w14:textId="77777777" w:rsidR="0020229F" w:rsidRDefault="0020229F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7D8D18" w14:textId="77777777" w:rsidR="0020229F" w:rsidRDefault="0020229F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267088">
        <w:tblPrEx>
          <w:shd w:val="clear" w:color="auto" w:fill="auto"/>
        </w:tblPrEx>
        <w:trPr>
          <w:trHeight w:val="373"/>
        </w:trPr>
        <w:tc>
          <w:tcPr>
            <w:tcW w:w="10348" w:type="dxa"/>
            <w:gridSpan w:val="12"/>
            <w:shd w:val="clear" w:color="auto" w:fill="DDD9C3"/>
            <w:vAlign w:val="center"/>
          </w:tcPr>
          <w:p w14:paraId="3E5A049F" w14:textId="7829EE11" w:rsidR="00E07C9D" w:rsidRPr="00D97AAD" w:rsidRDefault="0020229F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267088">
        <w:tblPrEx>
          <w:shd w:val="clear" w:color="auto" w:fill="auto"/>
        </w:tblPrEx>
        <w:tc>
          <w:tcPr>
            <w:tcW w:w="3732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49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267088">
        <w:tblPrEx>
          <w:shd w:val="clear" w:color="auto" w:fill="auto"/>
        </w:tblPrEx>
        <w:tc>
          <w:tcPr>
            <w:tcW w:w="3732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267088">
        <w:tblPrEx>
          <w:shd w:val="clear" w:color="auto" w:fill="auto"/>
        </w:tblPrEx>
        <w:tc>
          <w:tcPr>
            <w:tcW w:w="3732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267088">
        <w:tblPrEx>
          <w:shd w:val="clear" w:color="auto" w:fill="auto"/>
        </w:tblPrEx>
        <w:tc>
          <w:tcPr>
            <w:tcW w:w="37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C113438" w14:textId="77777777" w:rsidR="00E07C9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629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32DA9" w:rsidRPr="00282479" w14:paraId="08292EA9" w14:textId="77777777" w:rsidTr="0026708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4BFE" w14:textId="6633DDFD" w:rsidR="00432DA9" w:rsidRPr="00282479" w:rsidRDefault="0020229F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267088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56E4A299" w:rsidR="00432DA9" w:rsidRPr="00282479" w:rsidRDefault="00432DA9" w:rsidP="0000749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267088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267088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267088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E3E6DA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28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E07C9D" w:rsidRPr="00D97AAD" w14:paraId="03DE2070" w14:textId="77777777" w:rsidTr="0026708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11F1" w14:textId="392B2AAF" w:rsidR="00632583" w:rsidRDefault="00E07C9D" w:rsidP="00632583">
            <w:pPr>
              <w:pStyle w:val="Default"/>
              <w:rPr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63258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632583">
              <w:rPr>
                <w:b/>
                <w:bCs/>
                <w:sz w:val="18"/>
                <w:szCs w:val="18"/>
              </w:rPr>
              <w:t xml:space="preserve">wcześniejszej działalności oferenta, w szczególności w zakresie, którego dotyczy zadanie publiczne </w:t>
            </w:r>
          </w:p>
          <w:p w14:paraId="7C026B5F" w14:textId="63CE37B4" w:rsidR="00E07C9D" w:rsidRPr="00D97AAD" w:rsidRDefault="00E07C9D" w:rsidP="0063258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07C9D" w:rsidRPr="00D97AAD" w14:paraId="1E9BDD11" w14:textId="77777777" w:rsidTr="0026708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267088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5C48B234" w:rsidR="00E07C9D" w:rsidRPr="00D97AAD" w:rsidRDefault="00E07C9D" w:rsidP="0063258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632583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544B303" w14:textId="77777777" w:rsidTr="0026708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4224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1E63E90E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tbl>
      <w:tblPr>
        <w:tblW w:w="57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015EF88A" w14:textId="77777777" w:rsidTr="007E3B69">
        <w:tc>
          <w:tcPr>
            <w:tcW w:w="5000" w:type="pct"/>
            <w:shd w:val="clear" w:color="auto" w:fill="DDD9C3"/>
          </w:tcPr>
          <w:p w14:paraId="29B9C802" w14:textId="77777777" w:rsidR="006160C1" w:rsidRDefault="00B67423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</w:t>
            </w:r>
            <w:r w:rsid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73AAF2B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tbl>
      <w:tblPr>
        <w:tblStyle w:val="Tabela-Siatka"/>
        <w:tblW w:w="570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28"/>
        <w:gridCol w:w="1341"/>
        <w:gridCol w:w="1261"/>
        <w:gridCol w:w="1229"/>
        <w:gridCol w:w="1238"/>
        <w:gridCol w:w="1416"/>
        <w:gridCol w:w="992"/>
        <w:gridCol w:w="1133"/>
        <w:gridCol w:w="852"/>
      </w:tblGrid>
      <w:tr w:rsidR="003A2508" w:rsidRPr="003A2508" w14:paraId="4A5565AA" w14:textId="77777777" w:rsidTr="007E3B69">
        <w:tc>
          <w:tcPr>
            <w:tcW w:w="490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9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01" w:type="pct"/>
            <w:vMerge w:val="restart"/>
            <w:shd w:val="clear" w:color="auto" w:fill="DDD9C3" w:themeFill="background2" w:themeFillShade="E6"/>
            <w:vAlign w:val="center"/>
          </w:tcPr>
          <w:p w14:paraId="0867679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86" w:type="pct"/>
            <w:vMerge w:val="restart"/>
            <w:shd w:val="clear" w:color="auto" w:fill="DDD9C3" w:themeFill="background2" w:themeFillShade="E6"/>
            <w:vAlign w:val="center"/>
          </w:tcPr>
          <w:p w14:paraId="089D5E9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184240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90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094" w:type="pct"/>
            <w:gridSpan w:val="4"/>
            <w:shd w:val="clear" w:color="auto" w:fill="DDD9C3" w:themeFill="background2" w:themeFillShade="E6"/>
            <w:vAlign w:val="center"/>
          </w:tcPr>
          <w:p w14:paraId="6D96B9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20C73D4A" w14:textId="77777777" w:rsidTr="007E3B69">
        <w:tc>
          <w:tcPr>
            <w:tcW w:w="490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9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01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6" w:type="pct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0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5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7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06" w:type="pct"/>
            <w:shd w:val="clear" w:color="auto" w:fill="DDD9C3" w:themeFill="background2" w:themeFillShade="E6"/>
            <w:vAlign w:val="center"/>
          </w:tcPr>
          <w:p w14:paraId="5AA255ED" w14:textId="7F2B0294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007496" w:rsidRPr="00E2708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</w:p>
        </w:tc>
      </w:tr>
      <w:tr w:rsidR="006160C1" w:rsidRPr="003A2508" w14:paraId="7A7E11D3" w14:textId="77777777" w:rsidTr="007E3B69">
        <w:tc>
          <w:tcPr>
            <w:tcW w:w="490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0" w:type="pct"/>
            <w:gridSpan w:val="8"/>
            <w:shd w:val="clear" w:color="auto" w:fill="DDD9C3" w:themeFill="background2" w:themeFillShade="E6"/>
          </w:tcPr>
          <w:p w14:paraId="56BF0DB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7E3B69">
        <w:tc>
          <w:tcPr>
            <w:tcW w:w="490" w:type="pct"/>
          </w:tcPr>
          <w:p w14:paraId="517EBE8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9" w:type="pct"/>
          </w:tcPr>
          <w:p w14:paraId="065FB95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01" w:type="pct"/>
          </w:tcPr>
          <w:p w14:paraId="21558A2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9A1F4A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5346A0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6D3D4C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4796880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74EDFF3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6964A610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7E3B69">
        <w:tc>
          <w:tcPr>
            <w:tcW w:w="490" w:type="pct"/>
          </w:tcPr>
          <w:p w14:paraId="1E5B71C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9" w:type="pct"/>
          </w:tcPr>
          <w:p w14:paraId="3528FD5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008AE95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C266B1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8E681C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5E0DBEC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505CD26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14017C4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1809CA7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7E3B69">
        <w:tc>
          <w:tcPr>
            <w:tcW w:w="490" w:type="pct"/>
          </w:tcPr>
          <w:p w14:paraId="35B8027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9" w:type="pct"/>
          </w:tcPr>
          <w:p w14:paraId="6F447B2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3135902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EE76A0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EDC5EA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2728C05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1673A2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02F73C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779E300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7E3B69">
        <w:tc>
          <w:tcPr>
            <w:tcW w:w="490" w:type="pct"/>
          </w:tcPr>
          <w:p w14:paraId="4F359B5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9" w:type="pct"/>
          </w:tcPr>
          <w:p w14:paraId="5694C9F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2516055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8D8B6C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CE98D2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76D99B6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52B0CF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2F9D3E1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E62DFF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7E3B69">
        <w:tc>
          <w:tcPr>
            <w:tcW w:w="490" w:type="pct"/>
          </w:tcPr>
          <w:p w14:paraId="2A72379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9" w:type="pct"/>
          </w:tcPr>
          <w:p w14:paraId="7ACC870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01" w:type="pct"/>
          </w:tcPr>
          <w:p w14:paraId="1365278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AAB50E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94C3B8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C93D8E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5EF4ADE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BC008D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11F704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7E3B69">
        <w:tc>
          <w:tcPr>
            <w:tcW w:w="490" w:type="pct"/>
          </w:tcPr>
          <w:p w14:paraId="79C55C7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9" w:type="pct"/>
          </w:tcPr>
          <w:p w14:paraId="23797CC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06B4AAA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C03594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785C54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31ECFFC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C1CE20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2B18595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602787E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7E3B69">
        <w:tc>
          <w:tcPr>
            <w:tcW w:w="490" w:type="pct"/>
          </w:tcPr>
          <w:p w14:paraId="7E1C81F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9" w:type="pct"/>
          </w:tcPr>
          <w:p w14:paraId="26B3481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46E2306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E682EF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DDEBF7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55648E00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DA8784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131C2E2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B23D55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7E3B69">
        <w:tc>
          <w:tcPr>
            <w:tcW w:w="490" w:type="pct"/>
          </w:tcPr>
          <w:p w14:paraId="07362EE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9" w:type="pct"/>
          </w:tcPr>
          <w:p w14:paraId="44B2EB7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1F0075B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FB0075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4F16F1C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3E46DA6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F3488B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D6DA74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52B71D9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7E3B69">
        <w:tc>
          <w:tcPr>
            <w:tcW w:w="490" w:type="pct"/>
          </w:tcPr>
          <w:p w14:paraId="2912402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9" w:type="pct"/>
          </w:tcPr>
          <w:p w14:paraId="3C3388F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01" w:type="pct"/>
          </w:tcPr>
          <w:p w14:paraId="2019FDB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0271FB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7F9495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518034F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E7E0E07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4ECF1E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11089F6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7E3B69">
        <w:tc>
          <w:tcPr>
            <w:tcW w:w="490" w:type="pct"/>
          </w:tcPr>
          <w:p w14:paraId="6304DD20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9" w:type="pct"/>
          </w:tcPr>
          <w:p w14:paraId="4CA4010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4AC8FCD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B98383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9B08E3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54C825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2331EDF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4D83282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BA8FB1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7E3B69">
        <w:tc>
          <w:tcPr>
            <w:tcW w:w="490" w:type="pct"/>
          </w:tcPr>
          <w:p w14:paraId="440B82A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9" w:type="pct"/>
          </w:tcPr>
          <w:p w14:paraId="08A1482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2E5A763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F76A2C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54EA07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146F446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BA02CB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1ADF2CC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EC5F47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7E3B69">
        <w:tc>
          <w:tcPr>
            <w:tcW w:w="490" w:type="pct"/>
          </w:tcPr>
          <w:p w14:paraId="59CC283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9" w:type="pct"/>
          </w:tcPr>
          <w:p w14:paraId="083032C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3C17EF5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D46365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99FC85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51D509D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74E685D1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4AA89C8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18A061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7E3B69">
        <w:tc>
          <w:tcPr>
            <w:tcW w:w="2906" w:type="pct"/>
            <w:gridSpan w:val="5"/>
            <w:shd w:val="clear" w:color="auto" w:fill="DDD9C3" w:themeFill="background2" w:themeFillShade="E6"/>
          </w:tcPr>
          <w:p w14:paraId="57280B4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75" w:type="pct"/>
          </w:tcPr>
          <w:p w14:paraId="36460B5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82F0E2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03EFBC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0B4E0D0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7E3B69">
        <w:tc>
          <w:tcPr>
            <w:tcW w:w="490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0" w:type="pct"/>
            <w:gridSpan w:val="8"/>
            <w:shd w:val="clear" w:color="auto" w:fill="DDD9C3" w:themeFill="background2" w:themeFillShade="E6"/>
          </w:tcPr>
          <w:p w14:paraId="2D9B4577" w14:textId="77777777" w:rsidR="00E617D8" w:rsidRPr="003A2508" w:rsidRDefault="00E617D8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7E3B69">
        <w:tc>
          <w:tcPr>
            <w:tcW w:w="490" w:type="pct"/>
          </w:tcPr>
          <w:p w14:paraId="6DFB105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9" w:type="pct"/>
          </w:tcPr>
          <w:p w14:paraId="53AFC34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18E398F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E70269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5F84D65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06202BC4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B3BB55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CA90B8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5C2CC92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7E3B69">
        <w:tc>
          <w:tcPr>
            <w:tcW w:w="490" w:type="pct"/>
          </w:tcPr>
          <w:p w14:paraId="021698D6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9" w:type="pct"/>
          </w:tcPr>
          <w:p w14:paraId="37F2098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5B6389C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4AAA2E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138C73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2A40865E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86F8CE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A7D621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728127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7E3B69">
        <w:tc>
          <w:tcPr>
            <w:tcW w:w="490" w:type="pct"/>
          </w:tcPr>
          <w:p w14:paraId="7AE5451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9" w:type="pct"/>
          </w:tcPr>
          <w:p w14:paraId="48996D8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410CE2E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668F36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34FC26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5E23539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220A7F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9D7B965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3F0204C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7E3B69">
        <w:tc>
          <w:tcPr>
            <w:tcW w:w="2906" w:type="pct"/>
            <w:gridSpan w:val="5"/>
            <w:shd w:val="clear" w:color="auto" w:fill="DDD9C3" w:themeFill="background2" w:themeFillShade="E6"/>
          </w:tcPr>
          <w:p w14:paraId="7B31B5CD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5" w:type="pct"/>
          </w:tcPr>
          <w:p w14:paraId="3D18649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BD8F802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7DAF532B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A168EE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7E3B69">
        <w:tc>
          <w:tcPr>
            <w:tcW w:w="2906" w:type="pct"/>
            <w:gridSpan w:val="5"/>
            <w:shd w:val="clear" w:color="auto" w:fill="DDD9C3" w:themeFill="background2" w:themeFillShade="E6"/>
          </w:tcPr>
          <w:p w14:paraId="788797D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5" w:type="pct"/>
          </w:tcPr>
          <w:p w14:paraId="04D91EDA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8813B88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0D59BEF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" w:type="pct"/>
          </w:tcPr>
          <w:p w14:paraId="0DCBFD43" w14:textId="77777777" w:rsidR="006160C1" w:rsidRPr="003A2508" w:rsidRDefault="006160C1" w:rsidP="000F335F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5D437AE5" w14:textId="77777777" w:rsidTr="000F335F">
        <w:tc>
          <w:tcPr>
            <w:tcW w:w="5000" w:type="pct"/>
            <w:shd w:val="clear" w:color="auto" w:fill="DDD9C3"/>
          </w:tcPr>
          <w:p w14:paraId="53A2F5A7" w14:textId="77777777" w:rsidR="00E617D8" w:rsidRDefault="00B67423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</w:t>
            </w:r>
            <w:r w:rsid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</w:t>
            </w:r>
            <w:r w:rsidR="00E617D8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2DB6EA33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tbl>
      <w:tblPr>
        <w:tblStyle w:val="Tabela-Siatka"/>
        <w:tblW w:w="10491" w:type="dxa"/>
        <w:tblInd w:w="-572" w:type="dxa"/>
        <w:tblLook w:val="04A0" w:firstRow="1" w:lastRow="0" w:firstColumn="1" w:lastColumn="0" w:noHBand="0" w:noVBand="1"/>
      </w:tblPr>
      <w:tblGrid>
        <w:gridCol w:w="850"/>
        <w:gridCol w:w="5387"/>
        <w:gridCol w:w="2127"/>
        <w:gridCol w:w="2127"/>
      </w:tblGrid>
      <w:tr w:rsidR="00E617D8" w:rsidRPr="00E617D8" w14:paraId="3EDAA45E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14:paraId="13F88F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14:paraId="4192FC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3D80CEDD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7" w:type="dxa"/>
          </w:tcPr>
          <w:p w14:paraId="7D566D0F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77A2D98C" w14:textId="77777777" w:rsidR="00E617D8" w:rsidRPr="00E617D8" w:rsidRDefault="00E617D8" w:rsidP="000F335F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7" w:type="dxa"/>
          </w:tcPr>
          <w:p w14:paraId="22EF3290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4D73760F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07D0201B" w14:textId="57786FF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007496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2127" w:type="dxa"/>
          </w:tcPr>
          <w:p w14:paraId="566C6EA5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18DD8AAF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7" w:type="dxa"/>
          </w:tcPr>
          <w:p w14:paraId="3C2B5B68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665E861C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43CE40FB" w14:textId="418C93C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E2708D">
              <w:rPr>
                <w:rFonts w:asciiTheme="minorHAnsi" w:hAnsiTheme="minorHAnsi"/>
                <w:sz w:val="20"/>
              </w:rPr>
              <w:t xml:space="preserve">niefinansowy (osobowy i </w:t>
            </w:r>
            <w:r w:rsidR="00E2708D" w:rsidRPr="00E617D8">
              <w:rPr>
                <w:rFonts w:asciiTheme="minorHAnsi" w:hAnsiTheme="minorHAnsi"/>
                <w:sz w:val="20"/>
              </w:rPr>
              <w:t>rzeczowy</w:t>
            </w:r>
            <w:r w:rsidR="00E2708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7" w:type="dxa"/>
          </w:tcPr>
          <w:p w14:paraId="5A9FC868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3ED814D9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7" w:type="dxa"/>
          </w:tcPr>
          <w:p w14:paraId="166186DB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14:paraId="367F2A7E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DBD1C6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15B5AFFC" w14:textId="77777777" w:rsidTr="00323E2F">
        <w:tc>
          <w:tcPr>
            <w:tcW w:w="5000" w:type="pct"/>
            <w:shd w:val="clear" w:color="auto" w:fill="DDD9C3"/>
          </w:tcPr>
          <w:p w14:paraId="4AF78BA9" w14:textId="77777777" w:rsidR="00E617D8" w:rsidRPr="00E617D8" w:rsidRDefault="00B67423" w:rsidP="00E617D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</w:t>
            </w:r>
            <w:r w:rsid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</w:t>
            </w:r>
            <w:r w:rsidR="00E617D8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="00E617D8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491" w:type="dxa"/>
        <w:tblInd w:w="-714" w:type="dxa"/>
        <w:tblLook w:val="04A0" w:firstRow="1" w:lastRow="0" w:firstColumn="1" w:lastColumn="0" w:noHBand="0" w:noVBand="1"/>
      </w:tblPr>
      <w:tblGrid>
        <w:gridCol w:w="850"/>
        <w:gridCol w:w="3970"/>
        <w:gridCol w:w="1419"/>
        <w:gridCol w:w="1417"/>
        <w:gridCol w:w="1418"/>
        <w:gridCol w:w="1417"/>
      </w:tblGrid>
      <w:tr w:rsidR="00E617D8" w:rsidRPr="00E617D8" w14:paraId="400FF3C4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970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71" w:type="dxa"/>
            <w:gridSpan w:val="4"/>
            <w:shd w:val="clear" w:color="auto" w:fill="DDD9C3" w:themeFill="background2" w:themeFillShade="E6"/>
          </w:tcPr>
          <w:p w14:paraId="02DF00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BFEF9F8" w14:textId="77777777" w:rsidTr="000F335F">
        <w:tc>
          <w:tcPr>
            <w:tcW w:w="4820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9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5DF20ED" w14:textId="1C3EAB64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07496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14:paraId="108618F4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970" w:type="dxa"/>
            <w:shd w:val="clear" w:color="auto" w:fill="DDD9C3" w:themeFill="background2" w:themeFillShade="E6"/>
          </w:tcPr>
          <w:p w14:paraId="6400321B" w14:textId="537A13E6" w:rsidR="00E617D8" w:rsidRPr="00A410D7" w:rsidRDefault="00A410D7" w:rsidP="00A410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410D7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768F168A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609914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DD724E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876CC3D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0F335F">
        <w:tc>
          <w:tcPr>
            <w:tcW w:w="850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970" w:type="dxa"/>
            <w:shd w:val="clear" w:color="auto" w:fill="DDD9C3" w:themeFill="background2" w:themeFillShade="E6"/>
          </w:tcPr>
          <w:p w14:paraId="2E772C68" w14:textId="25EAEAF5" w:rsidR="00E617D8" w:rsidRPr="00A410D7" w:rsidRDefault="00A410D7" w:rsidP="00A410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410D7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9" w:type="dxa"/>
          </w:tcPr>
          <w:p w14:paraId="2CEF5AC3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79C187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025E50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E91016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0F335F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970" w:type="dxa"/>
            <w:shd w:val="clear" w:color="auto" w:fill="DDD9C3" w:themeFill="background2" w:themeFillShade="E6"/>
          </w:tcPr>
          <w:p w14:paraId="0703D819" w14:textId="03488D9F" w:rsidR="00E617D8" w:rsidRPr="00A410D7" w:rsidRDefault="00A410D7" w:rsidP="00A410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410D7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9" w:type="dxa"/>
          </w:tcPr>
          <w:p w14:paraId="3985F69F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530CCC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1EE28D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FE5F90A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0F335F">
        <w:tc>
          <w:tcPr>
            <w:tcW w:w="850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70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9" w:type="dxa"/>
          </w:tcPr>
          <w:p w14:paraId="48AA4CC1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84F75CF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675D0B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769367B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0F335F">
        <w:tc>
          <w:tcPr>
            <w:tcW w:w="4820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9" w:type="dxa"/>
          </w:tcPr>
          <w:p w14:paraId="147C161B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68C200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E7830C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49B1F61" w14:textId="77777777" w:rsidR="00E617D8" w:rsidRPr="00E617D8" w:rsidRDefault="00E617D8" w:rsidP="000F335F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2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548C5" w:rsidRPr="00D97AAD" w14:paraId="627E8888" w14:textId="77777777" w:rsidTr="000F335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5D8E" w14:textId="77777777" w:rsidR="00031A09" w:rsidRDefault="00031A09" w:rsidP="00031A09">
            <w:pPr>
              <w:pStyle w:val="Default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Deklaracja o zamiarze odpłatnego lub nieodpłatnego wykonania zadania publicznego. </w:t>
            </w:r>
          </w:p>
          <w:p w14:paraId="7FEF4B77" w14:textId="77777777" w:rsidR="00031A09" w:rsidRDefault="00031A09" w:rsidP="00031A09">
            <w:pPr>
              <w:pStyle w:val="Default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Działania, które w ramach realizacji zadania publicznego będą wykonywać poszczególni oferenci oraz sposób ich reprezentacji wobec organu administracji publicznej – w przypadku oferty wspólnej. </w:t>
            </w:r>
          </w:p>
          <w:p w14:paraId="0EB8CC33" w14:textId="67AF319C" w:rsidR="00F548C5" w:rsidRPr="00031A09" w:rsidRDefault="00031A09" w:rsidP="00031A09">
            <w:pPr>
              <w:pStyle w:val="Default"/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3. </w:t>
            </w:r>
            <w:r>
              <w:rPr>
                <w:b/>
                <w:bCs/>
                <w:sz w:val="18"/>
                <w:szCs w:val="18"/>
              </w:rPr>
              <w:t xml:space="preserve">Inne działania, które mogą mieć znaczenie przy ocenie oferty, w tym odnoszące się do kalkulacji przewidywanych kosztów oraz oświadczeń zawartych w sekcji VII. </w:t>
            </w:r>
            <w:bookmarkStart w:id="0" w:name="_GoBack"/>
            <w:bookmarkEnd w:id="0"/>
          </w:p>
        </w:tc>
      </w:tr>
      <w:tr w:rsidR="00F548C5" w:rsidRPr="00D97AAD" w14:paraId="00BFB24D" w14:textId="77777777" w:rsidTr="000F335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0F335F">
            <w:pPr>
              <w:spacing w:line="360" w:lineRule="auto"/>
              <w:ind w:left="689" w:hanging="689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0F335F">
            <w:pPr>
              <w:spacing w:line="360" w:lineRule="auto"/>
              <w:ind w:left="689" w:hanging="689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1D66" w14:textId="77777777" w:rsidR="005C0E30" w:rsidRDefault="005C0E30">
      <w:r>
        <w:separator/>
      </w:r>
    </w:p>
  </w:endnote>
  <w:endnote w:type="continuationSeparator" w:id="0">
    <w:p w14:paraId="02CD3565" w14:textId="77777777" w:rsidR="005C0E30" w:rsidRDefault="005C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,Bol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DFFE" w14:textId="77777777" w:rsidR="005C0E30" w:rsidRDefault="005C0E30">
      <w:r>
        <w:separator/>
      </w:r>
    </w:p>
  </w:footnote>
  <w:footnote w:type="continuationSeparator" w:id="0">
    <w:p w14:paraId="41C90D2F" w14:textId="77777777" w:rsidR="005C0E30" w:rsidRDefault="005C0E30">
      <w:r>
        <w:continuationSeparator/>
      </w:r>
    </w:p>
  </w:footnote>
  <w:footnote w:id="1">
    <w:p w14:paraId="7946FB24" w14:textId="6B5036EF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4446CDC1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010552D1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07496" w:rsidRPr="00673746">
        <w:rPr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00EF216" w14:textId="56AC139E" w:rsidR="00007496" w:rsidRDefault="00007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746">
        <w:rPr>
          <w:sz w:val="18"/>
          <w:szCs w:val="18"/>
        </w:rPr>
        <w:t>Tabelę należy rozszerzyć w przypadku realizacji ofert w dłuższym okresie.</w:t>
      </w:r>
    </w:p>
  </w:footnote>
  <w:footnote w:id="5">
    <w:p w14:paraId="426B788C" w14:textId="11362984" w:rsidR="00007496" w:rsidRDefault="00007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746">
        <w:rPr>
          <w:sz w:val="18"/>
          <w:szCs w:val="18"/>
        </w:rPr>
        <w:t>Suma pól 3.1. i 3.2.</w:t>
      </w:r>
    </w:p>
  </w:footnote>
  <w:footnote w:id="6">
    <w:p w14:paraId="4BA0A0F4" w14:textId="097B4FBB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AD124E">
        <w:rPr>
          <w:rFonts w:asciiTheme="minorHAnsi" w:hAnsiTheme="minorHAnsi"/>
          <w:sz w:val="16"/>
          <w:szCs w:val="16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007496" w:rsidRPr="00673746">
        <w:rPr>
          <w:sz w:val="18"/>
          <w:szCs w:val="18"/>
        </w:rPr>
        <w:t>Sekcję V.C należy uzupełnić w przypadku oferty wspólnej.</w:t>
      </w:r>
    </w:p>
  </w:footnote>
  <w:footnote w:id="7">
    <w:p w14:paraId="2B41CCB5" w14:textId="4F5A4F96" w:rsidR="00007496" w:rsidRDefault="00007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746">
        <w:rPr>
          <w:sz w:val="18"/>
          <w:szCs w:val="18"/>
        </w:rPr>
        <w:t>Tabelę należy rozszerzyć w przypadku realizacji ofert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4"/>
  </w:num>
  <w:num w:numId="21">
    <w:abstractNumId w:val="32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3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496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A09"/>
    <w:rsid w:val="0003518D"/>
    <w:rsid w:val="00041E73"/>
    <w:rsid w:val="000439B1"/>
    <w:rsid w:val="000448D5"/>
    <w:rsid w:val="00044BC3"/>
    <w:rsid w:val="00044D08"/>
    <w:rsid w:val="000453D4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335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29F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67088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A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0E30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583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B69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55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0D7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124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321F"/>
    <w:rsid w:val="00C34A87"/>
    <w:rsid w:val="00C40CF8"/>
    <w:rsid w:val="00C41433"/>
    <w:rsid w:val="00C42647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08D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77AB5B0B-1B88-4D45-868E-DDEE9C97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rsid w:val="00632583"/>
    <w:pPr>
      <w:autoSpaceDE w:val="0"/>
      <w:autoSpaceDN w:val="0"/>
      <w:adjustRightInd w:val="0"/>
    </w:pPr>
    <w:rPr>
      <w:rFonts w:ascii="Calibri,Bold" w:hAnsi="Calibri,Bold" w:cs="Calibri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6FC8-7AF0-4E51-8BFF-9B3251D9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Weronika Bagińska</cp:lastModifiedBy>
  <cp:revision>18</cp:revision>
  <cp:lastPrinted>2016-05-31T09:57:00Z</cp:lastPrinted>
  <dcterms:created xsi:type="dcterms:W3CDTF">2018-08-31T06:36:00Z</dcterms:created>
  <dcterms:modified xsi:type="dcterms:W3CDTF">2018-11-14T12:26:00Z</dcterms:modified>
</cp:coreProperties>
</file>