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6F592E">
        <w:rPr>
          <w:rFonts w:ascii="Arial" w:hAnsi="Arial" w:cs="Arial"/>
          <w:b/>
          <w:sz w:val="28"/>
          <w:szCs w:val="28"/>
        </w:rPr>
        <w:t xml:space="preserve"> 153</w:t>
      </w:r>
      <w:r>
        <w:rPr>
          <w:rFonts w:ascii="Arial" w:hAnsi="Arial" w:cs="Arial"/>
          <w:b/>
          <w:sz w:val="28"/>
          <w:szCs w:val="28"/>
        </w:rPr>
        <w:t>/2018</w:t>
      </w:r>
    </w:p>
    <w:p w:rsidR="006E4353" w:rsidRPr="00D300EB" w:rsidRDefault="006E4353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D300EB">
        <w:rPr>
          <w:rFonts w:ascii="Arial" w:hAnsi="Arial" w:cs="Arial"/>
          <w:b/>
          <w:sz w:val="28"/>
          <w:szCs w:val="28"/>
        </w:rPr>
        <w:t>Burmistrza Polic</w:t>
      </w:r>
    </w:p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28 czerwca 2018</w:t>
      </w:r>
      <w:r w:rsidR="006E4353" w:rsidRPr="00D300EB">
        <w:rPr>
          <w:rFonts w:ascii="Arial" w:hAnsi="Arial" w:cs="Arial"/>
          <w:b/>
          <w:sz w:val="28"/>
          <w:szCs w:val="28"/>
        </w:rPr>
        <w:t xml:space="preserve"> roku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w sprawie przeprowadzenia konsultacji społecznych dotyczących </w:t>
      </w:r>
      <w:r w:rsidR="00B77931">
        <w:rPr>
          <w:rFonts w:ascii="Arial" w:hAnsi="Arial" w:cs="Arial"/>
          <w:sz w:val="24"/>
          <w:szCs w:val="24"/>
        </w:rPr>
        <w:t xml:space="preserve">uchwalenia statutu Osiedla </w:t>
      </w:r>
      <w:r w:rsidR="00B32E58">
        <w:rPr>
          <w:rFonts w:ascii="Arial" w:hAnsi="Arial" w:cs="Arial"/>
          <w:sz w:val="24"/>
          <w:szCs w:val="24"/>
        </w:rPr>
        <w:t xml:space="preserve">nr </w:t>
      </w:r>
      <w:r w:rsidR="006F592E">
        <w:rPr>
          <w:rFonts w:ascii="Arial" w:hAnsi="Arial" w:cs="Arial"/>
          <w:sz w:val="24"/>
          <w:szCs w:val="24"/>
        </w:rPr>
        <w:t xml:space="preserve">5 </w:t>
      </w:r>
      <w:proofErr w:type="spellStart"/>
      <w:r w:rsidR="006F592E">
        <w:rPr>
          <w:rFonts w:ascii="Arial" w:hAnsi="Arial" w:cs="Arial"/>
          <w:sz w:val="24"/>
          <w:szCs w:val="24"/>
        </w:rPr>
        <w:t>Gryfitów</w:t>
      </w:r>
      <w:proofErr w:type="spellEnd"/>
      <w:r w:rsidR="00B32E58">
        <w:rPr>
          <w:rFonts w:ascii="Arial" w:hAnsi="Arial" w:cs="Arial"/>
          <w:sz w:val="24"/>
          <w:szCs w:val="24"/>
        </w:rPr>
        <w:t xml:space="preserve"> w Policach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Na podstawie art. 5a ust. 1 w związku z art. 35 ust. 1 ustawy z dnia 8 marca 1990 roku o samorządzie gminnym (Dz.</w:t>
      </w:r>
      <w:r w:rsidR="00292D9E">
        <w:rPr>
          <w:rFonts w:ascii="Arial" w:hAnsi="Arial" w:cs="Arial"/>
          <w:sz w:val="24"/>
          <w:szCs w:val="24"/>
        </w:rPr>
        <w:t xml:space="preserve"> U. z </w:t>
      </w:r>
      <w:r w:rsidR="005B2E89">
        <w:rPr>
          <w:rFonts w:ascii="Arial" w:hAnsi="Arial" w:cs="Arial"/>
          <w:sz w:val="24"/>
          <w:szCs w:val="24"/>
        </w:rPr>
        <w:t>2018r. poz.994 i 1000</w:t>
      </w:r>
      <w:r w:rsidRPr="00D300EB">
        <w:rPr>
          <w:rFonts w:ascii="Arial" w:hAnsi="Arial" w:cs="Arial"/>
          <w:sz w:val="24"/>
          <w:szCs w:val="24"/>
        </w:rPr>
        <w:t xml:space="preserve">) oraz § 3 </w:t>
      </w:r>
      <w:r w:rsidR="00292D9E">
        <w:rPr>
          <w:rFonts w:ascii="Arial" w:hAnsi="Arial" w:cs="Arial"/>
          <w:sz w:val="24"/>
          <w:szCs w:val="24"/>
        </w:rPr>
        <w:t xml:space="preserve">ust.1 </w:t>
      </w:r>
      <w:r w:rsidRPr="00D300EB">
        <w:rPr>
          <w:rFonts w:ascii="Arial" w:hAnsi="Arial" w:cs="Arial"/>
          <w:sz w:val="24"/>
          <w:szCs w:val="24"/>
        </w:rPr>
        <w:t>uchwały Nr XXI/149/2012 Rady Miejskiej w Policach z dnia 26 czerwca 2012 roku w sprawie zasad i trybu przeprowadzenia konsultacji z mieszkańcami Gminy Police</w:t>
      </w:r>
      <w:r w:rsidR="005B2E89">
        <w:rPr>
          <w:rFonts w:ascii="Arial" w:hAnsi="Arial" w:cs="Arial"/>
          <w:sz w:val="24"/>
          <w:szCs w:val="24"/>
        </w:rPr>
        <w:t xml:space="preserve"> (zmiana: uchwała Nr XXXVII/277/2013 z dnia 29.11.2013 r.)</w:t>
      </w:r>
      <w:r w:rsidRPr="00D300EB">
        <w:rPr>
          <w:rFonts w:ascii="Arial" w:hAnsi="Arial" w:cs="Arial"/>
          <w:sz w:val="24"/>
          <w:szCs w:val="24"/>
        </w:rPr>
        <w:t xml:space="preserve"> zarządzam, co następuje:</w:t>
      </w:r>
    </w:p>
    <w:p w:rsidR="006F592E" w:rsidRDefault="00B32E58" w:rsidP="006F592E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1.</w:t>
      </w:r>
      <w:r w:rsidR="00174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okresie od </w:t>
      </w:r>
      <w:r w:rsidR="00174763">
        <w:rPr>
          <w:rFonts w:ascii="Arial" w:hAnsi="Arial" w:cs="Arial"/>
          <w:sz w:val="24"/>
          <w:szCs w:val="24"/>
        </w:rPr>
        <w:t>2 lipca 2018</w:t>
      </w:r>
      <w:r>
        <w:rPr>
          <w:rFonts w:ascii="Arial" w:hAnsi="Arial" w:cs="Arial"/>
          <w:sz w:val="24"/>
          <w:szCs w:val="24"/>
        </w:rPr>
        <w:t xml:space="preserve"> roku do </w:t>
      </w:r>
      <w:r w:rsidR="00174763">
        <w:rPr>
          <w:rFonts w:ascii="Arial" w:hAnsi="Arial" w:cs="Arial"/>
          <w:sz w:val="24"/>
          <w:szCs w:val="24"/>
        </w:rPr>
        <w:t>16 lipca 2018</w:t>
      </w:r>
      <w:r w:rsidR="006E4353" w:rsidRPr="00D300EB">
        <w:rPr>
          <w:rFonts w:ascii="Arial" w:hAnsi="Arial" w:cs="Arial"/>
          <w:sz w:val="24"/>
          <w:szCs w:val="24"/>
        </w:rPr>
        <w:t xml:space="preserve"> roku przeprowadza się konsultacje społeczne (konsultacje) dotyczące </w:t>
      </w:r>
      <w:r>
        <w:rPr>
          <w:rFonts w:ascii="Arial" w:hAnsi="Arial" w:cs="Arial"/>
          <w:sz w:val="24"/>
          <w:szCs w:val="24"/>
        </w:rPr>
        <w:t xml:space="preserve">uchwalenia </w:t>
      </w:r>
      <w:r w:rsidR="006E4353" w:rsidRPr="00D300EB">
        <w:rPr>
          <w:rFonts w:ascii="Arial" w:hAnsi="Arial" w:cs="Arial"/>
          <w:sz w:val="24"/>
          <w:szCs w:val="24"/>
        </w:rPr>
        <w:t xml:space="preserve">statutu </w:t>
      </w:r>
      <w:r>
        <w:rPr>
          <w:rFonts w:ascii="Arial" w:hAnsi="Arial" w:cs="Arial"/>
          <w:sz w:val="24"/>
          <w:szCs w:val="24"/>
        </w:rPr>
        <w:t xml:space="preserve">Osiedla nr </w:t>
      </w:r>
      <w:r w:rsidR="006F592E">
        <w:rPr>
          <w:rFonts w:ascii="Arial" w:hAnsi="Arial" w:cs="Arial"/>
          <w:sz w:val="24"/>
          <w:szCs w:val="24"/>
        </w:rPr>
        <w:t xml:space="preserve">5 </w:t>
      </w:r>
      <w:proofErr w:type="spellStart"/>
      <w:r w:rsidR="006F592E">
        <w:rPr>
          <w:rFonts w:ascii="Arial" w:hAnsi="Arial" w:cs="Arial"/>
          <w:sz w:val="24"/>
          <w:szCs w:val="24"/>
        </w:rPr>
        <w:t>Gryfitów</w:t>
      </w:r>
      <w:proofErr w:type="spellEnd"/>
      <w:r>
        <w:rPr>
          <w:rFonts w:ascii="Arial" w:hAnsi="Arial" w:cs="Arial"/>
          <w:sz w:val="24"/>
          <w:szCs w:val="24"/>
        </w:rPr>
        <w:t xml:space="preserve"> w Policach.</w:t>
      </w:r>
    </w:p>
    <w:p w:rsidR="006E4353" w:rsidRPr="00D300EB" w:rsidRDefault="00B32E58" w:rsidP="006F592E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4353" w:rsidRPr="00D300EB">
        <w:rPr>
          <w:rFonts w:ascii="Arial" w:hAnsi="Arial" w:cs="Arial"/>
          <w:sz w:val="24"/>
          <w:szCs w:val="24"/>
        </w:rPr>
        <w:t>Przedmiotem konsultacji jest projekt uchwały stanowiący załącznik do zarządzenia.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2. Konsultacje mają na celu poznanie opinii mieszkańców </w:t>
      </w:r>
      <w:r w:rsidR="00B32E58">
        <w:rPr>
          <w:rFonts w:ascii="Arial" w:hAnsi="Arial" w:cs="Arial"/>
          <w:sz w:val="24"/>
          <w:szCs w:val="24"/>
        </w:rPr>
        <w:t xml:space="preserve">Osiedla nr </w:t>
      </w:r>
      <w:r w:rsidR="006F592E">
        <w:rPr>
          <w:rFonts w:ascii="Arial" w:hAnsi="Arial" w:cs="Arial"/>
          <w:sz w:val="24"/>
          <w:szCs w:val="24"/>
        </w:rPr>
        <w:t xml:space="preserve">5 </w:t>
      </w:r>
      <w:proofErr w:type="spellStart"/>
      <w:r w:rsidR="006F592E">
        <w:rPr>
          <w:rFonts w:ascii="Arial" w:hAnsi="Arial" w:cs="Arial"/>
          <w:sz w:val="24"/>
          <w:szCs w:val="24"/>
        </w:rPr>
        <w:t>Gryfitów</w:t>
      </w:r>
      <w:proofErr w:type="spellEnd"/>
      <w:r w:rsidR="00CA67FB">
        <w:rPr>
          <w:rFonts w:ascii="Arial" w:hAnsi="Arial" w:cs="Arial"/>
          <w:sz w:val="24"/>
          <w:szCs w:val="24"/>
        </w:rPr>
        <w:t xml:space="preserve">           </w:t>
      </w:r>
      <w:r w:rsidR="00B32E58">
        <w:rPr>
          <w:rFonts w:ascii="Arial" w:hAnsi="Arial" w:cs="Arial"/>
          <w:sz w:val="24"/>
          <w:szCs w:val="24"/>
        </w:rPr>
        <w:t xml:space="preserve">w Policach </w:t>
      </w:r>
      <w:r w:rsidRPr="00D300EB">
        <w:rPr>
          <w:rFonts w:ascii="Arial" w:hAnsi="Arial" w:cs="Arial"/>
          <w:sz w:val="24"/>
          <w:szCs w:val="24"/>
        </w:rPr>
        <w:t xml:space="preserve">na temat proponowanej </w:t>
      </w:r>
      <w:r w:rsidR="00B32E58">
        <w:rPr>
          <w:rFonts w:ascii="Arial" w:hAnsi="Arial" w:cs="Arial"/>
          <w:sz w:val="24"/>
          <w:szCs w:val="24"/>
        </w:rPr>
        <w:t xml:space="preserve">treści </w:t>
      </w:r>
      <w:r w:rsidRPr="00D300EB">
        <w:rPr>
          <w:rFonts w:ascii="Arial" w:hAnsi="Arial" w:cs="Arial"/>
          <w:sz w:val="24"/>
          <w:szCs w:val="24"/>
        </w:rPr>
        <w:t>statutu.</w:t>
      </w:r>
    </w:p>
    <w:p w:rsidR="006E4353" w:rsidRPr="00D300EB" w:rsidRDefault="006F592E" w:rsidP="006E4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3. </w:t>
      </w:r>
      <w:r w:rsidR="006E4353" w:rsidRPr="00D300EB">
        <w:rPr>
          <w:rFonts w:ascii="Arial" w:hAnsi="Arial" w:cs="Arial"/>
          <w:sz w:val="24"/>
          <w:szCs w:val="24"/>
        </w:rPr>
        <w:t>Zasięg terytorialny konsultacji obejmuje teren</w:t>
      </w:r>
      <w:r w:rsidR="00B32E58">
        <w:rPr>
          <w:rFonts w:ascii="Arial" w:hAnsi="Arial" w:cs="Arial"/>
          <w:sz w:val="24"/>
          <w:szCs w:val="24"/>
        </w:rPr>
        <w:t xml:space="preserve"> Osiedla nr </w:t>
      </w:r>
      <w:r>
        <w:rPr>
          <w:rFonts w:ascii="Arial" w:hAnsi="Arial" w:cs="Arial"/>
          <w:sz w:val="24"/>
          <w:szCs w:val="24"/>
        </w:rPr>
        <w:t xml:space="preserve">5 </w:t>
      </w:r>
      <w:proofErr w:type="spellStart"/>
      <w:r>
        <w:rPr>
          <w:rFonts w:ascii="Arial" w:hAnsi="Arial" w:cs="Arial"/>
          <w:sz w:val="24"/>
          <w:szCs w:val="24"/>
        </w:rPr>
        <w:t>Gryfitów</w:t>
      </w:r>
      <w:proofErr w:type="spellEnd"/>
      <w:r w:rsidR="00CA67FB">
        <w:rPr>
          <w:rFonts w:ascii="Arial" w:hAnsi="Arial" w:cs="Arial"/>
          <w:sz w:val="24"/>
          <w:szCs w:val="24"/>
        </w:rPr>
        <w:t xml:space="preserve">                     </w:t>
      </w:r>
      <w:r w:rsidR="00B32E58">
        <w:rPr>
          <w:rFonts w:ascii="Arial" w:hAnsi="Arial" w:cs="Arial"/>
          <w:sz w:val="24"/>
          <w:szCs w:val="24"/>
        </w:rPr>
        <w:t xml:space="preserve"> w Policach</w:t>
      </w:r>
      <w:r w:rsidR="006E4353" w:rsidRPr="00D300EB">
        <w:rPr>
          <w:rFonts w:ascii="Arial" w:hAnsi="Arial" w:cs="Arial"/>
          <w:sz w:val="24"/>
          <w:szCs w:val="24"/>
        </w:rPr>
        <w:t xml:space="preserve">. W konsultacjach mogą brać udział osoby stale zamieszkujące na terenie </w:t>
      </w:r>
      <w:r w:rsidR="00B32E58">
        <w:rPr>
          <w:rFonts w:ascii="Arial" w:hAnsi="Arial" w:cs="Arial"/>
          <w:sz w:val="24"/>
          <w:szCs w:val="24"/>
        </w:rPr>
        <w:t xml:space="preserve">Osiedla nr </w:t>
      </w:r>
      <w:r>
        <w:rPr>
          <w:rFonts w:ascii="Arial" w:hAnsi="Arial" w:cs="Arial"/>
          <w:sz w:val="24"/>
          <w:szCs w:val="24"/>
        </w:rPr>
        <w:t xml:space="preserve">5 </w:t>
      </w:r>
      <w:proofErr w:type="spellStart"/>
      <w:r>
        <w:rPr>
          <w:rFonts w:ascii="Arial" w:hAnsi="Arial" w:cs="Arial"/>
          <w:sz w:val="24"/>
          <w:szCs w:val="24"/>
        </w:rPr>
        <w:t>Gryfitów</w:t>
      </w:r>
      <w:proofErr w:type="spellEnd"/>
      <w:r w:rsidR="00B32E58">
        <w:rPr>
          <w:rFonts w:ascii="Arial" w:hAnsi="Arial" w:cs="Arial"/>
          <w:sz w:val="24"/>
          <w:szCs w:val="24"/>
        </w:rPr>
        <w:t xml:space="preserve"> w Policach.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4. Konsultacje przeprowadza się w formie badania opinii mieszkańców poprzez przyjmowanie uwag mieszkańców na piśmie (w tym przesłanych w formie elektronicznej na adres: </w:t>
      </w:r>
      <w:hyperlink r:id="rId5" w:history="1">
        <w:r w:rsidRPr="00D300EB"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 w:rsidRPr="00D300EB">
        <w:rPr>
          <w:rFonts w:ascii="Arial" w:hAnsi="Arial" w:cs="Arial"/>
          <w:sz w:val="24"/>
          <w:szCs w:val="24"/>
        </w:rPr>
        <w:t xml:space="preserve">) z dopiskiem: "Konsultacje </w:t>
      </w:r>
      <w:r w:rsidR="00174763">
        <w:rPr>
          <w:rFonts w:ascii="Arial" w:hAnsi="Arial" w:cs="Arial"/>
          <w:sz w:val="24"/>
          <w:szCs w:val="24"/>
        </w:rPr>
        <w:t>–</w:t>
      </w:r>
      <w:r w:rsidRPr="00D30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92E">
        <w:rPr>
          <w:rFonts w:ascii="Arial" w:hAnsi="Arial" w:cs="Arial"/>
          <w:sz w:val="24"/>
          <w:szCs w:val="24"/>
        </w:rPr>
        <w:t>Gryfitów</w:t>
      </w:r>
      <w:proofErr w:type="spellEnd"/>
      <w:r w:rsidRPr="00D300EB">
        <w:rPr>
          <w:rFonts w:ascii="Arial" w:hAnsi="Arial" w:cs="Arial"/>
          <w:sz w:val="24"/>
          <w:szCs w:val="24"/>
        </w:rPr>
        <w:t>" lub ustnie do protokołu w siedzibie Urzędu Miejskiego w Policach</w:t>
      </w:r>
      <w:r w:rsidR="00CA67FB">
        <w:rPr>
          <w:rFonts w:ascii="Arial" w:hAnsi="Arial" w:cs="Arial"/>
          <w:sz w:val="24"/>
          <w:szCs w:val="24"/>
        </w:rPr>
        <w:t xml:space="preserve">                   </w:t>
      </w:r>
      <w:r w:rsidRPr="00D300EB">
        <w:rPr>
          <w:rFonts w:ascii="Arial" w:hAnsi="Arial" w:cs="Arial"/>
          <w:sz w:val="24"/>
          <w:szCs w:val="24"/>
        </w:rPr>
        <w:t xml:space="preserve"> (ul. Stefana Batorego 3, 72 - 010 Police, pokój 16).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 w:rsidRPr="00D300EB">
        <w:rPr>
          <w:rFonts w:ascii="Arial" w:hAnsi="Arial" w:cs="Arial"/>
          <w:sz w:val="24"/>
          <w:szCs w:val="24"/>
        </w:rPr>
        <w:t>Organizacyjno</w:t>
      </w:r>
      <w:proofErr w:type="spellEnd"/>
      <w:r w:rsidRPr="00D300EB"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745907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6. Zarządzenie wchodzi w życie z dniem wydania.</w:t>
      </w:r>
    </w:p>
    <w:sectPr w:rsidR="00745907" w:rsidRPr="00D3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5"/>
    <w:rsid w:val="00174763"/>
    <w:rsid w:val="00292D9E"/>
    <w:rsid w:val="00491CC5"/>
    <w:rsid w:val="005B2E89"/>
    <w:rsid w:val="005E32B5"/>
    <w:rsid w:val="006E4353"/>
    <w:rsid w:val="006F592E"/>
    <w:rsid w:val="00745907"/>
    <w:rsid w:val="00945B94"/>
    <w:rsid w:val="009652E3"/>
    <w:rsid w:val="00B32E58"/>
    <w:rsid w:val="00B77931"/>
    <w:rsid w:val="00CA67FB"/>
    <w:rsid w:val="00D3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ug.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komp463</cp:lastModifiedBy>
  <cp:revision>2</cp:revision>
  <cp:lastPrinted>2018-06-28T11:16:00Z</cp:lastPrinted>
  <dcterms:created xsi:type="dcterms:W3CDTF">2018-06-28T11:17:00Z</dcterms:created>
  <dcterms:modified xsi:type="dcterms:W3CDTF">2018-06-28T11:17:00Z</dcterms:modified>
</cp:coreProperties>
</file>