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Ogłoszenie nr 545177-N-2018 z dnia 2018-04-16 r. </w:t>
      </w:r>
      <w:r w:rsidRPr="008A32EE">
        <w:rPr>
          <w:rFonts w:ascii="Times New Roman" w:eastAsia="Times New Roman" w:hAnsi="Times New Roman" w:cs="Times New Roman"/>
          <w:color w:val="000000"/>
          <w:lang w:eastAsia="pl-PL"/>
        </w:rPr>
        <w:br/>
      </w:r>
    </w:p>
    <w:p w:rsidR="008A32EE" w:rsidRDefault="008A32EE" w:rsidP="008A32EE">
      <w:pPr>
        <w:spacing w:after="0" w:line="240" w:lineRule="auto"/>
        <w:jc w:val="center"/>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lang w:eastAsia="pl-PL"/>
        </w:rPr>
        <w:t>OGŁOSZENIE O ZAMÓWIENIU - Usługi</w:t>
      </w:r>
      <w:r w:rsidRPr="008A32EE">
        <w:rPr>
          <w:rFonts w:ascii="Times New Roman" w:eastAsia="Times New Roman" w:hAnsi="Times New Roman" w:cs="Times New Roman"/>
          <w:b/>
          <w:bCs/>
          <w:color w:val="000000"/>
          <w:lang w:eastAsia="pl-PL"/>
        </w:rPr>
        <w:t xml:space="preserve"> </w:t>
      </w:r>
    </w:p>
    <w:p w:rsidR="008A32EE" w:rsidRPr="008A32EE" w:rsidRDefault="008A32EE" w:rsidP="008A32EE">
      <w:pPr>
        <w:spacing w:after="0" w:line="240" w:lineRule="auto"/>
        <w:jc w:val="center"/>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lang w:eastAsia="pl-PL"/>
        </w:rPr>
        <w:t>Miejski Ośrodek Kultury: Wykonanie dokumentacji projektowo - kosztorysowej dla zadania pn. „Przebudowa Sali Widowiskowej wraz z innymi pomieszczeniami Budynku Miejskiego Ośrodka Kultury przy ul. Siedleckiej w Policach” wraz z pełnieniem nadzoru autorskiego</w:t>
      </w:r>
      <w:r w:rsidRPr="008A32EE">
        <w:rPr>
          <w:rFonts w:ascii="Times New Roman" w:eastAsia="Times New Roman" w:hAnsi="Times New Roman" w:cs="Times New Roman"/>
          <w:b/>
          <w:bCs/>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Zamieszczanie ogłoszenia:</w:t>
      </w:r>
      <w:r w:rsidRPr="008A32EE">
        <w:rPr>
          <w:rFonts w:ascii="Times New Roman" w:eastAsia="Times New Roman" w:hAnsi="Times New Roman" w:cs="Times New Roman"/>
          <w:color w:val="000000"/>
          <w:lang w:eastAsia="pl-PL"/>
        </w:rPr>
        <w:t> Zamieszczanie obowiązkowe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Ogłoszenie dotyczy:</w:t>
      </w:r>
      <w:r w:rsidRPr="008A32EE">
        <w:rPr>
          <w:rFonts w:ascii="Times New Roman" w:eastAsia="Times New Roman" w:hAnsi="Times New Roman" w:cs="Times New Roman"/>
          <w:color w:val="000000"/>
          <w:lang w:eastAsia="pl-PL"/>
        </w:rPr>
        <w:t> Zamówienia publicznego</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Zamówienie dotyczy projektu lub programu współfinansowanego ze środków Unii Europejskiej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Nazwa projektu lub programu</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nie mniejszy niż 30%, osób zatrudnionych przez zakłady pracy chronionej lub wykonawców albo ich jednostki (w %) </w:t>
      </w:r>
    </w:p>
    <w:p w:rsidR="008A32EE" w:rsidRDefault="008A32EE" w:rsidP="008A32EE">
      <w:pPr>
        <w:spacing w:after="0" w:line="240" w:lineRule="auto"/>
        <w:rPr>
          <w:rFonts w:ascii="Times New Roman" w:eastAsia="Times New Roman" w:hAnsi="Times New Roman" w:cs="Times New Roman"/>
          <w:b/>
          <w:bCs/>
          <w:color w:val="000000"/>
          <w:u w:val="single"/>
          <w:lang w:eastAsia="pl-PL"/>
        </w:rPr>
      </w:pPr>
    </w:p>
    <w:p w:rsidR="008A32EE" w:rsidRPr="008A32EE" w:rsidRDefault="008A32EE" w:rsidP="008A32EE">
      <w:pPr>
        <w:spacing w:after="0" w:line="240" w:lineRule="auto"/>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u w:val="single"/>
          <w:lang w:eastAsia="pl-PL"/>
        </w:rPr>
        <w:t>SEKCJA I: ZAMAWIAJĄCY</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Postępowanie przeprowadza centralny zamawiający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Informacje na temat podmiotu któremu zamawiający powierzył/powierzyli prowadzenie postępowania:</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Postępowanie jest przeprowadzane wspólnie przez zamawiających</w:t>
      </w:r>
      <w:r w:rsidRPr="008A32EE">
        <w:rPr>
          <w:rFonts w:ascii="Times New Roman" w:eastAsia="Times New Roman" w:hAnsi="Times New Roman" w:cs="Times New Roman"/>
          <w:color w:val="000000"/>
          <w:lang w:eastAsia="pl-PL"/>
        </w:rPr>
        <w:t>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Postępowanie jest przeprowadzane wspólnie z zamawiającymi z innych państw członkowskich Unii Europejskiej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Informacje dodatkowe:</w:t>
      </w:r>
      <w:r w:rsidRPr="008A32EE">
        <w:rPr>
          <w:rFonts w:ascii="Times New Roman" w:eastAsia="Times New Roman" w:hAnsi="Times New Roman" w:cs="Times New Roman"/>
          <w:color w:val="000000"/>
          <w:lang w:eastAsia="pl-PL"/>
        </w:rPr>
        <w:t>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 1) NAZWA I ADRES: </w:t>
      </w:r>
      <w:r w:rsidRPr="008A32EE">
        <w:rPr>
          <w:rFonts w:ascii="Times New Roman" w:eastAsia="Times New Roman" w:hAnsi="Times New Roman" w:cs="Times New Roman"/>
          <w:color w:val="000000"/>
          <w:lang w:eastAsia="pl-PL"/>
        </w:rPr>
        <w:t>Miejski Ośrodek Kultury, krajowy numer identyfikacyjny 65905800000, ul. Siedlecka  1a , 72-010   Police, woj. zachodniopomorskie, państwo Polska, tel. 91 31 21 055, , e-mailmok@mokpolice.pl, , faks 91 312 76 65. </w:t>
      </w:r>
      <w:r w:rsidRPr="008A32EE">
        <w:rPr>
          <w:rFonts w:ascii="Times New Roman" w:eastAsia="Times New Roman" w:hAnsi="Times New Roman" w:cs="Times New Roman"/>
          <w:color w:val="000000"/>
          <w:lang w:eastAsia="pl-PL"/>
        </w:rPr>
        <w:br/>
        <w:t>Adres strony internetowej (URL): http://mokpolice.pl/ </w:t>
      </w:r>
      <w:r w:rsidRPr="008A32EE">
        <w:rPr>
          <w:rFonts w:ascii="Times New Roman" w:eastAsia="Times New Roman" w:hAnsi="Times New Roman" w:cs="Times New Roman"/>
          <w:color w:val="000000"/>
          <w:lang w:eastAsia="pl-PL"/>
        </w:rPr>
        <w:br/>
        <w:t>Adres profilu nabywcy: </w:t>
      </w:r>
      <w:r w:rsidRPr="008A32EE">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lastRenderedPageBreak/>
        <w:t>I. 2) RODZAJ ZAMAWIAJĄCEGO: </w:t>
      </w:r>
      <w:r w:rsidRPr="008A32EE">
        <w:rPr>
          <w:rFonts w:ascii="Times New Roman" w:eastAsia="Times New Roman" w:hAnsi="Times New Roman" w:cs="Times New Roman"/>
          <w:color w:val="000000"/>
          <w:lang w:eastAsia="pl-PL"/>
        </w:rPr>
        <w:t>Inny (proszę określić): </w:t>
      </w:r>
      <w:r w:rsidRPr="008A32EE">
        <w:rPr>
          <w:rFonts w:ascii="Times New Roman" w:eastAsia="Times New Roman" w:hAnsi="Times New Roman" w:cs="Times New Roman"/>
          <w:color w:val="000000"/>
          <w:lang w:eastAsia="pl-PL"/>
        </w:rPr>
        <w:br/>
        <w:t>samorządowa instytucja kultury</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I.3) WSPÓLNE UDZIELANIE ZAMÓWIENIA </w:t>
      </w:r>
      <w:r w:rsidRPr="008A32EE">
        <w:rPr>
          <w:rFonts w:ascii="Times New Roman" w:eastAsia="Times New Roman" w:hAnsi="Times New Roman" w:cs="Times New Roman"/>
          <w:b/>
          <w:bCs/>
          <w:i/>
          <w:iCs/>
          <w:color w:val="000000"/>
          <w:lang w:eastAsia="pl-PL"/>
        </w:rPr>
        <w:t>(jeżeli dotyczy)</w:t>
      </w:r>
      <w:r w:rsidRPr="008A32EE">
        <w:rPr>
          <w:rFonts w:ascii="Times New Roman" w:eastAsia="Times New Roman" w:hAnsi="Times New Roman" w:cs="Times New Roman"/>
          <w:b/>
          <w:bCs/>
          <w:color w:val="000000"/>
          <w:lang w:eastAsia="pl-PL"/>
        </w:rPr>
        <w:t>:</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I.4) KOMUNIKACJA: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Tak </w:t>
      </w:r>
      <w:r w:rsidRPr="008A32EE">
        <w:rPr>
          <w:rFonts w:ascii="Times New Roman" w:eastAsia="Times New Roman" w:hAnsi="Times New Roman" w:cs="Times New Roman"/>
          <w:color w:val="000000"/>
          <w:lang w:eastAsia="pl-PL"/>
        </w:rPr>
        <w:br/>
        <w:t>http://bip.mokpolice.pl/index.php?app=przetargi</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Adres strony internetowej, na której zamieszczona będzie specyfikacja istotnych warunków zamówienia</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Tak </w:t>
      </w:r>
      <w:r w:rsidRPr="008A32EE">
        <w:rPr>
          <w:rFonts w:ascii="Times New Roman" w:eastAsia="Times New Roman" w:hAnsi="Times New Roman" w:cs="Times New Roman"/>
          <w:color w:val="000000"/>
          <w:lang w:eastAsia="pl-PL"/>
        </w:rPr>
        <w:br/>
        <w:t>http://bip.mokpolice.pl/index.php?app=przetargi</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Dostęp do dokumentów z postępowania jest ograniczony - więcej informacji można uzyskać pod adresem</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Oferty lub wnioski o dopuszczenie do udziału w postępowaniu należy przesyłać:</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Elektronicznie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adres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Nie </w:t>
      </w:r>
      <w:r w:rsidRPr="008A32EE">
        <w:rPr>
          <w:rFonts w:ascii="Times New Roman" w:eastAsia="Times New Roman" w:hAnsi="Times New Roman" w:cs="Times New Roman"/>
          <w:color w:val="000000"/>
          <w:lang w:eastAsia="pl-PL"/>
        </w:rPr>
        <w:br/>
        <w:t>Inny sposób: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Wymagane jest przesłanie ofert lub wniosków o dopuszczenie do udziału w postępowaniu w inny sposób:</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Tak </w:t>
      </w:r>
      <w:r w:rsidRPr="008A32EE">
        <w:rPr>
          <w:rFonts w:ascii="Times New Roman" w:eastAsia="Times New Roman" w:hAnsi="Times New Roman" w:cs="Times New Roman"/>
          <w:color w:val="000000"/>
          <w:lang w:eastAsia="pl-PL"/>
        </w:rPr>
        <w:br/>
        <w:t>Inny sposób: </w:t>
      </w:r>
      <w:r w:rsidRPr="008A32EE">
        <w:rPr>
          <w:rFonts w:ascii="Times New Roman" w:eastAsia="Times New Roman" w:hAnsi="Times New Roman" w:cs="Times New Roman"/>
          <w:color w:val="000000"/>
          <w:lang w:eastAsia="pl-PL"/>
        </w:rPr>
        <w:br/>
        <w:t>Zamawiający wymaga aby oferta została złożona w formie pisemnej </w:t>
      </w:r>
      <w:r w:rsidRPr="008A32EE">
        <w:rPr>
          <w:rFonts w:ascii="Times New Roman" w:eastAsia="Times New Roman" w:hAnsi="Times New Roman" w:cs="Times New Roman"/>
          <w:color w:val="000000"/>
          <w:lang w:eastAsia="pl-PL"/>
        </w:rPr>
        <w:br/>
        <w:t>Adres: </w:t>
      </w:r>
      <w:r w:rsidRPr="008A32EE">
        <w:rPr>
          <w:rFonts w:ascii="Times New Roman" w:eastAsia="Times New Roman" w:hAnsi="Times New Roman" w:cs="Times New Roman"/>
          <w:color w:val="000000"/>
          <w:lang w:eastAsia="pl-PL"/>
        </w:rPr>
        <w:br/>
        <w:t>Miejski Ośrodek Kultury w Policach ul. Siedlecka 1A, 72-010 Police (pok. nr 104)</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Nieograniczony, pełny, bezpośredni i bezpłatny dostęp do tych narzędzi można uzyskać pod adresem: (URL)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u w:val="single"/>
          <w:lang w:eastAsia="pl-PL"/>
        </w:rPr>
        <w:t>SEKCJA II: PRZEDMIOT ZAMÓWIENIA</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II.1) Nazwa nadana zamówieniu przez zamawiającego: </w:t>
      </w:r>
      <w:r w:rsidRPr="008A32EE">
        <w:rPr>
          <w:rFonts w:ascii="Times New Roman" w:eastAsia="Times New Roman" w:hAnsi="Times New Roman" w:cs="Times New Roman"/>
          <w:color w:val="000000"/>
          <w:lang w:eastAsia="pl-PL"/>
        </w:rPr>
        <w:t>Wykonanie dokumentacji projektowo - kosztorysowej dla zadania pn. „Przebudowa Sali Widowiskowej wraz z innymi pomieszczeniami Budynku Miejskiego Ośrodka Kultury przy ul. Siedleckiej w Policach” wraz z pełnieniem nadzoru autorskiego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lastRenderedPageBreak/>
        <w:t>Numer referencyjny: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Przed wszczęciem postępowania o udzielenie zamówienia przeprowadzono dialog techniczny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II.2) Rodzaj zamówienia: </w:t>
      </w:r>
      <w:r w:rsidRPr="008A32EE">
        <w:rPr>
          <w:rFonts w:ascii="Times New Roman" w:eastAsia="Times New Roman" w:hAnsi="Times New Roman" w:cs="Times New Roman"/>
          <w:color w:val="000000"/>
          <w:lang w:eastAsia="pl-PL"/>
        </w:rPr>
        <w:t>Usługi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II.3) Informacja o możliwości składania ofert częściowych</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Zamówienie podzielone jest na części: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Oferty lub wnioski o dopuszczenie do udziału w postępowaniu można składać w odniesieniu do:</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Zamawiający zastrzega sobie prawo do udzielenia łącznie następujących części lub grup części:</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Maksymalna liczba części zamówienia, na które może zostać udzielone zamówienie jednemu wykonawcy:</w:t>
      </w:r>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II.4) Krótki opis przedmiotu zamówienia </w:t>
      </w:r>
      <w:r w:rsidRPr="008A32EE">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8A32EE">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8A32EE">
        <w:rPr>
          <w:rFonts w:ascii="Times New Roman" w:eastAsia="Times New Roman" w:hAnsi="Times New Roman" w:cs="Times New Roman"/>
          <w:color w:val="000000"/>
          <w:lang w:eastAsia="pl-PL"/>
        </w:rPr>
        <w:t xml:space="preserve">Przedmiotem zamówienia jest wykonanie dokumentacji projektowej dla zadania pn. „Przebudowa Sali Widowiskowej wraz z innymi pomieszczeniami Budynku Miejskiego Ośrodka Kultury przy ul. Siedleckiej w Policach” wraz z pełnieniem nadzoru autorskiego. Zamawiający oczekuje od Wykonawcy wykonania dokumentacji w sposób umożliwiający etapowanie prac budowlanych. </w:t>
      </w:r>
      <w:proofErr w:type="spellStart"/>
      <w:r w:rsidRPr="008A32EE">
        <w:rPr>
          <w:rFonts w:ascii="Times New Roman" w:eastAsia="Times New Roman" w:hAnsi="Times New Roman" w:cs="Times New Roman"/>
          <w:color w:val="000000"/>
          <w:lang w:eastAsia="pl-PL"/>
        </w:rPr>
        <w:t>Etapownie</w:t>
      </w:r>
      <w:proofErr w:type="spellEnd"/>
      <w:r w:rsidRPr="008A32EE">
        <w:rPr>
          <w:rFonts w:ascii="Times New Roman" w:eastAsia="Times New Roman" w:hAnsi="Times New Roman" w:cs="Times New Roman"/>
          <w:color w:val="000000"/>
          <w:lang w:eastAsia="pl-PL"/>
        </w:rPr>
        <w:t xml:space="preserve"> to zostanie uściślone w trakcie prac projektowych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II.5) Główny kod CPV: </w:t>
      </w:r>
      <w:r w:rsidRPr="008A32EE">
        <w:rPr>
          <w:rFonts w:ascii="Times New Roman" w:eastAsia="Times New Roman" w:hAnsi="Times New Roman" w:cs="Times New Roman"/>
          <w:color w:val="000000"/>
          <w:lang w:eastAsia="pl-PL"/>
        </w:rPr>
        <w:t>71000000-8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Dodatkowe kody CPV:</w:t>
      </w:r>
      <w:r w:rsidRPr="008A32EE">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Kod CPV</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71200000-0</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71220000-6</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71248000-8</w:t>
            </w:r>
          </w:p>
        </w:tc>
      </w:tr>
    </w:tbl>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II.6) Całkowita wartość zamówienia </w:t>
      </w:r>
      <w:r w:rsidRPr="008A32EE">
        <w:rPr>
          <w:rFonts w:ascii="Times New Roman" w:eastAsia="Times New Roman" w:hAnsi="Times New Roman" w:cs="Times New Roman"/>
          <w:i/>
          <w:iCs/>
          <w:color w:val="000000"/>
          <w:lang w:eastAsia="pl-PL"/>
        </w:rPr>
        <w:t>(jeżeli zamawiający podaje informacje o wartości zamówienia)</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Wartość bez VAT: </w:t>
      </w:r>
      <w:r w:rsidRPr="008A32EE">
        <w:rPr>
          <w:rFonts w:ascii="Times New Roman" w:eastAsia="Times New Roman" w:hAnsi="Times New Roman" w:cs="Times New Roman"/>
          <w:color w:val="000000"/>
          <w:lang w:eastAsia="pl-PL"/>
        </w:rPr>
        <w:br/>
        <w:t>Waluta: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8A32EE">
        <w:rPr>
          <w:rFonts w:ascii="Times New Roman" w:eastAsia="Times New Roman" w:hAnsi="Times New Roman" w:cs="Times New Roman"/>
          <w:b/>
          <w:bCs/>
          <w:color w:val="000000"/>
          <w:lang w:eastAsia="pl-PL"/>
        </w:rPr>
        <w:t>Pzp</w:t>
      </w:r>
      <w:proofErr w:type="spellEnd"/>
      <w:r w:rsidRPr="008A32EE">
        <w:rPr>
          <w:rFonts w:ascii="Times New Roman" w:eastAsia="Times New Roman" w:hAnsi="Times New Roman" w:cs="Times New Roman"/>
          <w:b/>
          <w:bCs/>
          <w:color w:val="000000"/>
          <w:lang w:eastAsia="pl-PL"/>
        </w:rPr>
        <w:t>: </w:t>
      </w:r>
      <w:r w:rsidRPr="008A32EE">
        <w:rPr>
          <w:rFonts w:ascii="Times New Roman" w:eastAsia="Times New Roman" w:hAnsi="Times New Roman" w:cs="Times New Roman"/>
          <w:color w:val="000000"/>
          <w:lang w:eastAsia="pl-PL"/>
        </w:rPr>
        <w:t>Tak </w:t>
      </w:r>
      <w:r w:rsidRPr="008A32EE">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Zamawiający przewiduje udzielanie zamówień, o których mowa w art. 67 ust. 1 pkt 6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1) Przedmiot zamówienia: powtórzenie podobnych usług jak w zamówieniu podstawowym. 2) Wielkość lub zakres zamówienia: do 50% wartości zamówienia podstawowego. 3) Warunki, na jakich zostanie udzielone zamówienie: warunki równoważne jak dla zamówienia podstawowego.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miesiącach:   </w:t>
      </w:r>
      <w:r w:rsidRPr="008A32EE">
        <w:rPr>
          <w:rFonts w:ascii="Times New Roman" w:eastAsia="Times New Roman" w:hAnsi="Times New Roman" w:cs="Times New Roman"/>
          <w:i/>
          <w:iCs/>
          <w:color w:val="000000"/>
          <w:lang w:eastAsia="pl-PL"/>
        </w:rPr>
        <w:t> lub </w:t>
      </w:r>
      <w:r w:rsidRPr="008A32EE">
        <w:rPr>
          <w:rFonts w:ascii="Times New Roman" w:eastAsia="Times New Roman" w:hAnsi="Times New Roman" w:cs="Times New Roman"/>
          <w:b/>
          <w:bCs/>
          <w:color w:val="000000"/>
          <w:lang w:eastAsia="pl-PL"/>
        </w:rPr>
        <w:t>dniach:</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i/>
          <w:iCs/>
          <w:color w:val="000000"/>
          <w:lang w:eastAsia="pl-PL"/>
        </w:rPr>
        <w:t>lub</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Pr>
          <w:rFonts w:ascii="Times New Roman" w:eastAsia="Times New Roman" w:hAnsi="Times New Roman" w:cs="Times New Roman"/>
          <w:b/>
          <w:bCs/>
          <w:color w:val="000000"/>
          <w:lang w:eastAsia="pl-PL"/>
        </w:rPr>
        <w:t xml:space="preserve">data </w:t>
      </w:r>
      <w:r w:rsidRPr="008A32EE">
        <w:rPr>
          <w:rFonts w:ascii="Times New Roman" w:eastAsia="Times New Roman" w:hAnsi="Times New Roman" w:cs="Times New Roman"/>
          <w:b/>
          <w:bCs/>
          <w:color w:val="000000"/>
          <w:lang w:eastAsia="pl-PL"/>
        </w:rPr>
        <w:t>rozpoczęcia: </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i/>
          <w:iCs/>
          <w:color w:val="000000"/>
          <w:lang w:eastAsia="pl-PL"/>
        </w:rPr>
        <w:t> lub </w:t>
      </w:r>
      <w:r w:rsidRPr="008A32EE">
        <w:rPr>
          <w:rFonts w:ascii="Times New Roman" w:eastAsia="Times New Roman" w:hAnsi="Times New Roman" w:cs="Times New Roman"/>
          <w:b/>
          <w:bCs/>
          <w:color w:val="000000"/>
          <w:lang w:eastAsia="pl-PL"/>
        </w:rPr>
        <w:t>zakończenia: </w:t>
      </w:r>
      <w:r w:rsidRPr="008A32EE">
        <w:rPr>
          <w:rFonts w:ascii="Times New Roman" w:eastAsia="Times New Roman" w:hAnsi="Times New Roman" w:cs="Times New Roman"/>
          <w:color w:val="000000"/>
          <w:lang w:eastAsia="pl-PL"/>
        </w:rPr>
        <w:t>2022-04-30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lastRenderedPageBreak/>
        <w:t>II.9) Informacje dodatkowe: </w:t>
      </w:r>
      <w:r w:rsidRPr="008A32EE">
        <w:rPr>
          <w:rFonts w:ascii="Times New Roman" w:eastAsia="Times New Roman" w:hAnsi="Times New Roman" w:cs="Times New Roman"/>
          <w:color w:val="000000"/>
          <w:lang w:eastAsia="pl-PL"/>
        </w:rPr>
        <w:t>1. Termin wykonania kompletnej dokumentacji projektowo - kosztorysowej, wraz z uzyskaniem decyzji o pozwoleniu na budowę, nie może być dłuższy niż 5 miesięcy od dnia zawarcia umowy. 2. Wykonawca będzie sprawował nadzór autorski od dnia przekazania terenu budowy Wykonawcy robót budowlanych, do dnia przekazania obiektu do użytkowania. Zamawiający przewiduje zakończenie robót budowlanych realizowanych na podstawie dokumentacji stanowiącej przedmiot umowy do dnia 30 kwietnia 2022 r.</w:t>
      </w:r>
    </w:p>
    <w:p w:rsidR="008A32EE" w:rsidRDefault="008A32EE" w:rsidP="008A32EE">
      <w:pPr>
        <w:spacing w:after="0" w:line="240" w:lineRule="auto"/>
        <w:rPr>
          <w:rFonts w:ascii="Times New Roman" w:eastAsia="Times New Roman" w:hAnsi="Times New Roman" w:cs="Times New Roman"/>
          <w:b/>
          <w:bCs/>
          <w:color w:val="000000"/>
          <w:u w:val="single"/>
          <w:lang w:eastAsia="pl-PL"/>
        </w:rPr>
      </w:pPr>
    </w:p>
    <w:p w:rsidR="008A32EE" w:rsidRPr="008A32EE" w:rsidRDefault="008A32EE" w:rsidP="008A32EE">
      <w:pPr>
        <w:spacing w:after="0" w:line="240" w:lineRule="auto"/>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u w:val="single"/>
          <w:lang w:eastAsia="pl-PL"/>
        </w:rPr>
        <w:t>SEKCJA III: INFORMACJE O CHARAKTERZE PRAWNYM, EKONOMICZNYM, FINANSOWYM I TECHNICZNYM</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III.1) WARUNKI UDZIAŁU W POSTĘPOWANIU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Określenie warunków: </w:t>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III.1.2) Sytuacja finansowa lub ekonomiczna </w:t>
      </w:r>
      <w:r w:rsidRPr="008A32EE">
        <w:rPr>
          <w:rFonts w:ascii="Times New Roman" w:eastAsia="Times New Roman" w:hAnsi="Times New Roman" w:cs="Times New Roman"/>
          <w:color w:val="000000"/>
          <w:lang w:eastAsia="pl-PL"/>
        </w:rPr>
        <w:br/>
        <w:t>Określenie warunków: </w:t>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III.1.3) Zdolność techniczna lub zawodowa </w:t>
      </w:r>
      <w:r w:rsidRPr="008A32EE">
        <w:rPr>
          <w:rFonts w:ascii="Times New Roman" w:eastAsia="Times New Roman" w:hAnsi="Times New Roman" w:cs="Times New Roman"/>
          <w:color w:val="000000"/>
          <w:lang w:eastAsia="pl-PL"/>
        </w:rPr>
        <w:br/>
        <w:t>Określenie warunków: Zamawiający uzna, że wykonawca posiada wymagane zdolności techniczne lub zawodowe zapewniające należyte wykonanie zamówienia, jeżeli wykonawca wykaże, że: a) wykonał należycie w okresie ostatnich trzech lat przed upływem terminu składania ofert, a jeżeli okres prowadzenia działalności jest krótszy – w tym okresie, minimum 2 usługi, polegające na (każda usługa): wykonaniu dokumentacji projektowej składającej się co najmniej z projektu budowlanego, projektu wykonawczego, przedmiaru robót oraz specyfikacji technicznej wykonania i odbioru robót budowlanych, służącej do realizacji na jej podstawie robót budowlanych w budynku użyteczności publicznej (w rozumieniu rozporządzenia Ministra Infrastruktury z dnia 12 kwietnia 2002r. w sprawie warunków technicznych, jakim powinny odpowiadać budynki i ich usytuowanie (</w:t>
      </w:r>
      <w:proofErr w:type="spellStart"/>
      <w:r w:rsidRPr="008A32EE">
        <w:rPr>
          <w:rFonts w:ascii="Times New Roman" w:eastAsia="Times New Roman" w:hAnsi="Times New Roman" w:cs="Times New Roman"/>
          <w:color w:val="000000"/>
          <w:lang w:eastAsia="pl-PL"/>
        </w:rPr>
        <w:t>t.j</w:t>
      </w:r>
      <w:proofErr w:type="spellEnd"/>
      <w:r w:rsidRPr="008A32EE">
        <w:rPr>
          <w:rFonts w:ascii="Times New Roman" w:eastAsia="Times New Roman" w:hAnsi="Times New Roman" w:cs="Times New Roman"/>
          <w:color w:val="000000"/>
          <w:lang w:eastAsia="pl-PL"/>
        </w:rPr>
        <w:t>. Dz.U. z 2015 r. poz. 1422), z zastrzeżeniem, że co najmniej jedna z dokumentacji, o których mowa powyżej, powinna dotyczyć budowy lub przebudowy sali widowiskowej przeznaczonej dla co najmniej 200 osób. W przypadku składania oferty wspólnej ww. warunek Wykonawcy mogą spełniać łącznie. b) dysponuje lub będzie dysponować minimum: b.1) jedną osobą, która będzie pełniła funkcję projektanta branży architektonicznej oraz, która: - posiada uprawnienia do projektowania w specjalności architektonicznej bez ograniczeń, - posiada co najmniej pięcioletnie doświadczenie na stanowisku projektanta, - pełniła funkcję projektanta branży architektonicznej w ramach wykonania jednej dokumentacji projektowej służącej do realizacji, na jej podstawie, robót budowlanych polegających na budowie lub przebudowie budynku o kubaturze nie mniejszej niż 3000 m3, która to dokumentacja obejmowała budowę lub przebudowę sali widowiskowej przeznaczonej dla co najmniej 200 osób; b.2) jedną osobą posiadającą uprawnienia budowlane do projektowania w specjalności konstrukcyjno-budowlanej, która będzie pełniła funkcję projektanta konstrukcji; b.3) jedną osobą posiadającą uprawnienia budowlane do projektowania w specjalności instalacyjnej w zakresie sieci, instalacji i urządzeń cieplnych, wentylacyjnych, gazowych, wodociągowych i kanalizacyjnych bez ograniczeń, która będzie pełniła funkcję projektanta branży sanitarnej; b.4) jedną osobą posiadającą uprawnienia budowlane do projektowania w specjalności instalacyjnej w zakresie sieci, instalacji i urządzeń elektrycznych i elektroenergetycznych, która będzie pełniła funkcję projektanta branży elektrycznej; b.5) jedną osobą, która będzie pełniła funkcję projektanta akustyki architektonicznej i ochrony przeciwdźwiękowej oraz, która: - posiada co najmniej pięcioletnie doświadczenie na stanowisku projektanta; akustyki architektonicznej i ochrony przeciwdźwiękowej, - wykonała co najmniej dwa projekty akustyczne obiektów, w których znajduje się sala widowiskowa, w tym co najmniej jednego obiektu, w którym znajduje się sala widowiskowa przeznaczona dla minimum 200 osób. W przypadku składania oferty wspólnej ww. warunek Wykonawcy mogą spełniać łącznie. Na podstawie art. 104 ustawy z dnia 7 lipca 1994 roku Prawo budowlane (</w:t>
      </w:r>
      <w:proofErr w:type="spellStart"/>
      <w:r w:rsidRPr="008A32EE">
        <w:rPr>
          <w:rFonts w:ascii="Times New Roman" w:eastAsia="Times New Roman" w:hAnsi="Times New Roman" w:cs="Times New Roman"/>
          <w:color w:val="000000"/>
          <w:lang w:eastAsia="pl-PL"/>
        </w:rPr>
        <w:t>t.j</w:t>
      </w:r>
      <w:proofErr w:type="spellEnd"/>
      <w:r w:rsidRPr="008A32EE">
        <w:rPr>
          <w:rFonts w:ascii="Times New Roman" w:eastAsia="Times New Roman" w:hAnsi="Times New Roman" w:cs="Times New Roman"/>
          <w:color w:val="000000"/>
          <w:lang w:eastAsia="pl-PL"/>
        </w:rPr>
        <w:t xml:space="preserve">. Dz.U. z 2017 roku poz. 1332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w:t>
      </w:r>
      <w:r w:rsidRPr="008A32EE">
        <w:rPr>
          <w:rFonts w:ascii="Times New Roman" w:eastAsia="Times New Roman" w:hAnsi="Times New Roman" w:cs="Times New Roman"/>
          <w:color w:val="000000"/>
          <w:lang w:eastAsia="pl-PL"/>
        </w:rPr>
        <w:lastRenderedPageBreak/>
        <w:t>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22.12.2015 r. o zasadach uznawania kwalifikacji zawodowych nabytych w państwach członkowskich Unii Europejskiej. 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Zamawiający uznaje datę umieszczenia ogłoszenia o zamówieniu w miejscu publiczne dostępnym w swojej siedzibie oraz na stronie internetowej). Jeżeli w tym dniu nie będzie opublikowany średni kurs NBP, zamawiający przyjmie kurs średni z ostatniej tabeli przed wszczęciem postępowania. Ilekroć w niniejszej sekcji znajduje się odwołanie do robót budowlanych, budowy, przebudowy lub budynku, ww. pojęcia należy rozumieć zgodnie z definicjami przyjętymi w ustawie z dnia 7 lipca 1994 roku Prawo budowlane (</w:t>
      </w:r>
      <w:proofErr w:type="spellStart"/>
      <w:r w:rsidRPr="008A32EE">
        <w:rPr>
          <w:rFonts w:ascii="Times New Roman" w:eastAsia="Times New Roman" w:hAnsi="Times New Roman" w:cs="Times New Roman"/>
          <w:color w:val="000000"/>
          <w:lang w:eastAsia="pl-PL"/>
        </w:rPr>
        <w:t>t.j</w:t>
      </w:r>
      <w:proofErr w:type="spellEnd"/>
      <w:r w:rsidRPr="008A32EE">
        <w:rPr>
          <w:rFonts w:ascii="Times New Roman" w:eastAsia="Times New Roman" w:hAnsi="Times New Roman" w:cs="Times New Roman"/>
          <w:color w:val="000000"/>
          <w:lang w:eastAsia="pl-PL"/>
        </w:rPr>
        <w:t>. Dz.U. z 2017 roku poz. 1332 ze zm.) </w:t>
      </w:r>
      <w:r w:rsidRPr="008A32EE">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A32EE">
        <w:rPr>
          <w:rFonts w:ascii="Times New Roman" w:eastAsia="Times New Roman" w:hAnsi="Times New Roman" w:cs="Times New Roman"/>
          <w:color w:val="000000"/>
          <w:lang w:eastAsia="pl-PL"/>
        </w:rPr>
        <w:br/>
        <w:t>Informacje dodatkowe: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III.2) PODSTAWY WYKLUCZENIA </w:t>
      </w:r>
    </w:p>
    <w:p w:rsid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 xml:space="preserve">III.2.1) Podstawy wykluczenia określone w art. 24 ust. 1 ustawy </w:t>
      </w:r>
      <w:proofErr w:type="spellStart"/>
      <w:r w:rsidRPr="008A32EE">
        <w:rPr>
          <w:rFonts w:ascii="Times New Roman" w:eastAsia="Times New Roman" w:hAnsi="Times New Roman" w:cs="Times New Roman"/>
          <w:b/>
          <w:bCs/>
          <w:color w:val="000000"/>
          <w:lang w:eastAsia="pl-PL"/>
        </w:rPr>
        <w:t>Pzp</w:t>
      </w:r>
      <w:proofErr w:type="spellEnd"/>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8A32EE">
        <w:rPr>
          <w:rFonts w:ascii="Times New Roman" w:eastAsia="Times New Roman" w:hAnsi="Times New Roman" w:cs="Times New Roman"/>
          <w:b/>
          <w:bCs/>
          <w:color w:val="000000"/>
          <w:lang w:eastAsia="pl-PL"/>
        </w:rPr>
        <w:t>Pzp</w:t>
      </w:r>
      <w:proofErr w:type="spellEnd"/>
      <w:r w:rsidRPr="008A32EE">
        <w:rPr>
          <w:rFonts w:ascii="Times New Roman" w:eastAsia="Times New Roman" w:hAnsi="Times New Roman" w:cs="Times New Roman"/>
          <w:color w:val="000000"/>
          <w:lang w:eastAsia="pl-PL"/>
        </w:rPr>
        <w:t> Tak Zamawiający przewiduje następujące fakultatywne podstawy wykluczenia: </w:t>
      </w:r>
    </w:p>
    <w:p w:rsidR="008A32EE" w:rsidRDefault="008A32EE" w:rsidP="008A32EE">
      <w:pPr>
        <w:spacing w:after="0" w:line="240" w:lineRule="auto"/>
        <w:rPr>
          <w:rFonts w:ascii="Times New Roman" w:eastAsia="Times New Roman" w:hAnsi="Times New Roman" w:cs="Times New Roman"/>
          <w:color w:val="000000"/>
          <w:lang w:eastAsia="pl-PL"/>
        </w:rPr>
      </w:pPr>
    </w:p>
    <w:p w:rsid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 xml:space="preserve">Tak (podstawa wykluczenia określona w art. 24 ust. 5 pkt 1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 xml:space="preserve">Tak (podstawa wykluczenia określona w art. 24 ust. 5 pkt 8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w:t>
      </w:r>
    </w:p>
    <w:p w:rsidR="008A32EE" w:rsidRDefault="008A32EE" w:rsidP="008A32EE">
      <w:pPr>
        <w:spacing w:after="0" w:line="240" w:lineRule="auto"/>
        <w:rPr>
          <w:rFonts w:ascii="Times New Roman" w:eastAsia="Times New Roman" w:hAnsi="Times New Roman" w:cs="Times New Roman"/>
          <w:b/>
          <w:bCs/>
          <w:color w:val="000000"/>
          <w:lang w:eastAsia="pl-PL"/>
        </w:rPr>
      </w:pP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Oświadczenie o niepodleganiu wykluczeniu oraz spełnianiu warunków udziału w postępowaniu </w:t>
      </w:r>
      <w:r w:rsidRPr="008A32EE">
        <w:rPr>
          <w:rFonts w:ascii="Times New Roman" w:eastAsia="Times New Roman" w:hAnsi="Times New Roman" w:cs="Times New Roman"/>
          <w:color w:val="000000"/>
          <w:lang w:eastAsia="pl-PL"/>
        </w:rPr>
        <w:br/>
        <w:t>Tak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Oświadczenie o spełnianiu kryteriów selekcji </w:t>
      </w:r>
      <w:r w:rsidRPr="008A32EE">
        <w:rPr>
          <w:rFonts w:ascii="Times New Roman" w:eastAsia="Times New Roman" w:hAnsi="Times New Roman" w:cs="Times New Roman"/>
          <w:color w:val="000000"/>
          <w:lang w:eastAsia="pl-PL"/>
        </w:rPr>
        <w:br/>
        <w:t>Nie</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 xml:space="preserve">a)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zaświadczenie składa każdy z wykonawców składających ofertę wspólną. W przypadku składania oferty przez spółkę cywilną wykonawca musi złożyć oddzielne zaświadczenia dla każdego ze wspólników oraz oddzielne na spółkę. Ww. dokument należy złożyć w oryginale lub kopii potwierdzonej za zgodność z oryginałem. b) zaświadczenie właściwej terenowej jednostki organizacyjnej Zakładu Ubezpieczeń Społecznych lub Kasy Rolniczego Ubezpieczenia Społecznego albo inny dokument potwierdzający, że wykonawca nie zalega z opłacaniem składek na ubezpieczenie społeczne lub zdrowotne, wystawionego nie wcześniej niż 3 miesiące przed upływem terminu składania ofert, lub inny dokument potwierdzający, że wykonawca </w:t>
      </w:r>
      <w:r w:rsidRPr="008A32EE">
        <w:rPr>
          <w:rFonts w:ascii="Times New Roman" w:eastAsia="Times New Roman" w:hAnsi="Times New Roman" w:cs="Times New Roman"/>
          <w:color w:val="000000"/>
          <w:lang w:eastAsia="pl-PL"/>
        </w:rPr>
        <w:lastRenderedPageBreak/>
        <w:t xml:space="preserve">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zaświadczenie składa każdy z wykonawców składających ofertę wspólną. W przypadku składania oferty przez spółkę cywilną wykonawca musi złożyć oddzielne zaświadczenia dla każdego ze wspólników oraz oddzielne na spółkę. Ww. dokument należy złożyć w oryginale lub kopii potwierdzonej za zgodność z oryginałem. c) odpis z właściwego rejestru lub z centralnej ewidencji i informacji o działalności gospodarczej, jeżeli odrębne przepisy wymagają wpisu do rejestru lub ewidencji, w celu potwierdzenia wykazania braku podstaw wykluczenia na podstawie art. 24 ust. 5 pkt 1 </w:t>
      </w:r>
      <w:proofErr w:type="spellStart"/>
      <w:r w:rsidRPr="008A32EE">
        <w:rPr>
          <w:rFonts w:ascii="Times New Roman" w:eastAsia="Times New Roman" w:hAnsi="Times New Roman" w:cs="Times New Roman"/>
          <w:color w:val="000000"/>
          <w:lang w:eastAsia="pl-PL"/>
        </w:rPr>
        <w:t>ustawy;W</w:t>
      </w:r>
      <w:proofErr w:type="spellEnd"/>
      <w:r w:rsidRPr="008A32EE">
        <w:rPr>
          <w:rFonts w:ascii="Times New Roman" w:eastAsia="Times New Roman" w:hAnsi="Times New Roman" w:cs="Times New Roman"/>
          <w:color w:val="000000"/>
          <w:lang w:eastAsia="pl-PL"/>
        </w:rPr>
        <w:t xml:space="preserve"> przypadku oferty wspólnej ww. odpis składa każdy z wykonawców składających ofertę wspólną. Ww. dokument należy złożyć w oryginale lub kopii potwierdzonej za zgodność z oryginałem.</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 </w:t>
      </w:r>
    </w:p>
    <w:p w:rsidR="008A32EE" w:rsidRDefault="008A32EE" w:rsidP="008A32EE">
      <w:pPr>
        <w:spacing w:after="0" w:line="240" w:lineRule="auto"/>
        <w:jc w:val="both"/>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lang w:eastAsia="pl-PL"/>
        </w:rPr>
        <w:t>III.5.1) W ZAKRESIE SPEŁNIANIA WARUNKÓW UDZIAŁU W POSTĘPOWANIU:</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a) wykaz usług wykonanych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Ww. oświadczenie należy złożyć w oryginale, natomiast dowody i inne dokumenty w oryginale lub kopii potwierdzonej za zgodność z oryginałem. Ww. oświadczenie należy złożyć w oryginale. b)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 przypadku składania oferty wspólnej wykonawcy składają jeden wspólny ww. wykaz. Ww. oświadczenie należy złożyć w oryginale.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III.5.2) W ZAKRESIE KRYTERIÓW SELEKCJI:</w:t>
      </w:r>
      <w:r w:rsidRPr="008A32EE">
        <w:rPr>
          <w:rFonts w:ascii="Times New Roman" w:eastAsia="Times New Roman" w:hAnsi="Times New Roman" w:cs="Times New Roman"/>
          <w:color w:val="000000"/>
          <w:lang w:eastAsia="pl-PL"/>
        </w:rPr>
        <w:t>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III.7) INNE DOKUMENTY NIE WYMIENIONE W pkt III.3) - III.6)</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 xml:space="preserve">Dokumenty wymagane przez zamawiającego, które należy dołączyć do oferty: 1) formularz oferty zgodnie z Rozdziałem I pkt 3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W przypadku składania oferty wspólnej należy złożyć jeden wspólny formularz. Ww. oświadczenie należy złożyć w oryginale. 2) oświadczenie o braku podstaw wykluczenia wykonawcy, zgodnie z Rozdziałem V pkt 3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1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W przypadku składania oferty wspólnej ww. oświadczenie składa każdy z wykonawców składających ofertę wspólną. Ww. oświadczenie należy złożyć w oryginale. 3) oświadczenie o spełnianiu warunków udziału i podmiotach trzecich, zgodnie z Rozdziałem V pkt 3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2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W przypadku składania oferty wspólnej należy złożyć jeden wspólny formularz. Ww. oświadczenie należy złożyć w oryginale. 4) zobowiązanie podmiotu trzeciego, zgodnie z Rozdziałem V pkt 4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2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jeżeli wykonawca w celu potwierdzenia spełniania warunków udziału w postępowaniu, zamierza polegać na zdolnościach technicznych lub zawodowych lub sytuacji finansowej lub ekonomicznej innych podmiotów; Ww. oświadczenie należy złożyć w oryginale lub kopii notarialnie poświadczonej. 5) odpowiednie pełnomocnictwa tylko w sytuacjach określonych w Rozdziale I pkt 5 zdanie 2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lub w przypadku składania oferty wspólnej (Rozdział III pkt 1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Ww. pełnomocnictwa należy złożyć w oryginale lub kopii notarialnie potwierdzonej. 6) oświadczenie według wzoru stanowiącego załącznik nr 1 do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wskazujące część zamówienia, której wykonanie wykonawca powierzy podwykonawcom (jeżeli wykonawca przewiduje udział podwykonawców) oraz firmy podwykonawców (jeżeli są znane); W </w:t>
      </w:r>
      <w:r w:rsidRPr="008A32EE">
        <w:rPr>
          <w:rFonts w:ascii="Times New Roman" w:eastAsia="Times New Roman" w:hAnsi="Times New Roman" w:cs="Times New Roman"/>
          <w:color w:val="000000"/>
          <w:lang w:eastAsia="pl-PL"/>
        </w:rPr>
        <w:lastRenderedPageBreak/>
        <w:t>przypadku składania oferty wspólnej należy złożyć jedno wspólne oświadczenie. Ww. oświadczenie należy złożyć w oryginale.</w:t>
      </w:r>
    </w:p>
    <w:p w:rsidR="008A32EE" w:rsidRPr="008A32EE" w:rsidRDefault="008A32EE" w:rsidP="008A32EE">
      <w:pPr>
        <w:spacing w:after="0" w:line="240" w:lineRule="auto"/>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u w:val="single"/>
          <w:lang w:eastAsia="pl-PL"/>
        </w:rPr>
        <w:t>SEKCJA IV: PROCEDURA</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IV.1) OPIS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IV.1.1) Tryb udzielenia zamówienia: </w:t>
      </w:r>
      <w:r w:rsidRPr="008A32EE">
        <w:rPr>
          <w:rFonts w:ascii="Times New Roman" w:eastAsia="Times New Roman" w:hAnsi="Times New Roman" w:cs="Times New Roman"/>
          <w:color w:val="000000"/>
          <w:lang w:eastAsia="pl-PL"/>
        </w:rPr>
        <w:t>Przetarg nieograniczony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IV.1.2) Zamawiający żąda wniesienia wadium:</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Informacja na temat wadium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IV.1.3) Przewiduje się udzielenie zaliczek na poczet wykonania zamówienia:</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Należy podać informacje na temat udzielania zaliczek: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Dopuszcza się złożenie ofert w postaci katalogów elektronicznych lub dołączenia do ofert katalogów elektronicznych: </w:t>
      </w:r>
      <w:r w:rsidRPr="008A32EE">
        <w:rPr>
          <w:rFonts w:ascii="Times New Roman" w:eastAsia="Times New Roman" w:hAnsi="Times New Roman" w:cs="Times New Roman"/>
          <w:color w:val="000000"/>
          <w:lang w:eastAsia="pl-PL"/>
        </w:rPr>
        <w:br/>
        <w:t>Nie </w:t>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IV.1.5.) Wymaga się złożenia oferty wariantowej:</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Dopuszcza się złożenie oferty wariantowej </w:t>
      </w:r>
      <w:r w:rsidRPr="008A32EE">
        <w:rPr>
          <w:rFonts w:ascii="Times New Roman" w:eastAsia="Times New Roman" w:hAnsi="Times New Roman" w:cs="Times New Roman"/>
          <w:color w:val="000000"/>
          <w:lang w:eastAsia="pl-PL"/>
        </w:rPr>
        <w:br/>
        <w:t>Nie </w:t>
      </w:r>
      <w:r w:rsidRPr="008A32EE">
        <w:rPr>
          <w:rFonts w:ascii="Times New Roman" w:eastAsia="Times New Roman" w:hAnsi="Times New Roman" w:cs="Times New Roman"/>
          <w:color w:val="000000"/>
          <w:lang w:eastAsia="pl-PL"/>
        </w:rPr>
        <w:br/>
        <w:t>Złożenie oferty wariantowej dopuszcza się tylko z jednoczesnym złożeniem oferty zasadniczej: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IV.1.6) Przewidywana liczba wykonawców, którzy zostaną zaproszeni do udziału w postępowaniu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i/>
          <w:iCs/>
          <w:color w:val="000000"/>
          <w:lang w:eastAsia="pl-PL"/>
        </w:rPr>
        <w:t>(przetarg ograniczony, negocjacje z ogłoszeniem, dialog konkurencyjny, partnerstwo innowacyjne)</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Liczba wykonawców   </w:t>
      </w:r>
      <w:r w:rsidRPr="008A32EE">
        <w:rPr>
          <w:rFonts w:ascii="Times New Roman" w:eastAsia="Times New Roman" w:hAnsi="Times New Roman" w:cs="Times New Roman"/>
          <w:color w:val="000000"/>
          <w:lang w:eastAsia="pl-PL"/>
        </w:rPr>
        <w:br/>
        <w:t>Przewidywana minimalna liczba wykonawców </w:t>
      </w:r>
      <w:r w:rsidRPr="008A32EE">
        <w:rPr>
          <w:rFonts w:ascii="Times New Roman" w:eastAsia="Times New Roman" w:hAnsi="Times New Roman" w:cs="Times New Roman"/>
          <w:color w:val="000000"/>
          <w:lang w:eastAsia="pl-PL"/>
        </w:rPr>
        <w:br/>
        <w:t>Maksymalna liczba wykonawców   </w:t>
      </w:r>
      <w:r w:rsidRPr="008A32EE">
        <w:rPr>
          <w:rFonts w:ascii="Times New Roman" w:eastAsia="Times New Roman" w:hAnsi="Times New Roman" w:cs="Times New Roman"/>
          <w:color w:val="000000"/>
          <w:lang w:eastAsia="pl-PL"/>
        </w:rPr>
        <w:br/>
        <w:t>Kryteria selekcji wykonawców: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IV.1.7) Informacje na temat umowy ramowej lub dynamicznego systemu zakupów:</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Umowa ramowa będzie zawarta: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Czy przewiduje się ograniczenie liczby uczestników umowy ramowej: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Przewidziana maksymalna liczba uczestników umowy ramowej: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Zamówienie obejmuje ustanowienie dynamicznego systemu zakupów: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Adres strony internetowej, na której będą zamieszczone dodatkowe informacje dotyczące dynamicznego systemu zakupów: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 xml:space="preserve">Przewiduje się pobranie ze złożonych katalogów elektronicznych informacji potrzebnych do </w:t>
      </w:r>
      <w:r w:rsidRPr="008A32EE">
        <w:rPr>
          <w:rFonts w:ascii="Times New Roman" w:eastAsia="Times New Roman" w:hAnsi="Times New Roman" w:cs="Times New Roman"/>
          <w:color w:val="000000"/>
          <w:lang w:eastAsia="pl-PL"/>
        </w:rPr>
        <w:lastRenderedPageBreak/>
        <w:t>sporządzenia ofert w ramach umowy ramowej/dynamicznego systemu zakupów: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IV.1.8) Aukcja elektroniczna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Przewidziane jest przeprowadzenie aukcji elektronicznej </w:t>
      </w:r>
      <w:r w:rsidRPr="008A32EE">
        <w:rPr>
          <w:rFonts w:ascii="Times New Roman" w:eastAsia="Times New Roman" w:hAnsi="Times New Roman" w:cs="Times New Roman"/>
          <w:i/>
          <w:iCs/>
          <w:color w:val="000000"/>
          <w:lang w:eastAsia="pl-PL"/>
        </w:rPr>
        <w:t>(przetarg nieograniczony, przetarg ograniczony, negocjacje z ogłoszeniem) </w:t>
      </w:r>
      <w:r w:rsidRPr="008A32EE">
        <w:rPr>
          <w:rFonts w:ascii="Times New Roman" w:eastAsia="Times New Roman" w:hAnsi="Times New Roman" w:cs="Times New Roman"/>
          <w:color w:val="000000"/>
          <w:lang w:eastAsia="pl-PL"/>
        </w:rPr>
        <w:t>Nie </w:t>
      </w:r>
      <w:r w:rsidRPr="008A32EE">
        <w:rPr>
          <w:rFonts w:ascii="Times New Roman" w:eastAsia="Times New Roman" w:hAnsi="Times New Roman" w:cs="Times New Roman"/>
          <w:color w:val="000000"/>
          <w:lang w:eastAsia="pl-PL"/>
        </w:rPr>
        <w:br/>
        <w:t>Należy podać adres strony internetowej, na której aukcja będzie prowadzona: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Należy wskazać elementy, których wartości będą przedmiotem aukcji elektronicznej: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Przewiduje się ograniczenia co do przedstawionych wartości, wynikające z opisu przedmiotu zamówienia:</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w:t>
      </w:r>
      <w:r w:rsidRPr="008A32EE">
        <w:rPr>
          <w:rFonts w:ascii="Times New Roman" w:eastAsia="Times New Roman" w:hAnsi="Times New Roman" w:cs="Times New Roman"/>
          <w:color w:val="000000"/>
          <w:lang w:eastAsia="pl-PL"/>
        </w:rPr>
        <w:br/>
        <w:t>Informacje dotyczące przebiegu aukcji elektronicznej: </w:t>
      </w:r>
      <w:r w:rsidRPr="008A32EE">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 </w:t>
      </w:r>
      <w:r w:rsidRPr="008A32EE">
        <w:rPr>
          <w:rFonts w:ascii="Times New Roman" w:eastAsia="Times New Roman" w:hAnsi="Times New Roman" w:cs="Times New Roman"/>
          <w:color w:val="000000"/>
          <w:lang w:eastAsia="pl-PL"/>
        </w:rPr>
        <w:br/>
        <w:t>Informacje dotyczące wykorzystywanego sprzętu elektronicznego, rozwiązań i specyfikacji technicznych w zakresie połączeń: </w:t>
      </w:r>
      <w:r w:rsidRPr="008A32EE">
        <w:rPr>
          <w:rFonts w:ascii="Times New Roman" w:eastAsia="Times New Roman" w:hAnsi="Times New Roman" w:cs="Times New Roman"/>
          <w:color w:val="000000"/>
          <w:lang w:eastAsia="pl-PL"/>
        </w:rPr>
        <w:br/>
        <w:t>Wymagania dotyczące rejestracji i identyfikacji wykonawców w aukcji elektronicznej: </w:t>
      </w:r>
      <w:r w:rsidRPr="008A32EE">
        <w:rPr>
          <w:rFonts w:ascii="Times New Roman" w:eastAsia="Times New Roman" w:hAnsi="Times New Roman" w:cs="Times New Roman"/>
          <w:color w:val="000000"/>
          <w:lang w:eastAsia="pl-PL"/>
        </w:rPr>
        <w:br/>
        <w:t>Informacje o liczbie etapów aukcji elektronicznej i czasie ich trwania:</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t>Czas trwania: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Czy wykonawcy, którzy nie złożyli nowych postąpień, zostaną zakwalifikowani do następnego etapu: </w:t>
      </w:r>
      <w:r w:rsidRPr="008A32EE">
        <w:rPr>
          <w:rFonts w:ascii="Times New Roman" w:eastAsia="Times New Roman" w:hAnsi="Times New Roman" w:cs="Times New Roman"/>
          <w:color w:val="000000"/>
          <w:lang w:eastAsia="pl-PL"/>
        </w:rPr>
        <w:br/>
        <w:t>Warunki zamknięcia aukcji elektronicznej: </w:t>
      </w:r>
      <w:r w:rsidRPr="008A32EE">
        <w:rPr>
          <w:rFonts w:ascii="Times New Roman" w:eastAsia="Times New Roman" w:hAnsi="Times New Roman" w:cs="Times New Roman"/>
          <w:color w:val="000000"/>
          <w:lang w:eastAsia="pl-PL"/>
        </w:rPr>
        <w:br/>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IV.2) KRYTERIA OCENY OFERT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IV.2.1) Kryteria oceny ofert: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IV.2.2) Kryteria</w:t>
      </w:r>
      <w:r w:rsidRPr="008A32EE">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68"/>
        <w:gridCol w:w="934"/>
      </w:tblGrid>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Znaczenie</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60,00</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dodatkowe doświadczenie projektanta branży architektonicznej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10,00</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dodatkowe doświadczenie projektanta akustyki architektonicznej i ochrony przeciwdźwiękowej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10,00</w:t>
            </w:r>
          </w:p>
        </w:tc>
      </w:tr>
      <w:tr w:rsidR="008A32EE" w:rsidRPr="008A32EE" w:rsidTr="008A32EE">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wspólne realizacje zespołu projektowego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lang w:eastAsia="pl-PL"/>
              </w:rPr>
              <w:t>20,00</w:t>
            </w:r>
          </w:p>
        </w:tc>
      </w:tr>
    </w:tbl>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8A32EE">
        <w:rPr>
          <w:rFonts w:ascii="Times New Roman" w:eastAsia="Times New Roman" w:hAnsi="Times New Roman" w:cs="Times New Roman"/>
          <w:b/>
          <w:bCs/>
          <w:color w:val="000000"/>
          <w:lang w:eastAsia="pl-PL"/>
        </w:rPr>
        <w:t>Pzp</w:t>
      </w:r>
      <w:proofErr w:type="spellEnd"/>
      <w:r w:rsidRPr="008A32EE">
        <w:rPr>
          <w:rFonts w:ascii="Times New Roman" w:eastAsia="Times New Roman" w:hAnsi="Times New Roman" w:cs="Times New Roman"/>
          <w:b/>
          <w:bCs/>
          <w:color w:val="000000"/>
          <w:lang w:eastAsia="pl-PL"/>
        </w:rPr>
        <w:t> </w:t>
      </w:r>
      <w:r w:rsidRPr="008A32EE">
        <w:rPr>
          <w:rFonts w:ascii="Times New Roman" w:eastAsia="Times New Roman" w:hAnsi="Times New Roman" w:cs="Times New Roman"/>
          <w:color w:val="000000"/>
          <w:lang w:eastAsia="pl-PL"/>
        </w:rPr>
        <w:t>(przetarg nieograniczony) </w:t>
      </w:r>
      <w:r w:rsidRPr="008A32EE">
        <w:rPr>
          <w:rFonts w:ascii="Times New Roman" w:eastAsia="Times New Roman" w:hAnsi="Times New Roman" w:cs="Times New Roman"/>
          <w:color w:val="000000"/>
          <w:lang w:eastAsia="pl-PL"/>
        </w:rPr>
        <w:br/>
        <w:t>Tak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IV.3) Negocjacje z ogłoszeniem, dialog konkurencyjny, partnerstwo innowacyjne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IV.3.1) Informacje na temat negocjacji z ogłoszeniem</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Minimalne wymagania, które muszą spełniać wszystkie oferty: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Przewidziane jest zastrzeżenie prawa do udzielenia zamówienia na podstawie ofert wstępnych bez przeprowadzenia negocjacji </w:t>
      </w:r>
      <w:r w:rsidRPr="008A32EE">
        <w:rPr>
          <w:rFonts w:ascii="Times New Roman" w:eastAsia="Times New Roman" w:hAnsi="Times New Roman" w:cs="Times New Roman"/>
          <w:color w:val="000000"/>
          <w:lang w:eastAsia="pl-PL"/>
        </w:rPr>
        <w:br/>
        <w:t>Przewidziany jest podział negocjacji na etapy w celu ograniczenia liczby ofert: </w:t>
      </w:r>
      <w:r w:rsidRPr="008A32EE">
        <w:rPr>
          <w:rFonts w:ascii="Times New Roman" w:eastAsia="Times New Roman" w:hAnsi="Times New Roman" w:cs="Times New Roman"/>
          <w:color w:val="000000"/>
          <w:lang w:eastAsia="pl-PL"/>
        </w:rPr>
        <w:br/>
        <w:t>Należy podać informacje na temat etapów negocjacji (w tym liczbę etapów):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IV.3.2) Informacje na temat dialogu konkurencyjnego</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lastRenderedPageBreak/>
        <w:t>Opis potrzeb i wymagań zamawiającego lub informacja o sposobie uzyskania tego opisu: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Wstępny harmonogram postępowania: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Podział dialogu na etapy w celu ograniczenia liczby rozwiązań: </w:t>
      </w:r>
      <w:r w:rsidRPr="008A32EE">
        <w:rPr>
          <w:rFonts w:ascii="Times New Roman" w:eastAsia="Times New Roman" w:hAnsi="Times New Roman" w:cs="Times New Roman"/>
          <w:color w:val="000000"/>
          <w:lang w:eastAsia="pl-PL"/>
        </w:rPr>
        <w:br/>
        <w:t>Należy podać informacje na temat etapów dialogu: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IV.3.3) Informacje na temat partnerstwa innowacyjnego</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t>Elementy opisu przedmiotu zamówienia definiujące minimalne wymagania, którym muszą odpowiadać wszystkie oferty: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Informacje dodatkowe: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IV.4) Licytacja elektroniczna </w:t>
      </w:r>
      <w:r w:rsidRPr="008A32EE">
        <w:rPr>
          <w:rFonts w:ascii="Times New Roman" w:eastAsia="Times New Roman" w:hAnsi="Times New Roman" w:cs="Times New Roman"/>
          <w:color w:val="000000"/>
          <w:lang w:eastAsia="pl-PL"/>
        </w:rPr>
        <w:br/>
        <w:t>Adres strony internetowej, na której będzie prowadzona licytacja elektroniczna: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Adres strony internetowej, na której jest dostępny opis przedmiotu zamówienia w licytacji elektronicznej: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Sposób postępowania w toku licytacji elektronicznej, w tym określenie minimalnych wysokości postąpień: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Informacje o liczbie etapów licytacji elektronicznej i czasie ich trwania:</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Czas trwania: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color w:val="000000"/>
          <w:lang w:eastAsia="pl-PL"/>
        </w:rPr>
        <w:br/>
        <w:t>Wykonawcy, którzy nie złożyli nowych postąpień, zostaną zakwalifikowani do następnego etapu:</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Termin składania wniosków o dopuszczenie do udziału w licytacji elektronicznej: </w:t>
      </w:r>
      <w:r w:rsidRPr="008A32EE">
        <w:rPr>
          <w:rFonts w:ascii="Times New Roman" w:eastAsia="Times New Roman" w:hAnsi="Times New Roman" w:cs="Times New Roman"/>
          <w:color w:val="000000"/>
          <w:lang w:eastAsia="pl-PL"/>
        </w:rPr>
        <w:br/>
        <w:t>Data: godzina: </w:t>
      </w:r>
      <w:r w:rsidRPr="008A32EE">
        <w:rPr>
          <w:rFonts w:ascii="Times New Roman" w:eastAsia="Times New Roman" w:hAnsi="Times New Roman" w:cs="Times New Roman"/>
          <w:color w:val="000000"/>
          <w:lang w:eastAsia="pl-PL"/>
        </w:rPr>
        <w:br/>
        <w:t>Termin otwarcia licytacji elektronicznej: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Termin i warunki zamknięcia licytacji elektronicznej: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t>Wymagania dotyczące zabezpieczenia należytego wykonania umowy: </w:t>
      </w:r>
    </w:p>
    <w:p w:rsidR="008A32EE" w:rsidRPr="008A32EE" w:rsidRDefault="008A32EE" w:rsidP="008A32EE">
      <w:pPr>
        <w:spacing w:after="0" w:line="240" w:lineRule="auto"/>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br/>
        <w:t>Informacje dodatkowe: </w:t>
      </w:r>
    </w:p>
    <w:p w:rsidR="008A32EE" w:rsidRDefault="008A32EE" w:rsidP="008A32EE">
      <w:pPr>
        <w:spacing w:after="0" w:line="240" w:lineRule="auto"/>
        <w:jc w:val="both"/>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lang w:eastAsia="pl-PL"/>
        </w:rPr>
        <w:t>IV.5) ZMIANA UMOWY</w:t>
      </w:r>
      <w:r w:rsidRPr="008A32EE">
        <w:rPr>
          <w:rFonts w:ascii="Times New Roman" w:eastAsia="Times New Roman" w:hAnsi="Times New Roman" w:cs="Times New Roman"/>
          <w:color w:val="000000"/>
          <w:lang w:eastAsia="pl-PL"/>
        </w:rPr>
        <w: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8A32EE">
        <w:rPr>
          <w:rFonts w:ascii="Times New Roman" w:eastAsia="Times New Roman" w:hAnsi="Times New Roman" w:cs="Times New Roman"/>
          <w:color w:val="000000"/>
          <w:lang w:eastAsia="pl-PL"/>
        </w:rPr>
        <w:t> Tak </w:t>
      </w:r>
      <w:r w:rsidRPr="008A32EE">
        <w:rPr>
          <w:rFonts w:ascii="Times New Roman" w:eastAsia="Times New Roman" w:hAnsi="Times New Roman" w:cs="Times New Roman"/>
          <w:color w:val="000000"/>
          <w:lang w:eastAsia="pl-PL"/>
        </w:rPr>
        <w:br/>
        <w:t>Należy wskazać zakres, charakter zmian oraz warunki wprowadzenia zmian: </w:t>
      </w:r>
      <w:r w:rsidRPr="008A32EE">
        <w:rPr>
          <w:rFonts w:ascii="Times New Roman" w:eastAsia="Times New Roman" w:hAnsi="Times New Roman" w:cs="Times New Roman"/>
          <w:color w:val="000000"/>
          <w:lang w:eastAsia="pl-PL"/>
        </w:rPr>
        <w:br/>
        <w:t xml:space="preserve">1. Wszelkie zmiany treści umowy wymagają formy pisemnej pod rygorem nieważności. 2. Zamawiający na podstawie art. 144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przewiduje możliwość wprowadzenia zmian do umowy polegających na: 1) zmianie terminu wykonania przedmiotu umowy; 2) zmianie wynagrodzenia umownego; 3) zmianie zakresu przedmiotu umowy, 4) zmianie składu Zespołu Projektantów, o którym mowa w § 2 ust. 3 umowy. 3. Zmiana terminu wykonania przedmiotu umowy </w:t>
      </w:r>
      <w:r w:rsidRPr="008A32EE">
        <w:rPr>
          <w:rFonts w:ascii="Times New Roman" w:eastAsia="Times New Roman" w:hAnsi="Times New Roman" w:cs="Times New Roman"/>
          <w:color w:val="000000"/>
          <w:lang w:eastAsia="pl-PL"/>
        </w:rPr>
        <w:lastRenderedPageBreak/>
        <w:t xml:space="preserve">będzie możliwa w sytuacjach opisanych w pkt 4 i 5. Zmiany te zostaną wprowadzone aneksem do umowy. 4. Zmiana terminu wykonania przedmiotu umowy będzie możliwa, jeżeli: 1) pomimo dołożenia należytej staranności i wystąpienia z odpowiednim wyprzedzeniem, Wykonawca nie uzyska uzgodnień, opinii, warunków technicznych lub decyzji pozwalających wykonać w terminie przedmiot umowy; 2) nastąpi zmiana stanu prawnego lub powszechnie obowiązujących przepisów prawa, mająca wpływ na realizację przedmiotu umowy; 3) wystąpi konieczność zmiany zakresu przedmiotu umowy lub wykonania prac dodatkowych lub uwzględnienia wpływu innych przedsięwzięć i działań powiązanych z przedmiotem umowy. 5. Termin wykonania umowy w zakresie sprawowania nadzoru autorskiego, określony w § 8 ust. 2 umowy, może ulec zmianie w przypadku przedłużenia realizacji robót budowlanych realizowanych na podstawie dokumentacji stanowiącej przedmiot umowy. 6. Zmiana wynagrodzenia umownego będzie możliwa w następujących przypadkach: 1) nastąpi zmiana przepisów wskazanych w art. 142 ust. 5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zmiany te zostaną wprowadzone aneksem do umowy; 2) nastąpi konieczność zmiany zakresu przedmiotu umowy, wykonania prac dodatkowych, konieczność uwzględnienia wpływu innych przedsięwzięć lub działań powiązanych z przedmiotem umowy, W tym przypadku Wykonawca przedłoży wycenę prac projektowych sporządzoną w oparciu o Środowiskowe Zasady Wycen Prac Projektowych (wydanie aktualne na dzień sporządzenia) uwzględniającą aktualną na dany rok stawkę za umowną jednostkę nakładu pracy. Zmiany te zostaną wprowadzone aneksem do umowy; 3) w sytuacji, o której mowa w pkt 5 powyżej; w takiej sytuacji,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2 powyżej stosuje się odpowiednio. 7. W przypadku zmiany, o której mowa w art. 142 ust. 5 pkt 1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wartość netto wynagrodzenia Wykonawcy nie zmieni się, a określona w aneksie wartość brutto wynagrodzenia zostanie wyliczona na podstawie nowych przepisów. 8. W przypadku zmiany, o której mowa w art. 142 ust. 5 pkt 2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wynagrodzenie Wykonawcy ulegnie modyfikacji o wartość zmiany całkowitego kosztu Wykonawcy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 9. W przypadku zmiany, o której mowa w art. 142 ust. 5 pkt 3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wynagrodzenie Wykonawcy ulegnie modyfikacji o wartość zmiany całkowitego kosztu Wykonawcy, jaki będzie on zobowiązany ponieść przy uwzględnieniu tej zmiany, przy zachowaniu dotychczasowej kwoty netto wynagrodzenia osób bezpośrednio wykonujących zamówienie. 10. Zmiana wysokości wynagrodzenia, o której mowa w art. 142 ust. 5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obowiązywać będzie od podpisania aneksu i będzie obejmować wyrównanie za okres od dnia wejścia w życie zmian, o których mowa w pkt 6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1, lecz nie wcześniej niż od dnia złożenia prawidłowego wniosku, o którym mowa w pkt 11. 11. Za wyjątkiem sytuacji, o której mowa w pkt 7, wprowadzenie zmian wysokości wynagrodzenia wymaga uprzedniego złożenia przez Wykonawcę oświadczenia wraz z uzasadnieniem oraz odpowiednimi dowodami potwierdzającymi wpływ zmian, o których mowa w pkt 8 i 9 na wynagrodzenie Wykonawcy. 12. Zmiana zakresu przedmiotu umowy będzie możliwa w następujących przypadkach: 1) wystąpi konieczność uwzględnienia wpływu innych przedsięwzięć lub działań powiązanych z przedmiotem umowy; 2) konieczność takiej zmiany wyniknie w trakcie uzyskiwania przez Wykonawcę uzgodnień, opinii, warunków technicznych lub decyzji; 3) nastąpi zmiana stanu prawnego lub powszechnie obowiązujących przepisów prawa, mająca wpływ na wykonanie przedmiotu umowy. 13. Zmiana polegająca na zmianie składu Zespołu Projektantów, o którym mowa w § 2 ust. 3 umowy, następować może na wniosek Wykonawcy, za pisemną zgodą Zamawiającego i możliwa jest na zasadach, o których mowa w § 2 ust. 4-5 umowy. Wprowadzenie tej zmiany nastąpi aneksem do umowy. 14. W przypadku, gdy Wykonawca wystąpi z inicjatywą zmiany albo rezygnacji z Podwykonawcy, na którego zasoby Wykonawca powoływał się, na zasadach określonych w art. 22a ust. I ustawy </w:t>
      </w:r>
      <w:proofErr w:type="spellStart"/>
      <w:r w:rsidRPr="008A32EE">
        <w:rPr>
          <w:rFonts w:ascii="Times New Roman" w:eastAsia="Times New Roman" w:hAnsi="Times New Roman" w:cs="Times New Roman"/>
          <w:color w:val="000000"/>
          <w:lang w:eastAsia="pl-PL"/>
        </w:rPr>
        <w:t>pzp</w:t>
      </w:r>
      <w:proofErr w:type="spellEnd"/>
      <w:r w:rsidRPr="008A32EE">
        <w:rPr>
          <w:rFonts w:ascii="Times New Roman" w:eastAsia="Times New Roman" w:hAnsi="Times New Roman" w:cs="Times New Roman"/>
          <w:color w:val="000000"/>
          <w:lang w:eastAsia="pl-PL"/>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15. Zmiana umowy nastąpić może z inicjatywy Zamawiającego lub Wykonawcy.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IV.6) INFORMACJE ADMINISTRACYJNE </w:t>
      </w:r>
    </w:p>
    <w:p w:rsidR="008A32EE" w:rsidRDefault="008A32EE" w:rsidP="008A32EE">
      <w:pPr>
        <w:spacing w:after="0" w:line="240" w:lineRule="auto"/>
        <w:jc w:val="both"/>
        <w:rPr>
          <w:rFonts w:ascii="Times New Roman" w:eastAsia="Times New Roman" w:hAnsi="Times New Roman" w:cs="Times New Roman"/>
          <w:i/>
          <w:iCs/>
          <w:color w:val="000000"/>
          <w:lang w:eastAsia="pl-PL"/>
        </w:rPr>
      </w:pPr>
      <w:r w:rsidRPr="008A32EE">
        <w:rPr>
          <w:rFonts w:ascii="Times New Roman" w:eastAsia="Times New Roman" w:hAnsi="Times New Roman" w:cs="Times New Roman"/>
          <w:b/>
          <w:bCs/>
          <w:color w:val="000000"/>
          <w:lang w:eastAsia="pl-PL"/>
        </w:rPr>
        <w:t>IV.6.1) Sposób udostępniania informacji o charakterze poufnym </w:t>
      </w:r>
      <w:r w:rsidRPr="008A32EE">
        <w:rPr>
          <w:rFonts w:ascii="Times New Roman" w:eastAsia="Times New Roman" w:hAnsi="Times New Roman" w:cs="Times New Roman"/>
          <w:i/>
          <w:iCs/>
          <w:color w:val="000000"/>
          <w:lang w:eastAsia="pl-PL"/>
        </w:rPr>
        <w:t>(jeżeli dotyczy):</w:t>
      </w: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Środki służące ochronie informacji o charakterze poufnym</w:t>
      </w:r>
      <w:r w:rsidRPr="008A32EE">
        <w:rPr>
          <w:rFonts w:ascii="Times New Roman" w:eastAsia="Times New Roman" w:hAnsi="Times New Roman" w:cs="Times New Roman"/>
          <w:color w:val="000000"/>
          <w:lang w:eastAsia="pl-PL"/>
        </w:rPr>
        <w:t> </w:t>
      </w:r>
    </w:p>
    <w:p w:rsidR="008A32EE" w:rsidRDefault="008A32EE" w:rsidP="008A32EE">
      <w:pPr>
        <w:spacing w:after="0" w:line="240" w:lineRule="auto"/>
        <w:jc w:val="both"/>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lang w:eastAsia="pl-PL"/>
        </w:rPr>
        <w:t>IV.6.2) Termin składania ofert lub wniosków o dopuszczenie do udziału w postępowaniu: </w:t>
      </w: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lastRenderedPageBreak/>
        <w:t>Data: 2018-04-30, godzina: 12:00, </w:t>
      </w:r>
    </w:p>
    <w:p w:rsidR="008A32EE" w:rsidRDefault="008A32EE" w:rsidP="008A32EE">
      <w:pPr>
        <w:spacing w:after="0" w:line="240" w:lineRule="auto"/>
        <w:jc w:val="both"/>
        <w:rPr>
          <w:rFonts w:ascii="Times New Roman" w:eastAsia="Times New Roman" w:hAnsi="Times New Roman" w:cs="Times New Roman"/>
          <w:color w:val="000000"/>
          <w:lang w:eastAsia="pl-PL"/>
        </w:rPr>
      </w:pP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Skrócenie terminu składania wniosków, ze względu na pilną potrzebę udzielenia zamówienia (przetarg nieograniczony, przetarg ograniczony, negocjacje z ogłoszeniem): Nie </w:t>
      </w: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Wskazać powody: </w:t>
      </w:r>
    </w:p>
    <w:p w:rsidR="008A32EE" w:rsidRDefault="008A32EE" w:rsidP="008A32EE">
      <w:pPr>
        <w:spacing w:after="0" w:line="240" w:lineRule="auto"/>
        <w:jc w:val="both"/>
        <w:rPr>
          <w:rFonts w:ascii="Times New Roman" w:eastAsia="Times New Roman" w:hAnsi="Times New Roman" w:cs="Times New Roman"/>
          <w:color w:val="000000"/>
          <w:lang w:eastAsia="pl-PL"/>
        </w:rPr>
      </w:pP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color w:val="000000"/>
          <w:lang w:eastAsia="pl-PL"/>
        </w:rPr>
        <w:t>Język lub języki, w jakich mogą być sporządzane oferty lub wnioski o dopuszczenie do udziału w postępowaniu </w:t>
      </w:r>
      <w:r w:rsidRPr="008A32EE">
        <w:rPr>
          <w:rFonts w:ascii="Times New Roman" w:eastAsia="Times New Roman" w:hAnsi="Times New Roman" w:cs="Times New Roman"/>
          <w:color w:val="000000"/>
          <w:lang w:eastAsia="pl-PL"/>
        </w:rPr>
        <w:br/>
        <w:t>&gt; Oferta musi być sporządzona w języku polskim </w:t>
      </w:r>
    </w:p>
    <w:p w:rsidR="008A32EE" w:rsidRDefault="008A32EE" w:rsidP="008A32EE">
      <w:pPr>
        <w:spacing w:after="0" w:line="240" w:lineRule="auto"/>
        <w:jc w:val="both"/>
        <w:rPr>
          <w:rFonts w:ascii="Times New Roman" w:eastAsia="Times New Roman" w:hAnsi="Times New Roman" w:cs="Times New Roman"/>
          <w:b/>
          <w:bCs/>
          <w:color w:val="000000"/>
          <w:lang w:eastAsia="pl-PL"/>
        </w:rPr>
      </w:pPr>
    </w:p>
    <w:p w:rsid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IV.6.3) Termin związania ofertą: </w:t>
      </w:r>
      <w:r w:rsidRPr="008A32EE">
        <w:rPr>
          <w:rFonts w:ascii="Times New Roman" w:eastAsia="Times New Roman" w:hAnsi="Times New Roman" w:cs="Times New Roman"/>
          <w:color w:val="000000"/>
          <w:lang w:eastAsia="pl-PL"/>
        </w:rPr>
        <w:t>do: okres w dniach: 30 (od ostatecznego terminu składania ofert)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A32EE">
        <w:rPr>
          <w:rFonts w:ascii="Times New Roman" w:eastAsia="Times New Roman" w:hAnsi="Times New Roman" w:cs="Times New Roman"/>
          <w:color w:val="000000"/>
          <w:lang w:eastAsia="pl-PL"/>
        </w:rPr>
        <w:t> Nie </w:t>
      </w:r>
    </w:p>
    <w:p w:rsidR="008A32EE" w:rsidRPr="008A32EE" w:rsidRDefault="008A32EE" w:rsidP="008A32EE">
      <w:pPr>
        <w:spacing w:after="0" w:line="240" w:lineRule="auto"/>
        <w:jc w:val="both"/>
        <w:rPr>
          <w:rFonts w:ascii="Times New Roman" w:eastAsia="Times New Roman" w:hAnsi="Times New Roman" w:cs="Times New Roman"/>
          <w:color w:val="000000"/>
          <w:lang w:eastAsia="pl-PL"/>
        </w:rPr>
      </w:pPr>
      <w:r w:rsidRPr="008A32EE">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A32EE">
        <w:rPr>
          <w:rFonts w:ascii="Times New Roman" w:eastAsia="Times New Roman" w:hAnsi="Times New Roman" w:cs="Times New Roman"/>
          <w:color w:val="000000"/>
          <w:lang w:eastAsia="pl-PL"/>
        </w:rPr>
        <w:t> Nie </w:t>
      </w:r>
      <w:r w:rsidRPr="008A32EE">
        <w:rPr>
          <w:rFonts w:ascii="Times New Roman" w:eastAsia="Times New Roman" w:hAnsi="Times New Roman" w:cs="Times New Roman"/>
          <w:color w:val="000000"/>
          <w:lang w:eastAsia="pl-PL"/>
        </w:rPr>
        <w:br/>
      </w:r>
      <w:r w:rsidRPr="008A32EE">
        <w:rPr>
          <w:rFonts w:ascii="Times New Roman" w:eastAsia="Times New Roman" w:hAnsi="Times New Roman" w:cs="Times New Roman"/>
          <w:b/>
          <w:bCs/>
          <w:color w:val="000000"/>
          <w:lang w:eastAsia="pl-PL"/>
        </w:rPr>
        <w:t>IV.6.6) Informacje dodatkowe:</w:t>
      </w:r>
      <w:r w:rsidRPr="008A32EE">
        <w:rPr>
          <w:rFonts w:ascii="Times New Roman" w:eastAsia="Times New Roman" w:hAnsi="Times New Roman" w:cs="Times New Roman"/>
          <w:color w:val="000000"/>
          <w:lang w:eastAsia="pl-PL"/>
        </w:rPr>
        <w:t> </w:t>
      </w:r>
      <w:bookmarkStart w:id="0" w:name="_GoBack"/>
      <w:bookmarkEnd w:id="0"/>
      <w:r w:rsidRPr="008A32EE">
        <w:rPr>
          <w:rFonts w:ascii="Times New Roman" w:eastAsia="Times New Roman" w:hAnsi="Times New Roman" w:cs="Times New Roman"/>
          <w:color w:val="000000"/>
          <w:lang w:eastAsia="pl-PL"/>
        </w:rPr>
        <w:t xml:space="preserve">I. Oświadczenie o przynależności lub braku przynależności do tej samej grupy kapitałowej: 1) W celu potwierdzenia braku podstaw do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Ww. oświadczenie oraz ewentualne dowody wykonawca składa w terminie 3 dni od dnia zamieszczenia przez zamawiającego na stronie internetowej informacji, o której mowa w art. 86 ust. 5 ustawy. 3) W przypadku składania oferty wspólnej ww. oświadczenie składa każdy z wykonawców składających ofertę wspólną. 4) Ww. oświadczenie należy złożyć w oryginale. II. Wykonawcy zagraniczni: 1. Jeżeli wykonawca ma siedzibę lub miejsce zamieszkania poza terytorium Rzeczypospolitej Polskiej i jest zobowiązany, zgodnie z Rozdziałem V pkt 5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1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do złożenia wskazanych tam dokumentów, to zgodnie z § 7 Rozporządzenia Ministra Rozwoju z dnia 26 lipca 2016 r. w sprawie rodzajów dokumentów, jakich może żądać zamawiający od wykonawcy, okresu ich ważności oraz form, w jakich dokumenty te mogą być składane (Dz. U. z 2016 r. poz. 1126) zamiast dokumentów: 1) o których mowa w § 5 pkt 1 ww.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2) o których mowa w § 5 pkt 2-4 ww. Rozporządzenia: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 3. 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r w:rsidRPr="008A32EE">
        <w:rPr>
          <w:rFonts w:ascii="Times New Roman" w:eastAsia="Times New Roman" w:hAnsi="Times New Roman" w:cs="Times New Roman"/>
          <w:color w:val="000000"/>
          <w:lang w:eastAsia="pl-PL"/>
        </w:rPr>
        <w:lastRenderedPageBreak/>
        <w:t xml:space="preserve">albo organem samorządu zawodowego lub gospodarczego właściwym ze względu na siedzibę lub miejsce zamieszkania wykonawcy lub miejsce zamieszkania tej osoby. Przepis 7 ust. 2 ww. Rozporządzenia stosuje się odpowiednio.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5. 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jeżeli zamawiający wymagał zgodnie z Rozdziałem V pkt 5 </w:t>
      </w:r>
      <w:proofErr w:type="spellStart"/>
      <w:r w:rsidRPr="008A32EE">
        <w:rPr>
          <w:rFonts w:ascii="Times New Roman" w:eastAsia="Times New Roman" w:hAnsi="Times New Roman" w:cs="Times New Roman"/>
          <w:color w:val="000000"/>
          <w:lang w:eastAsia="pl-PL"/>
        </w:rPr>
        <w:t>ppkt</w:t>
      </w:r>
      <w:proofErr w:type="spellEnd"/>
      <w:r w:rsidRPr="008A32EE">
        <w:rPr>
          <w:rFonts w:ascii="Times New Roman" w:eastAsia="Times New Roman" w:hAnsi="Times New Roman" w:cs="Times New Roman"/>
          <w:color w:val="000000"/>
          <w:lang w:eastAsia="pl-PL"/>
        </w:rPr>
        <w:t xml:space="preserve"> 1 </w:t>
      </w:r>
      <w:proofErr w:type="spellStart"/>
      <w:r w:rsidRPr="008A32EE">
        <w:rPr>
          <w:rFonts w:ascii="Times New Roman" w:eastAsia="Times New Roman" w:hAnsi="Times New Roman" w:cs="Times New Roman"/>
          <w:color w:val="000000"/>
          <w:lang w:eastAsia="pl-PL"/>
        </w:rPr>
        <w:t>siwz</w:t>
      </w:r>
      <w:proofErr w:type="spellEnd"/>
      <w:r w:rsidRPr="008A32EE">
        <w:rPr>
          <w:rFonts w:ascii="Times New Roman" w:eastAsia="Times New Roman" w:hAnsi="Times New Roman" w:cs="Times New Roman"/>
          <w:color w:val="000000"/>
          <w:lang w:eastAsia="pl-PL"/>
        </w:rPr>
        <w:t xml:space="preserve"> 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 6. 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w:t>
      </w:r>
    </w:p>
    <w:p w:rsidR="008A32EE" w:rsidRPr="008A32EE" w:rsidRDefault="008A32EE" w:rsidP="008A32EE">
      <w:pPr>
        <w:spacing w:after="0" w:line="240" w:lineRule="auto"/>
        <w:jc w:val="center"/>
        <w:rPr>
          <w:rFonts w:ascii="Times New Roman" w:eastAsia="Times New Roman" w:hAnsi="Times New Roman" w:cs="Times New Roman"/>
          <w:b/>
          <w:bCs/>
          <w:color w:val="000000"/>
          <w:lang w:eastAsia="pl-PL"/>
        </w:rPr>
      </w:pPr>
      <w:r w:rsidRPr="008A32EE">
        <w:rPr>
          <w:rFonts w:ascii="Times New Roman" w:eastAsia="Times New Roman" w:hAnsi="Times New Roman" w:cs="Times New Roman"/>
          <w:b/>
          <w:bCs/>
          <w:color w:val="000000"/>
          <w:u w:val="single"/>
          <w:lang w:eastAsia="pl-PL"/>
        </w:rPr>
        <w:t>ZAŁĄCZNIK I - INFORMACJE DOTYCZĄCE OFERT CZĘŚCIOWYCH</w:t>
      </w:r>
    </w:p>
    <w:p w:rsidR="008A32EE" w:rsidRPr="008A32EE" w:rsidRDefault="008A32EE" w:rsidP="008A32EE">
      <w:pPr>
        <w:spacing w:after="0" w:line="240" w:lineRule="auto"/>
        <w:rPr>
          <w:rFonts w:ascii="Times New Roman" w:eastAsia="Times New Roman" w:hAnsi="Times New Roman" w:cs="Times New Roman"/>
          <w:color w:val="000000"/>
          <w:lang w:eastAsia="pl-PL"/>
        </w:rPr>
      </w:pPr>
    </w:p>
    <w:p w:rsidR="008A32EE" w:rsidRPr="008A32EE" w:rsidRDefault="008A32EE" w:rsidP="008A32EE">
      <w:pPr>
        <w:spacing w:after="0" w:line="240" w:lineRule="auto"/>
        <w:rPr>
          <w:rFonts w:ascii="Times New Roman" w:eastAsia="Times New Roman" w:hAnsi="Times New Roman" w:cs="Times New Roman"/>
          <w:color w:val="000000"/>
          <w:lang w:eastAsia="pl-PL"/>
        </w:rPr>
      </w:pPr>
    </w:p>
    <w:p w:rsidR="008A32EE" w:rsidRPr="008A32EE" w:rsidRDefault="008A32EE" w:rsidP="008A32EE">
      <w:pPr>
        <w:spacing w:after="270" w:line="240" w:lineRule="auto"/>
        <w:rPr>
          <w:rFonts w:ascii="Times New Roman" w:eastAsia="Times New Roman" w:hAnsi="Times New Roman" w:cs="Times New Roman"/>
          <w:color w:val="000000"/>
          <w:lang w:eastAsia="pl-PL"/>
        </w:rPr>
      </w:pPr>
    </w:p>
    <w:p w:rsidR="008A32EE" w:rsidRPr="008A32EE" w:rsidRDefault="008A32EE" w:rsidP="008A32EE">
      <w:pPr>
        <w:spacing w:after="0" w:line="240" w:lineRule="auto"/>
        <w:rPr>
          <w:rFonts w:ascii="Times New Roman" w:eastAsia="Times New Roman" w:hAnsi="Times New Roman" w:cs="Times New Roman"/>
          <w:lang w:eastAsia="pl-PL"/>
        </w:rPr>
      </w:pPr>
      <w:r w:rsidRPr="008A32EE">
        <w:rPr>
          <w:rFonts w:ascii="Times New Roman" w:eastAsia="Times New Roman" w:hAnsi="Times New Roman" w:cs="Times New Roman"/>
          <w:color w:val="000000"/>
          <w:lang w:eastAsia="pl-PL"/>
        </w:rPr>
        <w:br/>
      </w:r>
    </w:p>
    <w:p w:rsidR="001136BE" w:rsidRPr="008A32EE" w:rsidRDefault="001136BE" w:rsidP="008A32EE">
      <w:pPr>
        <w:spacing w:line="240" w:lineRule="auto"/>
        <w:rPr>
          <w:rFonts w:ascii="Times New Roman" w:hAnsi="Times New Roman" w:cs="Times New Roman"/>
        </w:rPr>
      </w:pPr>
    </w:p>
    <w:sectPr w:rsidR="001136BE" w:rsidRPr="008A3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EE"/>
    <w:rsid w:val="001136BE"/>
    <w:rsid w:val="008A3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68704">
      <w:bodyDiv w:val="1"/>
      <w:marLeft w:val="0"/>
      <w:marRight w:val="0"/>
      <w:marTop w:val="0"/>
      <w:marBottom w:val="0"/>
      <w:divBdr>
        <w:top w:val="none" w:sz="0" w:space="0" w:color="auto"/>
        <w:left w:val="none" w:sz="0" w:space="0" w:color="auto"/>
        <w:bottom w:val="none" w:sz="0" w:space="0" w:color="auto"/>
        <w:right w:val="none" w:sz="0" w:space="0" w:color="auto"/>
      </w:divBdr>
      <w:divsChild>
        <w:div w:id="1786774221">
          <w:marLeft w:val="0"/>
          <w:marRight w:val="0"/>
          <w:marTop w:val="0"/>
          <w:marBottom w:val="0"/>
          <w:divBdr>
            <w:top w:val="none" w:sz="0" w:space="0" w:color="auto"/>
            <w:left w:val="none" w:sz="0" w:space="0" w:color="auto"/>
            <w:bottom w:val="none" w:sz="0" w:space="0" w:color="auto"/>
            <w:right w:val="none" w:sz="0" w:space="0" w:color="auto"/>
          </w:divBdr>
          <w:divsChild>
            <w:div w:id="1655644936">
              <w:marLeft w:val="0"/>
              <w:marRight w:val="0"/>
              <w:marTop w:val="0"/>
              <w:marBottom w:val="0"/>
              <w:divBdr>
                <w:top w:val="none" w:sz="0" w:space="0" w:color="auto"/>
                <w:left w:val="none" w:sz="0" w:space="0" w:color="auto"/>
                <w:bottom w:val="none" w:sz="0" w:space="0" w:color="auto"/>
                <w:right w:val="none" w:sz="0" w:space="0" w:color="auto"/>
              </w:divBdr>
            </w:div>
            <w:div w:id="1812408300">
              <w:marLeft w:val="0"/>
              <w:marRight w:val="0"/>
              <w:marTop w:val="0"/>
              <w:marBottom w:val="0"/>
              <w:divBdr>
                <w:top w:val="none" w:sz="0" w:space="0" w:color="auto"/>
                <w:left w:val="none" w:sz="0" w:space="0" w:color="auto"/>
                <w:bottom w:val="none" w:sz="0" w:space="0" w:color="auto"/>
                <w:right w:val="none" w:sz="0" w:space="0" w:color="auto"/>
              </w:divBdr>
            </w:div>
            <w:div w:id="1489635450">
              <w:marLeft w:val="0"/>
              <w:marRight w:val="0"/>
              <w:marTop w:val="0"/>
              <w:marBottom w:val="0"/>
              <w:divBdr>
                <w:top w:val="none" w:sz="0" w:space="0" w:color="auto"/>
                <w:left w:val="none" w:sz="0" w:space="0" w:color="auto"/>
                <w:bottom w:val="none" w:sz="0" w:space="0" w:color="auto"/>
                <w:right w:val="none" w:sz="0" w:space="0" w:color="auto"/>
              </w:divBdr>
              <w:divsChild>
                <w:div w:id="256669790">
                  <w:marLeft w:val="0"/>
                  <w:marRight w:val="0"/>
                  <w:marTop w:val="0"/>
                  <w:marBottom w:val="0"/>
                  <w:divBdr>
                    <w:top w:val="none" w:sz="0" w:space="0" w:color="auto"/>
                    <w:left w:val="none" w:sz="0" w:space="0" w:color="auto"/>
                    <w:bottom w:val="none" w:sz="0" w:space="0" w:color="auto"/>
                    <w:right w:val="none" w:sz="0" w:space="0" w:color="auto"/>
                  </w:divBdr>
                </w:div>
              </w:divsChild>
            </w:div>
            <w:div w:id="1867791274">
              <w:marLeft w:val="0"/>
              <w:marRight w:val="0"/>
              <w:marTop w:val="0"/>
              <w:marBottom w:val="0"/>
              <w:divBdr>
                <w:top w:val="none" w:sz="0" w:space="0" w:color="auto"/>
                <w:left w:val="none" w:sz="0" w:space="0" w:color="auto"/>
                <w:bottom w:val="none" w:sz="0" w:space="0" w:color="auto"/>
                <w:right w:val="none" w:sz="0" w:space="0" w:color="auto"/>
              </w:divBdr>
              <w:divsChild>
                <w:div w:id="1267272601">
                  <w:marLeft w:val="0"/>
                  <w:marRight w:val="0"/>
                  <w:marTop w:val="0"/>
                  <w:marBottom w:val="0"/>
                  <w:divBdr>
                    <w:top w:val="none" w:sz="0" w:space="0" w:color="auto"/>
                    <w:left w:val="none" w:sz="0" w:space="0" w:color="auto"/>
                    <w:bottom w:val="none" w:sz="0" w:space="0" w:color="auto"/>
                    <w:right w:val="none" w:sz="0" w:space="0" w:color="auto"/>
                  </w:divBdr>
                </w:div>
              </w:divsChild>
            </w:div>
            <w:div w:id="2046982667">
              <w:marLeft w:val="0"/>
              <w:marRight w:val="0"/>
              <w:marTop w:val="0"/>
              <w:marBottom w:val="0"/>
              <w:divBdr>
                <w:top w:val="none" w:sz="0" w:space="0" w:color="auto"/>
                <w:left w:val="none" w:sz="0" w:space="0" w:color="auto"/>
                <w:bottom w:val="none" w:sz="0" w:space="0" w:color="auto"/>
                <w:right w:val="none" w:sz="0" w:space="0" w:color="auto"/>
              </w:divBdr>
              <w:divsChild>
                <w:div w:id="161623573">
                  <w:marLeft w:val="0"/>
                  <w:marRight w:val="0"/>
                  <w:marTop w:val="0"/>
                  <w:marBottom w:val="0"/>
                  <w:divBdr>
                    <w:top w:val="none" w:sz="0" w:space="0" w:color="auto"/>
                    <w:left w:val="none" w:sz="0" w:space="0" w:color="auto"/>
                    <w:bottom w:val="none" w:sz="0" w:space="0" w:color="auto"/>
                    <w:right w:val="none" w:sz="0" w:space="0" w:color="auto"/>
                  </w:divBdr>
                </w:div>
                <w:div w:id="56518249">
                  <w:marLeft w:val="0"/>
                  <w:marRight w:val="0"/>
                  <w:marTop w:val="0"/>
                  <w:marBottom w:val="0"/>
                  <w:divBdr>
                    <w:top w:val="none" w:sz="0" w:space="0" w:color="auto"/>
                    <w:left w:val="none" w:sz="0" w:space="0" w:color="auto"/>
                    <w:bottom w:val="none" w:sz="0" w:space="0" w:color="auto"/>
                    <w:right w:val="none" w:sz="0" w:space="0" w:color="auto"/>
                  </w:divBdr>
                </w:div>
                <w:div w:id="2000696169">
                  <w:marLeft w:val="0"/>
                  <w:marRight w:val="0"/>
                  <w:marTop w:val="0"/>
                  <w:marBottom w:val="0"/>
                  <w:divBdr>
                    <w:top w:val="none" w:sz="0" w:space="0" w:color="auto"/>
                    <w:left w:val="none" w:sz="0" w:space="0" w:color="auto"/>
                    <w:bottom w:val="none" w:sz="0" w:space="0" w:color="auto"/>
                    <w:right w:val="none" w:sz="0" w:space="0" w:color="auto"/>
                  </w:divBdr>
                </w:div>
                <w:div w:id="1521238741">
                  <w:marLeft w:val="0"/>
                  <w:marRight w:val="0"/>
                  <w:marTop w:val="0"/>
                  <w:marBottom w:val="0"/>
                  <w:divBdr>
                    <w:top w:val="none" w:sz="0" w:space="0" w:color="auto"/>
                    <w:left w:val="none" w:sz="0" w:space="0" w:color="auto"/>
                    <w:bottom w:val="none" w:sz="0" w:space="0" w:color="auto"/>
                    <w:right w:val="none" w:sz="0" w:space="0" w:color="auto"/>
                  </w:divBdr>
                </w:div>
              </w:divsChild>
            </w:div>
            <w:div w:id="179199401">
              <w:marLeft w:val="0"/>
              <w:marRight w:val="0"/>
              <w:marTop w:val="0"/>
              <w:marBottom w:val="0"/>
              <w:divBdr>
                <w:top w:val="none" w:sz="0" w:space="0" w:color="auto"/>
                <w:left w:val="none" w:sz="0" w:space="0" w:color="auto"/>
                <w:bottom w:val="none" w:sz="0" w:space="0" w:color="auto"/>
                <w:right w:val="none" w:sz="0" w:space="0" w:color="auto"/>
              </w:divBdr>
              <w:divsChild>
                <w:div w:id="646320721">
                  <w:marLeft w:val="0"/>
                  <w:marRight w:val="0"/>
                  <w:marTop w:val="0"/>
                  <w:marBottom w:val="0"/>
                  <w:divBdr>
                    <w:top w:val="none" w:sz="0" w:space="0" w:color="auto"/>
                    <w:left w:val="none" w:sz="0" w:space="0" w:color="auto"/>
                    <w:bottom w:val="none" w:sz="0" w:space="0" w:color="auto"/>
                    <w:right w:val="none" w:sz="0" w:space="0" w:color="auto"/>
                  </w:divBdr>
                </w:div>
                <w:div w:id="1135029225">
                  <w:marLeft w:val="0"/>
                  <w:marRight w:val="0"/>
                  <w:marTop w:val="0"/>
                  <w:marBottom w:val="0"/>
                  <w:divBdr>
                    <w:top w:val="none" w:sz="0" w:space="0" w:color="auto"/>
                    <w:left w:val="none" w:sz="0" w:space="0" w:color="auto"/>
                    <w:bottom w:val="none" w:sz="0" w:space="0" w:color="auto"/>
                    <w:right w:val="none" w:sz="0" w:space="0" w:color="auto"/>
                  </w:divBdr>
                </w:div>
                <w:div w:id="640692875">
                  <w:marLeft w:val="0"/>
                  <w:marRight w:val="0"/>
                  <w:marTop w:val="0"/>
                  <w:marBottom w:val="0"/>
                  <w:divBdr>
                    <w:top w:val="none" w:sz="0" w:space="0" w:color="auto"/>
                    <w:left w:val="none" w:sz="0" w:space="0" w:color="auto"/>
                    <w:bottom w:val="none" w:sz="0" w:space="0" w:color="auto"/>
                    <w:right w:val="none" w:sz="0" w:space="0" w:color="auto"/>
                  </w:divBdr>
                </w:div>
                <w:div w:id="477114001">
                  <w:marLeft w:val="0"/>
                  <w:marRight w:val="0"/>
                  <w:marTop w:val="0"/>
                  <w:marBottom w:val="0"/>
                  <w:divBdr>
                    <w:top w:val="none" w:sz="0" w:space="0" w:color="auto"/>
                    <w:left w:val="none" w:sz="0" w:space="0" w:color="auto"/>
                    <w:bottom w:val="none" w:sz="0" w:space="0" w:color="auto"/>
                    <w:right w:val="none" w:sz="0" w:space="0" w:color="auto"/>
                  </w:divBdr>
                </w:div>
                <w:div w:id="2095974921">
                  <w:marLeft w:val="0"/>
                  <w:marRight w:val="0"/>
                  <w:marTop w:val="0"/>
                  <w:marBottom w:val="0"/>
                  <w:divBdr>
                    <w:top w:val="none" w:sz="0" w:space="0" w:color="auto"/>
                    <w:left w:val="none" w:sz="0" w:space="0" w:color="auto"/>
                    <w:bottom w:val="none" w:sz="0" w:space="0" w:color="auto"/>
                    <w:right w:val="none" w:sz="0" w:space="0" w:color="auto"/>
                  </w:divBdr>
                </w:div>
                <w:div w:id="62415743">
                  <w:marLeft w:val="0"/>
                  <w:marRight w:val="0"/>
                  <w:marTop w:val="0"/>
                  <w:marBottom w:val="0"/>
                  <w:divBdr>
                    <w:top w:val="none" w:sz="0" w:space="0" w:color="auto"/>
                    <w:left w:val="none" w:sz="0" w:space="0" w:color="auto"/>
                    <w:bottom w:val="none" w:sz="0" w:space="0" w:color="auto"/>
                    <w:right w:val="none" w:sz="0" w:space="0" w:color="auto"/>
                  </w:divBdr>
                </w:div>
                <w:div w:id="713313666">
                  <w:marLeft w:val="0"/>
                  <w:marRight w:val="0"/>
                  <w:marTop w:val="0"/>
                  <w:marBottom w:val="0"/>
                  <w:divBdr>
                    <w:top w:val="none" w:sz="0" w:space="0" w:color="auto"/>
                    <w:left w:val="none" w:sz="0" w:space="0" w:color="auto"/>
                    <w:bottom w:val="none" w:sz="0" w:space="0" w:color="auto"/>
                    <w:right w:val="none" w:sz="0" w:space="0" w:color="auto"/>
                  </w:divBdr>
                </w:div>
              </w:divsChild>
            </w:div>
            <w:div w:id="404303199">
              <w:marLeft w:val="0"/>
              <w:marRight w:val="0"/>
              <w:marTop w:val="0"/>
              <w:marBottom w:val="0"/>
              <w:divBdr>
                <w:top w:val="none" w:sz="0" w:space="0" w:color="auto"/>
                <w:left w:val="none" w:sz="0" w:space="0" w:color="auto"/>
                <w:bottom w:val="none" w:sz="0" w:space="0" w:color="auto"/>
                <w:right w:val="none" w:sz="0" w:space="0" w:color="auto"/>
              </w:divBdr>
              <w:divsChild>
                <w:div w:id="934434892">
                  <w:marLeft w:val="0"/>
                  <w:marRight w:val="0"/>
                  <w:marTop w:val="0"/>
                  <w:marBottom w:val="0"/>
                  <w:divBdr>
                    <w:top w:val="none" w:sz="0" w:space="0" w:color="auto"/>
                    <w:left w:val="none" w:sz="0" w:space="0" w:color="auto"/>
                    <w:bottom w:val="none" w:sz="0" w:space="0" w:color="auto"/>
                    <w:right w:val="none" w:sz="0" w:space="0" w:color="auto"/>
                  </w:divBdr>
                </w:div>
                <w:div w:id="1524393755">
                  <w:marLeft w:val="0"/>
                  <w:marRight w:val="0"/>
                  <w:marTop w:val="0"/>
                  <w:marBottom w:val="0"/>
                  <w:divBdr>
                    <w:top w:val="none" w:sz="0" w:space="0" w:color="auto"/>
                    <w:left w:val="none" w:sz="0" w:space="0" w:color="auto"/>
                    <w:bottom w:val="none" w:sz="0" w:space="0" w:color="auto"/>
                    <w:right w:val="none" w:sz="0" w:space="0" w:color="auto"/>
                  </w:divBdr>
                </w:div>
              </w:divsChild>
            </w:div>
            <w:div w:id="1188252791">
              <w:marLeft w:val="0"/>
              <w:marRight w:val="0"/>
              <w:marTop w:val="0"/>
              <w:marBottom w:val="0"/>
              <w:divBdr>
                <w:top w:val="none" w:sz="0" w:space="0" w:color="auto"/>
                <w:left w:val="none" w:sz="0" w:space="0" w:color="auto"/>
                <w:bottom w:val="none" w:sz="0" w:space="0" w:color="auto"/>
                <w:right w:val="none" w:sz="0" w:space="0" w:color="auto"/>
              </w:divBdr>
              <w:divsChild>
                <w:div w:id="958144136">
                  <w:marLeft w:val="0"/>
                  <w:marRight w:val="0"/>
                  <w:marTop w:val="0"/>
                  <w:marBottom w:val="0"/>
                  <w:divBdr>
                    <w:top w:val="none" w:sz="0" w:space="0" w:color="auto"/>
                    <w:left w:val="none" w:sz="0" w:space="0" w:color="auto"/>
                    <w:bottom w:val="none" w:sz="0" w:space="0" w:color="auto"/>
                    <w:right w:val="none" w:sz="0" w:space="0" w:color="auto"/>
                  </w:divBdr>
                </w:div>
                <w:div w:id="1562670780">
                  <w:marLeft w:val="0"/>
                  <w:marRight w:val="0"/>
                  <w:marTop w:val="0"/>
                  <w:marBottom w:val="0"/>
                  <w:divBdr>
                    <w:top w:val="none" w:sz="0" w:space="0" w:color="auto"/>
                    <w:left w:val="none" w:sz="0" w:space="0" w:color="auto"/>
                    <w:bottom w:val="none" w:sz="0" w:space="0" w:color="auto"/>
                    <w:right w:val="none" w:sz="0" w:space="0" w:color="auto"/>
                  </w:divBdr>
                </w:div>
                <w:div w:id="877938725">
                  <w:marLeft w:val="0"/>
                  <w:marRight w:val="0"/>
                  <w:marTop w:val="0"/>
                  <w:marBottom w:val="0"/>
                  <w:divBdr>
                    <w:top w:val="none" w:sz="0" w:space="0" w:color="auto"/>
                    <w:left w:val="none" w:sz="0" w:space="0" w:color="auto"/>
                    <w:bottom w:val="none" w:sz="0" w:space="0" w:color="auto"/>
                    <w:right w:val="none" w:sz="0" w:space="0" w:color="auto"/>
                  </w:divBdr>
                </w:div>
                <w:div w:id="1088771079">
                  <w:marLeft w:val="0"/>
                  <w:marRight w:val="0"/>
                  <w:marTop w:val="0"/>
                  <w:marBottom w:val="0"/>
                  <w:divBdr>
                    <w:top w:val="none" w:sz="0" w:space="0" w:color="auto"/>
                    <w:left w:val="none" w:sz="0" w:space="0" w:color="auto"/>
                    <w:bottom w:val="none" w:sz="0" w:space="0" w:color="auto"/>
                    <w:right w:val="none" w:sz="0" w:space="0" w:color="auto"/>
                  </w:divBdr>
                </w:div>
                <w:div w:id="1141653961">
                  <w:marLeft w:val="0"/>
                  <w:marRight w:val="0"/>
                  <w:marTop w:val="0"/>
                  <w:marBottom w:val="0"/>
                  <w:divBdr>
                    <w:top w:val="none" w:sz="0" w:space="0" w:color="auto"/>
                    <w:left w:val="none" w:sz="0" w:space="0" w:color="auto"/>
                    <w:bottom w:val="none" w:sz="0" w:space="0" w:color="auto"/>
                    <w:right w:val="none" w:sz="0" w:space="0" w:color="auto"/>
                  </w:divBdr>
                </w:div>
                <w:div w:id="1158763724">
                  <w:marLeft w:val="0"/>
                  <w:marRight w:val="0"/>
                  <w:marTop w:val="0"/>
                  <w:marBottom w:val="0"/>
                  <w:divBdr>
                    <w:top w:val="none" w:sz="0" w:space="0" w:color="auto"/>
                    <w:left w:val="none" w:sz="0" w:space="0" w:color="auto"/>
                    <w:bottom w:val="none" w:sz="0" w:space="0" w:color="auto"/>
                    <w:right w:val="none" w:sz="0" w:space="0" w:color="auto"/>
                  </w:divBdr>
                </w:div>
              </w:divsChild>
            </w:div>
            <w:div w:id="1476491193">
              <w:marLeft w:val="0"/>
              <w:marRight w:val="0"/>
              <w:marTop w:val="0"/>
              <w:marBottom w:val="0"/>
              <w:divBdr>
                <w:top w:val="none" w:sz="0" w:space="0" w:color="auto"/>
                <w:left w:val="none" w:sz="0" w:space="0" w:color="auto"/>
                <w:bottom w:val="none" w:sz="0" w:space="0" w:color="auto"/>
                <w:right w:val="none" w:sz="0" w:space="0" w:color="auto"/>
              </w:divBdr>
              <w:divsChild>
                <w:div w:id="504589311">
                  <w:marLeft w:val="0"/>
                  <w:marRight w:val="0"/>
                  <w:marTop w:val="0"/>
                  <w:marBottom w:val="0"/>
                  <w:divBdr>
                    <w:top w:val="none" w:sz="0" w:space="0" w:color="auto"/>
                    <w:left w:val="none" w:sz="0" w:space="0" w:color="auto"/>
                    <w:bottom w:val="none" w:sz="0" w:space="0" w:color="auto"/>
                    <w:right w:val="none" w:sz="0" w:space="0" w:color="auto"/>
                  </w:divBdr>
                </w:div>
                <w:div w:id="1149786768">
                  <w:marLeft w:val="0"/>
                  <w:marRight w:val="0"/>
                  <w:marTop w:val="0"/>
                  <w:marBottom w:val="0"/>
                  <w:divBdr>
                    <w:top w:val="none" w:sz="0" w:space="0" w:color="auto"/>
                    <w:left w:val="none" w:sz="0" w:space="0" w:color="auto"/>
                    <w:bottom w:val="none" w:sz="0" w:space="0" w:color="auto"/>
                    <w:right w:val="none" w:sz="0" w:space="0" w:color="auto"/>
                  </w:divBdr>
                </w:div>
                <w:div w:id="1657419188">
                  <w:marLeft w:val="0"/>
                  <w:marRight w:val="0"/>
                  <w:marTop w:val="0"/>
                  <w:marBottom w:val="0"/>
                  <w:divBdr>
                    <w:top w:val="none" w:sz="0" w:space="0" w:color="auto"/>
                    <w:left w:val="none" w:sz="0" w:space="0" w:color="auto"/>
                    <w:bottom w:val="none" w:sz="0" w:space="0" w:color="auto"/>
                    <w:right w:val="none" w:sz="0" w:space="0" w:color="auto"/>
                  </w:divBdr>
                </w:div>
                <w:div w:id="1486820498">
                  <w:marLeft w:val="0"/>
                  <w:marRight w:val="0"/>
                  <w:marTop w:val="0"/>
                  <w:marBottom w:val="0"/>
                  <w:divBdr>
                    <w:top w:val="none" w:sz="0" w:space="0" w:color="auto"/>
                    <w:left w:val="none" w:sz="0" w:space="0" w:color="auto"/>
                    <w:bottom w:val="none" w:sz="0" w:space="0" w:color="auto"/>
                    <w:right w:val="none" w:sz="0" w:space="0" w:color="auto"/>
                  </w:divBdr>
                </w:div>
                <w:div w:id="733510579">
                  <w:marLeft w:val="0"/>
                  <w:marRight w:val="0"/>
                  <w:marTop w:val="0"/>
                  <w:marBottom w:val="0"/>
                  <w:divBdr>
                    <w:top w:val="none" w:sz="0" w:space="0" w:color="auto"/>
                    <w:left w:val="none" w:sz="0" w:space="0" w:color="auto"/>
                    <w:bottom w:val="none" w:sz="0" w:space="0" w:color="auto"/>
                    <w:right w:val="none" w:sz="0" w:space="0" w:color="auto"/>
                  </w:divBdr>
                </w:div>
                <w:div w:id="614991883">
                  <w:marLeft w:val="0"/>
                  <w:marRight w:val="0"/>
                  <w:marTop w:val="0"/>
                  <w:marBottom w:val="0"/>
                  <w:divBdr>
                    <w:top w:val="none" w:sz="0" w:space="0" w:color="auto"/>
                    <w:left w:val="none" w:sz="0" w:space="0" w:color="auto"/>
                    <w:bottom w:val="none" w:sz="0" w:space="0" w:color="auto"/>
                    <w:right w:val="none" w:sz="0" w:space="0" w:color="auto"/>
                  </w:divBdr>
                </w:div>
                <w:div w:id="417792944">
                  <w:marLeft w:val="0"/>
                  <w:marRight w:val="0"/>
                  <w:marTop w:val="0"/>
                  <w:marBottom w:val="0"/>
                  <w:divBdr>
                    <w:top w:val="none" w:sz="0" w:space="0" w:color="auto"/>
                    <w:left w:val="none" w:sz="0" w:space="0" w:color="auto"/>
                    <w:bottom w:val="none" w:sz="0" w:space="0" w:color="auto"/>
                    <w:right w:val="none" w:sz="0" w:space="0" w:color="auto"/>
                  </w:divBdr>
                </w:div>
                <w:div w:id="1977906136">
                  <w:marLeft w:val="0"/>
                  <w:marRight w:val="0"/>
                  <w:marTop w:val="0"/>
                  <w:marBottom w:val="0"/>
                  <w:divBdr>
                    <w:top w:val="none" w:sz="0" w:space="0" w:color="auto"/>
                    <w:left w:val="none" w:sz="0" w:space="0" w:color="auto"/>
                    <w:bottom w:val="none" w:sz="0" w:space="0" w:color="auto"/>
                    <w:right w:val="none" w:sz="0" w:space="0" w:color="auto"/>
                  </w:divBdr>
                </w:div>
              </w:divsChild>
            </w:div>
            <w:div w:id="658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5436</Words>
  <Characters>32618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Jasiak - Wybraniec</dc:creator>
  <cp:lastModifiedBy>Ewa Jasiak - Wybraniec</cp:lastModifiedBy>
  <cp:revision>1</cp:revision>
  <dcterms:created xsi:type="dcterms:W3CDTF">2018-04-16T09:02:00Z</dcterms:created>
  <dcterms:modified xsi:type="dcterms:W3CDTF">2018-04-16T09:08:00Z</dcterms:modified>
</cp:coreProperties>
</file>