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28" w:rsidRPr="00BF18BA" w:rsidRDefault="005A7128" w:rsidP="00542C13">
      <w:pPr>
        <w:pStyle w:val="Bezodstpw"/>
        <w:spacing w:line="360" w:lineRule="auto"/>
        <w:jc w:val="center"/>
        <w:rPr>
          <w:rFonts w:ascii="Times New Roman" w:hAnsi="Times New Roman"/>
          <w:b/>
          <w:sz w:val="32"/>
          <w:szCs w:val="32"/>
        </w:rPr>
      </w:pPr>
      <w:r w:rsidRPr="00BF18BA">
        <w:rPr>
          <w:rFonts w:ascii="Times New Roman" w:hAnsi="Times New Roman"/>
          <w:b/>
          <w:sz w:val="32"/>
          <w:szCs w:val="32"/>
        </w:rPr>
        <w:t>SPRAWOZDANIE Z DZIAŁALNOŚCI BURMISTRZA POLIC</w:t>
      </w:r>
    </w:p>
    <w:p w:rsidR="005A7128" w:rsidRPr="00BF18BA" w:rsidRDefault="005A7128" w:rsidP="00542C13">
      <w:pPr>
        <w:pStyle w:val="Bezodstpw"/>
        <w:spacing w:line="360" w:lineRule="auto"/>
        <w:jc w:val="center"/>
        <w:rPr>
          <w:rFonts w:ascii="Times New Roman" w:hAnsi="Times New Roman"/>
          <w:b/>
          <w:sz w:val="32"/>
          <w:szCs w:val="32"/>
        </w:rPr>
      </w:pPr>
      <w:r w:rsidRPr="00BF18BA">
        <w:rPr>
          <w:rFonts w:ascii="Times New Roman" w:hAnsi="Times New Roman"/>
          <w:b/>
          <w:sz w:val="32"/>
          <w:szCs w:val="32"/>
        </w:rPr>
        <w:t xml:space="preserve">za okres od </w:t>
      </w:r>
      <w:r>
        <w:rPr>
          <w:rFonts w:ascii="Times New Roman" w:hAnsi="Times New Roman"/>
          <w:b/>
          <w:sz w:val="32"/>
          <w:szCs w:val="32"/>
        </w:rPr>
        <w:t>28</w:t>
      </w:r>
      <w:r w:rsidRPr="00BF18BA">
        <w:rPr>
          <w:rFonts w:ascii="Times New Roman" w:hAnsi="Times New Roman"/>
          <w:b/>
          <w:sz w:val="32"/>
          <w:szCs w:val="32"/>
        </w:rPr>
        <w:t xml:space="preserve"> </w:t>
      </w:r>
      <w:r>
        <w:rPr>
          <w:rFonts w:ascii="Times New Roman" w:hAnsi="Times New Roman"/>
          <w:b/>
          <w:sz w:val="32"/>
          <w:szCs w:val="32"/>
        </w:rPr>
        <w:t xml:space="preserve">lutego </w:t>
      </w:r>
      <w:r w:rsidRPr="00BF18BA">
        <w:rPr>
          <w:rFonts w:ascii="Times New Roman" w:hAnsi="Times New Roman"/>
          <w:b/>
          <w:sz w:val="32"/>
          <w:szCs w:val="32"/>
        </w:rPr>
        <w:t xml:space="preserve">2018 r. do </w:t>
      </w:r>
      <w:r>
        <w:rPr>
          <w:rFonts w:ascii="Times New Roman" w:hAnsi="Times New Roman"/>
          <w:b/>
          <w:sz w:val="32"/>
          <w:szCs w:val="32"/>
        </w:rPr>
        <w:t>27 marca</w:t>
      </w:r>
      <w:r w:rsidRPr="00BF18BA">
        <w:rPr>
          <w:rFonts w:ascii="Times New Roman" w:hAnsi="Times New Roman"/>
          <w:b/>
          <w:sz w:val="32"/>
          <w:szCs w:val="32"/>
        </w:rPr>
        <w:t xml:space="preserve"> 2018 roku</w:t>
      </w:r>
    </w:p>
    <w:p w:rsidR="005A7128" w:rsidRPr="00BF18BA" w:rsidRDefault="005A7128" w:rsidP="00542C13">
      <w:pPr>
        <w:spacing w:after="0" w:line="360" w:lineRule="auto"/>
        <w:jc w:val="center"/>
        <w:rPr>
          <w:rFonts w:ascii="Times New Roman" w:hAnsi="Times New Roman" w:cs="Times New Roman"/>
          <w:b/>
          <w:sz w:val="32"/>
          <w:szCs w:val="32"/>
        </w:rPr>
      </w:pPr>
      <w:r w:rsidRPr="00BF18BA">
        <w:rPr>
          <w:rFonts w:ascii="Times New Roman" w:hAnsi="Times New Roman" w:cs="Times New Roman"/>
          <w:b/>
          <w:sz w:val="32"/>
          <w:szCs w:val="32"/>
        </w:rPr>
        <w:t>Panie przewodniczący, Panie i Panowie Radni, zaproszeni goście, szanowni Państwo.</w:t>
      </w:r>
    </w:p>
    <w:p w:rsidR="00DF62EA" w:rsidRPr="000D0752" w:rsidRDefault="00B80F6F" w:rsidP="000D0752">
      <w:pPr>
        <w:pStyle w:val="Akapitzlist"/>
        <w:numPr>
          <w:ilvl w:val="0"/>
          <w:numId w:val="5"/>
        </w:numPr>
        <w:spacing w:after="200" w:line="360" w:lineRule="auto"/>
        <w:ind w:left="714" w:hanging="357"/>
        <w:rPr>
          <w:rFonts w:ascii="Times New Roman" w:hAnsi="Times New Roman" w:cs="Times New Roman"/>
          <w:sz w:val="32"/>
          <w:szCs w:val="32"/>
        </w:rPr>
      </w:pPr>
      <w:r w:rsidRPr="000D0752">
        <w:rPr>
          <w:rFonts w:ascii="Times New Roman" w:hAnsi="Times New Roman" w:cs="Times New Roman"/>
          <w:sz w:val="32"/>
          <w:szCs w:val="32"/>
        </w:rPr>
        <w:t>23 lutego 2018 roku odbył się drugi przetarg ustny nieograniczony</w:t>
      </w:r>
      <w:r w:rsidR="00DF62EA" w:rsidRPr="000D0752">
        <w:rPr>
          <w:rFonts w:ascii="Times New Roman" w:hAnsi="Times New Roman" w:cs="Times New Roman"/>
          <w:sz w:val="32"/>
          <w:szCs w:val="32"/>
        </w:rPr>
        <w:t xml:space="preserve"> na sprzedaż zabudowanej nieruchomości określonej numerem działki 28/1 o powierzchni 622 m</w:t>
      </w:r>
      <w:r w:rsidR="00DF62EA" w:rsidRPr="000D0752">
        <w:rPr>
          <w:rFonts w:ascii="Times New Roman" w:hAnsi="Times New Roman" w:cs="Times New Roman"/>
          <w:sz w:val="32"/>
          <w:szCs w:val="32"/>
          <w:vertAlign w:val="superscript"/>
        </w:rPr>
        <w:t>2</w:t>
      </w:r>
      <w:r w:rsidR="00DF62EA" w:rsidRPr="000D0752">
        <w:rPr>
          <w:rFonts w:ascii="Times New Roman" w:hAnsi="Times New Roman" w:cs="Times New Roman"/>
          <w:sz w:val="32"/>
          <w:szCs w:val="32"/>
        </w:rPr>
        <w:t xml:space="preserve"> wraz z </w:t>
      </w:r>
      <w:r w:rsidR="000D0752">
        <w:rPr>
          <w:rFonts w:ascii="Times New Roman" w:hAnsi="Times New Roman" w:cs="Times New Roman"/>
          <w:sz w:val="32"/>
          <w:szCs w:val="32"/>
        </w:rPr>
        <w:t> </w:t>
      </w:r>
      <w:r w:rsidR="00DF62EA" w:rsidRPr="000D0752">
        <w:rPr>
          <w:rFonts w:ascii="Times New Roman" w:hAnsi="Times New Roman" w:cs="Times New Roman"/>
          <w:sz w:val="32"/>
          <w:szCs w:val="32"/>
        </w:rPr>
        <w:t xml:space="preserve">udziałem w wysokości 1/3 części w działce nr 29/1 o </w:t>
      </w:r>
      <w:r w:rsidR="000D0752">
        <w:rPr>
          <w:rFonts w:ascii="Times New Roman" w:hAnsi="Times New Roman" w:cs="Times New Roman"/>
          <w:sz w:val="32"/>
          <w:szCs w:val="32"/>
        </w:rPr>
        <w:t> </w:t>
      </w:r>
      <w:r w:rsidR="00DF62EA" w:rsidRPr="000D0752">
        <w:rPr>
          <w:rFonts w:ascii="Times New Roman" w:hAnsi="Times New Roman" w:cs="Times New Roman"/>
          <w:sz w:val="32"/>
          <w:szCs w:val="32"/>
        </w:rPr>
        <w:t>powierzchni 100 m</w:t>
      </w:r>
      <w:r w:rsidR="00DF62EA" w:rsidRPr="000D0752">
        <w:rPr>
          <w:rFonts w:ascii="Times New Roman" w:hAnsi="Times New Roman" w:cs="Times New Roman"/>
          <w:sz w:val="32"/>
          <w:szCs w:val="32"/>
          <w:vertAlign w:val="superscript"/>
        </w:rPr>
        <w:t>2</w:t>
      </w:r>
      <w:r w:rsidR="00DF62EA" w:rsidRPr="000D0752">
        <w:rPr>
          <w:rFonts w:ascii="Times New Roman" w:hAnsi="Times New Roman" w:cs="Times New Roman"/>
          <w:sz w:val="32"/>
          <w:szCs w:val="32"/>
        </w:rPr>
        <w:t xml:space="preserve"> (dojazd do zaplecza) z obrębu Siedlice. Do przetargu przystąpiło trzech oferentów. C</w:t>
      </w:r>
      <w:r w:rsidRPr="000D0752">
        <w:rPr>
          <w:rFonts w:ascii="Times New Roman" w:hAnsi="Times New Roman" w:cs="Times New Roman"/>
          <w:sz w:val="32"/>
          <w:szCs w:val="32"/>
        </w:rPr>
        <w:t>ena wywoławcza wynosiła  83 200</w:t>
      </w:r>
      <w:r w:rsidR="00DF62EA" w:rsidRPr="000D0752">
        <w:rPr>
          <w:rFonts w:ascii="Times New Roman" w:hAnsi="Times New Roman" w:cs="Times New Roman"/>
          <w:sz w:val="32"/>
          <w:szCs w:val="32"/>
        </w:rPr>
        <w:t xml:space="preserve"> zł. Cena osiągnięta w przetargu wynosi 115</w:t>
      </w:r>
      <w:r w:rsidRPr="000D0752">
        <w:rPr>
          <w:rFonts w:ascii="Times New Roman" w:hAnsi="Times New Roman" w:cs="Times New Roman"/>
          <w:sz w:val="32"/>
          <w:szCs w:val="32"/>
        </w:rPr>
        <w:t xml:space="preserve"> </w:t>
      </w:r>
      <w:r w:rsidR="00DF62EA" w:rsidRPr="000D0752">
        <w:rPr>
          <w:rFonts w:ascii="Times New Roman" w:hAnsi="Times New Roman" w:cs="Times New Roman"/>
          <w:sz w:val="32"/>
          <w:szCs w:val="32"/>
        </w:rPr>
        <w:t>000</w:t>
      </w:r>
      <w:r w:rsidRPr="000D0752">
        <w:rPr>
          <w:rFonts w:ascii="Times New Roman" w:hAnsi="Times New Roman" w:cs="Times New Roman"/>
          <w:sz w:val="32"/>
          <w:szCs w:val="32"/>
        </w:rPr>
        <w:t xml:space="preserve"> zł.</w:t>
      </w:r>
    </w:p>
    <w:p w:rsidR="000D0752" w:rsidRDefault="000D0752">
      <w:pPr>
        <w:spacing w:after="160" w:line="259" w:lineRule="auto"/>
        <w:jc w:val="left"/>
        <w:rPr>
          <w:rFonts w:cs="Arial"/>
          <w:sz w:val="24"/>
          <w:szCs w:val="24"/>
        </w:rPr>
      </w:pPr>
      <w:r>
        <w:rPr>
          <w:rFonts w:cs="Arial"/>
          <w:sz w:val="24"/>
          <w:szCs w:val="24"/>
        </w:rPr>
        <w:br w:type="page"/>
      </w:r>
    </w:p>
    <w:p w:rsidR="000D0752" w:rsidRPr="00DF62EA" w:rsidRDefault="000D0752" w:rsidP="000D0752">
      <w:pPr>
        <w:pStyle w:val="Akapitzlist"/>
        <w:spacing w:after="200" w:line="276" w:lineRule="auto"/>
        <w:rPr>
          <w:sz w:val="24"/>
          <w:szCs w:val="24"/>
        </w:rPr>
      </w:pPr>
    </w:p>
    <w:p w:rsidR="005A7128" w:rsidRPr="000D0752" w:rsidRDefault="00DF62EA" w:rsidP="000D0752">
      <w:pPr>
        <w:pStyle w:val="Akapitzlist"/>
        <w:numPr>
          <w:ilvl w:val="0"/>
          <w:numId w:val="5"/>
        </w:numPr>
        <w:spacing w:after="200" w:line="360" w:lineRule="auto"/>
        <w:ind w:left="714" w:hanging="357"/>
        <w:rPr>
          <w:rFonts w:ascii="Times New Roman" w:hAnsi="Times New Roman" w:cs="Times New Roman"/>
          <w:sz w:val="32"/>
          <w:szCs w:val="32"/>
        </w:rPr>
      </w:pPr>
      <w:r w:rsidRPr="000D0752">
        <w:rPr>
          <w:rFonts w:ascii="Times New Roman" w:hAnsi="Times New Roman" w:cs="Times New Roman"/>
          <w:sz w:val="32"/>
          <w:szCs w:val="32"/>
        </w:rPr>
        <w:t>9 marca 2018</w:t>
      </w:r>
      <w:r w:rsidR="00B80F6F" w:rsidRPr="000D0752">
        <w:rPr>
          <w:rFonts w:ascii="Times New Roman" w:hAnsi="Times New Roman" w:cs="Times New Roman"/>
          <w:sz w:val="32"/>
          <w:szCs w:val="32"/>
        </w:rPr>
        <w:t xml:space="preserve"> roku</w:t>
      </w:r>
      <w:r w:rsidRPr="000D0752">
        <w:rPr>
          <w:rFonts w:ascii="Times New Roman" w:hAnsi="Times New Roman" w:cs="Times New Roman"/>
          <w:sz w:val="32"/>
          <w:szCs w:val="32"/>
        </w:rPr>
        <w:t xml:space="preserve"> </w:t>
      </w:r>
      <w:r w:rsidR="00B80F6F" w:rsidRPr="000D0752">
        <w:rPr>
          <w:rFonts w:ascii="Times New Roman" w:hAnsi="Times New Roman" w:cs="Times New Roman"/>
          <w:sz w:val="32"/>
          <w:szCs w:val="32"/>
        </w:rPr>
        <w:t>od</w:t>
      </w:r>
      <w:r w:rsidRPr="000D0752">
        <w:rPr>
          <w:rFonts w:ascii="Times New Roman" w:hAnsi="Times New Roman" w:cs="Times New Roman"/>
          <w:sz w:val="32"/>
          <w:szCs w:val="32"/>
        </w:rPr>
        <w:t xml:space="preserve">był </w:t>
      </w:r>
      <w:r w:rsidR="00B80F6F" w:rsidRPr="000D0752">
        <w:rPr>
          <w:rFonts w:ascii="Times New Roman" w:hAnsi="Times New Roman" w:cs="Times New Roman"/>
          <w:sz w:val="32"/>
          <w:szCs w:val="32"/>
        </w:rPr>
        <w:t>się</w:t>
      </w:r>
      <w:r w:rsidRPr="000D0752">
        <w:rPr>
          <w:rFonts w:ascii="Times New Roman" w:hAnsi="Times New Roman" w:cs="Times New Roman"/>
          <w:sz w:val="32"/>
          <w:szCs w:val="32"/>
        </w:rPr>
        <w:t xml:space="preserve"> </w:t>
      </w:r>
      <w:r w:rsidR="00B80F6F" w:rsidRPr="000D0752">
        <w:rPr>
          <w:rFonts w:ascii="Times New Roman" w:hAnsi="Times New Roman" w:cs="Times New Roman"/>
          <w:sz w:val="32"/>
          <w:szCs w:val="32"/>
        </w:rPr>
        <w:t>przetarg ustny nieograniczony</w:t>
      </w:r>
      <w:r w:rsidRPr="000D0752">
        <w:rPr>
          <w:rFonts w:ascii="Times New Roman" w:hAnsi="Times New Roman" w:cs="Times New Roman"/>
          <w:sz w:val="32"/>
          <w:szCs w:val="32"/>
        </w:rPr>
        <w:t xml:space="preserve"> na sprzedaż nieruchomości określonej numerem działki 379/2 o </w:t>
      </w:r>
      <w:r w:rsidR="000D0752">
        <w:rPr>
          <w:rFonts w:ascii="Times New Roman" w:hAnsi="Times New Roman" w:cs="Times New Roman"/>
          <w:sz w:val="32"/>
          <w:szCs w:val="32"/>
        </w:rPr>
        <w:t> </w:t>
      </w:r>
      <w:r w:rsidRPr="000D0752">
        <w:rPr>
          <w:rFonts w:ascii="Times New Roman" w:hAnsi="Times New Roman" w:cs="Times New Roman"/>
          <w:sz w:val="32"/>
          <w:szCs w:val="32"/>
        </w:rPr>
        <w:t>powierzchni 2912 m</w:t>
      </w:r>
      <w:r w:rsidRPr="000D0752">
        <w:rPr>
          <w:rFonts w:ascii="Times New Roman" w:hAnsi="Times New Roman" w:cs="Times New Roman"/>
          <w:sz w:val="32"/>
          <w:szCs w:val="32"/>
          <w:vertAlign w:val="superscript"/>
        </w:rPr>
        <w:t>2</w:t>
      </w:r>
      <w:r w:rsidRPr="000D0752">
        <w:rPr>
          <w:rFonts w:ascii="Times New Roman" w:hAnsi="Times New Roman" w:cs="Times New Roman"/>
          <w:sz w:val="32"/>
          <w:szCs w:val="32"/>
        </w:rPr>
        <w:t xml:space="preserve"> położonej przy ul. Marcina w Policach. Część działki o pow. ok. 312 m</w:t>
      </w:r>
      <w:r w:rsidRPr="000D0752">
        <w:rPr>
          <w:rFonts w:ascii="Times New Roman" w:hAnsi="Times New Roman" w:cs="Times New Roman"/>
          <w:sz w:val="32"/>
          <w:szCs w:val="32"/>
          <w:vertAlign w:val="superscript"/>
        </w:rPr>
        <w:t>2</w:t>
      </w:r>
      <w:r w:rsidRPr="000D0752">
        <w:rPr>
          <w:rFonts w:ascii="Times New Roman" w:hAnsi="Times New Roman" w:cs="Times New Roman"/>
          <w:sz w:val="32"/>
          <w:szCs w:val="32"/>
        </w:rPr>
        <w:t xml:space="preserve"> przeznaczona </w:t>
      </w:r>
      <w:r w:rsidR="000D0752" w:rsidRPr="000D0752">
        <w:rPr>
          <w:rFonts w:ascii="Times New Roman" w:hAnsi="Times New Roman" w:cs="Times New Roman"/>
          <w:sz w:val="32"/>
          <w:szCs w:val="32"/>
        </w:rPr>
        <w:t xml:space="preserve">jest pod zabudowę mieszkaniową </w:t>
      </w:r>
      <w:r w:rsidRPr="000D0752">
        <w:rPr>
          <w:rFonts w:ascii="Times New Roman" w:hAnsi="Times New Roman" w:cs="Times New Roman"/>
          <w:sz w:val="32"/>
          <w:szCs w:val="32"/>
        </w:rPr>
        <w:t>i usługową (nie może stanowić samodzielnej działki inwestycyjnej), część o pow. 2600 m</w:t>
      </w:r>
      <w:r w:rsidRPr="000D0752">
        <w:rPr>
          <w:rFonts w:ascii="Times New Roman" w:hAnsi="Times New Roman" w:cs="Times New Roman"/>
          <w:sz w:val="32"/>
          <w:szCs w:val="32"/>
          <w:vertAlign w:val="superscript"/>
        </w:rPr>
        <w:t>2</w:t>
      </w:r>
      <w:r w:rsidRPr="000D0752">
        <w:rPr>
          <w:rFonts w:ascii="Times New Roman" w:hAnsi="Times New Roman" w:cs="Times New Roman"/>
          <w:sz w:val="32"/>
          <w:szCs w:val="32"/>
        </w:rPr>
        <w:t xml:space="preserve"> przeznaczona jest na cele rolne. Do przetargu przystąpiło dwóch</w:t>
      </w:r>
      <w:r w:rsidR="000D0752" w:rsidRPr="000D0752">
        <w:rPr>
          <w:rFonts w:ascii="Times New Roman" w:hAnsi="Times New Roman" w:cs="Times New Roman"/>
          <w:sz w:val="32"/>
          <w:szCs w:val="32"/>
        </w:rPr>
        <w:t xml:space="preserve"> oferentów</w:t>
      </w:r>
      <w:r w:rsidRPr="000D0752">
        <w:rPr>
          <w:rFonts w:ascii="Times New Roman" w:hAnsi="Times New Roman" w:cs="Times New Roman"/>
          <w:sz w:val="32"/>
          <w:szCs w:val="32"/>
        </w:rPr>
        <w:t>. Cena</w:t>
      </w:r>
      <w:r w:rsidR="000D0752" w:rsidRPr="000D0752">
        <w:rPr>
          <w:rFonts w:ascii="Times New Roman" w:hAnsi="Times New Roman" w:cs="Times New Roman"/>
          <w:sz w:val="32"/>
          <w:szCs w:val="32"/>
        </w:rPr>
        <w:t xml:space="preserve"> wywoławcza wynosiła  35 000 </w:t>
      </w:r>
      <w:r w:rsidRPr="000D0752">
        <w:rPr>
          <w:rFonts w:ascii="Times New Roman" w:hAnsi="Times New Roman" w:cs="Times New Roman"/>
          <w:sz w:val="32"/>
          <w:szCs w:val="32"/>
        </w:rPr>
        <w:t>zł. Cena osiągnięta</w:t>
      </w:r>
      <w:r w:rsidR="000D0752" w:rsidRPr="000D0752">
        <w:rPr>
          <w:rFonts w:ascii="Times New Roman" w:hAnsi="Times New Roman" w:cs="Times New Roman"/>
          <w:sz w:val="32"/>
          <w:szCs w:val="32"/>
        </w:rPr>
        <w:t xml:space="preserve"> w przetargu wynosi 37 800 </w:t>
      </w:r>
      <w:r w:rsidRPr="000D0752">
        <w:rPr>
          <w:rFonts w:ascii="Times New Roman" w:hAnsi="Times New Roman" w:cs="Times New Roman"/>
          <w:sz w:val="32"/>
          <w:szCs w:val="32"/>
        </w:rPr>
        <w:t>zł.</w:t>
      </w:r>
    </w:p>
    <w:p w:rsidR="000D0752" w:rsidRPr="000D0752" w:rsidRDefault="000D0752">
      <w:pPr>
        <w:spacing w:after="160" w:line="259" w:lineRule="auto"/>
        <w:jc w:val="left"/>
        <w:rPr>
          <w:rFonts w:ascii="Times New Roman" w:hAnsi="Times New Roman" w:cs="Times New Roman"/>
          <w:sz w:val="32"/>
          <w:szCs w:val="32"/>
        </w:rPr>
      </w:pPr>
      <w:r w:rsidRPr="000D0752">
        <w:rPr>
          <w:rFonts w:ascii="Times New Roman" w:hAnsi="Times New Roman" w:cs="Times New Roman"/>
          <w:sz w:val="32"/>
          <w:szCs w:val="32"/>
        </w:rPr>
        <w:br w:type="page"/>
      </w:r>
    </w:p>
    <w:p w:rsidR="000D0752" w:rsidRPr="000D0752" w:rsidRDefault="000D0752" w:rsidP="000D0752">
      <w:pPr>
        <w:pStyle w:val="Akapitzlist"/>
        <w:spacing w:after="200" w:line="276" w:lineRule="auto"/>
        <w:rPr>
          <w:rFonts w:ascii="Times New Roman" w:hAnsi="Times New Roman" w:cs="Times New Roman"/>
          <w:sz w:val="32"/>
          <w:szCs w:val="32"/>
        </w:rPr>
      </w:pPr>
    </w:p>
    <w:p w:rsidR="00DF62EA" w:rsidRPr="00DF62EA" w:rsidRDefault="00DF62EA" w:rsidP="00BB4245">
      <w:pPr>
        <w:pStyle w:val="Akapitzlist"/>
        <w:numPr>
          <w:ilvl w:val="0"/>
          <w:numId w:val="5"/>
        </w:numPr>
        <w:spacing w:after="200" w:line="360" w:lineRule="auto"/>
        <w:rPr>
          <w:sz w:val="24"/>
          <w:szCs w:val="24"/>
        </w:rPr>
      </w:pPr>
      <w:r w:rsidRPr="000D0752">
        <w:rPr>
          <w:rFonts w:ascii="Times New Roman" w:hAnsi="Times New Roman" w:cs="Times New Roman"/>
          <w:sz w:val="32"/>
          <w:szCs w:val="32"/>
        </w:rPr>
        <w:t xml:space="preserve">Od 28 marca zacznie obwiązywać nowa nazwa ulicy „WOP” w Trzebieży. Wojewoda Zachodniopomorski zarządzeniem zastępczym dokonał zmiany nazwy ulicy WOP na „Wkrzańską”. Podstawą dokonania zmiany jest </w:t>
      </w:r>
      <w:r w:rsidRPr="000D0752">
        <w:rPr>
          <w:rFonts w:ascii="Times New Roman" w:eastAsia="Times New Roman" w:hAnsi="Times New Roman" w:cs="Times New Roman"/>
          <w:sz w:val="32"/>
          <w:szCs w:val="32"/>
          <w:lang w:eastAsia="pl-PL"/>
        </w:rPr>
        <w:t>ustawa z dnia 1 kwietnia 2016r. o zakazie propagowania komunizmu lub innego ustroju totalitarnego przez nazwy jednostek organizacyjnych, jednostek pomocniczych gminy, budowli, obiektów i urządzeń użyteczności publicznej oraz pomniki. Nazwa ulicy „Wkrzańska” została zaproponowana na za</w:t>
      </w:r>
      <w:r w:rsidRPr="00DF62EA">
        <w:rPr>
          <w:rFonts w:ascii="Times New Roman" w:eastAsia="Times New Roman" w:hAnsi="Times New Roman" w:cs="Times New Roman"/>
          <w:sz w:val="32"/>
          <w:szCs w:val="32"/>
          <w:lang w:eastAsia="pl-PL"/>
        </w:rPr>
        <w:t>braniu wiejskim przez mieszkańców Trzebieży</w:t>
      </w:r>
      <w:r w:rsidR="00DF2219">
        <w:rPr>
          <w:rFonts w:ascii="Times New Roman" w:eastAsia="Times New Roman" w:hAnsi="Times New Roman" w:cs="Times New Roman"/>
          <w:sz w:val="32"/>
          <w:szCs w:val="32"/>
          <w:lang w:eastAsia="pl-PL"/>
        </w:rPr>
        <w:t xml:space="preserve"> i otrzymała największą ilość głosów</w:t>
      </w:r>
      <w:r w:rsidRPr="00DF62EA">
        <w:rPr>
          <w:rFonts w:ascii="Times New Roman" w:eastAsia="Times New Roman" w:hAnsi="Times New Roman" w:cs="Times New Roman"/>
          <w:sz w:val="32"/>
          <w:szCs w:val="32"/>
          <w:lang w:eastAsia="pl-PL"/>
        </w:rPr>
        <w:t>.</w:t>
      </w:r>
    </w:p>
    <w:p w:rsidR="00D43E64" w:rsidRDefault="00D43E64">
      <w:pPr>
        <w:spacing w:after="160" w:line="259" w:lineRule="auto"/>
        <w:jc w:val="left"/>
        <w:rPr>
          <w:rFonts w:ascii="Times New Roman" w:hAnsi="Times New Roman" w:cs="Times New Roman"/>
          <w:sz w:val="32"/>
          <w:szCs w:val="32"/>
        </w:rPr>
      </w:pPr>
      <w:r>
        <w:rPr>
          <w:rFonts w:ascii="Times New Roman" w:hAnsi="Times New Roman" w:cs="Times New Roman"/>
          <w:sz w:val="32"/>
          <w:szCs w:val="32"/>
        </w:rPr>
        <w:br w:type="page"/>
      </w:r>
    </w:p>
    <w:p w:rsidR="0039494F" w:rsidRPr="00DF62EA" w:rsidRDefault="0039494F" w:rsidP="00DF62EA">
      <w:pPr>
        <w:spacing w:line="360" w:lineRule="auto"/>
        <w:rPr>
          <w:rFonts w:ascii="Times New Roman" w:hAnsi="Times New Roman" w:cs="Times New Roman"/>
          <w:sz w:val="32"/>
          <w:szCs w:val="32"/>
        </w:rPr>
      </w:pPr>
    </w:p>
    <w:p w:rsidR="00AA64B3" w:rsidRPr="005A7128" w:rsidRDefault="006F6E6E"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t>14 marca</w:t>
      </w:r>
      <w:r w:rsidR="00DF2219">
        <w:rPr>
          <w:rFonts w:ascii="Times New Roman" w:hAnsi="Times New Roman" w:cs="Times New Roman"/>
          <w:sz w:val="32"/>
          <w:szCs w:val="32"/>
        </w:rPr>
        <w:t xml:space="preserve"> razem z sekretarz gminy panią Agnieszką Komor i naczelnikiem wydziału spraw obywatelskich Panią Iwoną Kochman</w:t>
      </w:r>
      <w:r w:rsidRPr="005A7128">
        <w:rPr>
          <w:rFonts w:ascii="Times New Roman" w:hAnsi="Times New Roman" w:cs="Times New Roman"/>
          <w:sz w:val="32"/>
          <w:szCs w:val="32"/>
        </w:rPr>
        <w:t xml:space="preserve"> </w:t>
      </w:r>
      <w:r w:rsidR="00AA64B3" w:rsidRPr="005A7128">
        <w:rPr>
          <w:rFonts w:ascii="Times New Roman" w:hAnsi="Times New Roman" w:cs="Times New Roman"/>
          <w:sz w:val="32"/>
          <w:szCs w:val="32"/>
        </w:rPr>
        <w:t xml:space="preserve">spotkałem się z Prezydentem Szczecina Panem Piotrem Krzystkiem. Tematem spotkania był program bezpłatnej komunikacji miejskiej dla dzieci ze szkół podstawowych. Złożyłem deklarację przystąpienia Gminy Police do tego programu, który ma ruszyć od lipca 2018 r. Dzieci ze szkół podstawowych z terenu Gminy Police będą mogły bezpłatnie jeździć komunikacją miejską na podstawie Szczecińskiej Karty Aglomeracyjnej. Wnioski o wyrobienie takiej karty należy składać w kasach ZDiTM-u. Dzieci w wieku od 4 do 7 lat, które jeździły do tej pory z 50% ulgą </w:t>
      </w:r>
      <w:r w:rsidR="005A7128">
        <w:rPr>
          <w:rFonts w:ascii="Times New Roman" w:hAnsi="Times New Roman" w:cs="Times New Roman"/>
          <w:sz w:val="32"/>
          <w:szCs w:val="32"/>
        </w:rPr>
        <w:t>od 1 </w:t>
      </w:r>
      <w:r w:rsidR="00AA64B3" w:rsidRPr="005A7128">
        <w:rPr>
          <w:rFonts w:ascii="Times New Roman" w:hAnsi="Times New Roman" w:cs="Times New Roman"/>
          <w:sz w:val="32"/>
          <w:szCs w:val="32"/>
        </w:rPr>
        <w:t>lipca 2018 r. także pojadą bezpłatnie.</w:t>
      </w:r>
    </w:p>
    <w:p w:rsidR="00AA64B3" w:rsidRPr="006F6E6E" w:rsidRDefault="00AA64B3" w:rsidP="00BB4245">
      <w:pPr>
        <w:spacing w:line="360" w:lineRule="auto"/>
        <w:ind w:left="708"/>
        <w:rPr>
          <w:rFonts w:ascii="Times New Roman" w:hAnsi="Times New Roman" w:cs="Times New Roman"/>
          <w:sz w:val="32"/>
          <w:szCs w:val="32"/>
        </w:rPr>
      </w:pPr>
      <w:r w:rsidRPr="006F6E6E">
        <w:rPr>
          <w:rFonts w:ascii="Times New Roman" w:hAnsi="Times New Roman" w:cs="Times New Roman"/>
          <w:sz w:val="32"/>
          <w:szCs w:val="32"/>
        </w:rPr>
        <w:t>W komunikacji gminnej dzieci do ukończenia szkoły podstawowej będą mogły jeździć bezpłatnie od lipca 2018 r. Podstawą do bezpłatnej komunikacji będzie legitymacja szkolna lub dokument stwierdzający wiek dziecka.</w:t>
      </w:r>
    </w:p>
    <w:p w:rsidR="0039494F" w:rsidRPr="005A7128" w:rsidRDefault="005507EC" w:rsidP="00B80F6F">
      <w:pPr>
        <w:pStyle w:val="Akapitzlist"/>
        <w:numPr>
          <w:ilvl w:val="0"/>
          <w:numId w:val="5"/>
        </w:numPr>
        <w:spacing w:after="160" w:line="360" w:lineRule="auto"/>
        <w:rPr>
          <w:rFonts w:ascii="Times New Roman" w:hAnsi="Times New Roman" w:cs="Times New Roman"/>
          <w:sz w:val="32"/>
          <w:szCs w:val="32"/>
        </w:rPr>
      </w:pPr>
      <w:r w:rsidRPr="005A7128">
        <w:rPr>
          <w:rFonts w:ascii="Times New Roman" w:hAnsi="Times New Roman" w:cs="Times New Roman"/>
          <w:sz w:val="32"/>
          <w:szCs w:val="32"/>
        </w:rPr>
        <w:br w:type="page"/>
      </w:r>
      <w:r w:rsidR="0039494F" w:rsidRPr="005A7128">
        <w:rPr>
          <w:rFonts w:ascii="Times New Roman" w:hAnsi="Times New Roman" w:cs="Times New Roman"/>
          <w:sz w:val="32"/>
          <w:szCs w:val="32"/>
        </w:rPr>
        <w:lastRenderedPageBreak/>
        <w:t xml:space="preserve"> 12 marca została opublikowana lista rankingowa projektów zatwierdzonych przez Ministra ds. Inwestycji i Rozwoju do dofinansowania ze środków budżetu Unii Europejskiej w ramach Konkursu  ogłoszonego dla Programu Operacyjnego Infrastruktura i Środowisko. </w:t>
      </w:r>
    </w:p>
    <w:p w:rsidR="0039494F" w:rsidRPr="0039494F" w:rsidRDefault="0039494F" w:rsidP="00BB4245">
      <w:pPr>
        <w:spacing w:after="160" w:line="360" w:lineRule="auto"/>
        <w:ind w:left="708"/>
        <w:rPr>
          <w:rFonts w:ascii="Times New Roman" w:hAnsi="Times New Roman" w:cs="Times New Roman"/>
          <w:sz w:val="32"/>
          <w:szCs w:val="32"/>
        </w:rPr>
      </w:pPr>
      <w:r w:rsidRPr="0039494F">
        <w:rPr>
          <w:rFonts w:ascii="Times New Roman" w:hAnsi="Times New Roman" w:cs="Times New Roman"/>
          <w:sz w:val="32"/>
          <w:szCs w:val="32"/>
        </w:rPr>
        <w:t>W sumie ponad 741,2 miliona złotych będzie przeznaczonych na modernizację i przebudowę sieci kolejowej i budowę zintegrowanych węzłów przesiadkowych na terenie gminy Police, Goleniów, Gryfino, Stargard, Kobylanka, Miasta Szczecin i Miasta Stargard. Prace nad przygotowaniem projektu Szczecińskiej Kolei Metropolitalnej prowadzone są od 2011 roku. Partnerami w projekcie oprócz miast i gmin jest Województwo zachodniopomorskie,  PKP Polskie Linie Kolejowe S.A oraz Stowarzyszenie Szczecińskiego Obszaru Metropolitalnego.</w:t>
      </w:r>
    </w:p>
    <w:p w:rsidR="0039494F" w:rsidRDefault="0039494F" w:rsidP="00BB4245">
      <w:pPr>
        <w:spacing w:after="160" w:line="360" w:lineRule="auto"/>
        <w:ind w:left="708"/>
        <w:rPr>
          <w:rFonts w:ascii="Times New Roman" w:hAnsi="Times New Roman" w:cs="Times New Roman"/>
          <w:sz w:val="32"/>
          <w:szCs w:val="32"/>
        </w:rPr>
      </w:pPr>
      <w:r w:rsidRPr="0039494F">
        <w:rPr>
          <w:rFonts w:ascii="Times New Roman" w:hAnsi="Times New Roman" w:cs="Times New Roman"/>
          <w:sz w:val="32"/>
          <w:szCs w:val="32"/>
        </w:rPr>
        <w:t>Realizacja przedsięwzięcia w Gminie Police planowana jest w latach 2018 – 2022. Całkowita wartość projektu po stronie Gminy Police wynosi ponad 13 mln zł. Dofinansowanie wyniesie 85% kosztów kwalifikowanych netto.</w:t>
      </w:r>
    </w:p>
    <w:p w:rsidR="0039494F" w:rsidRDefault="0039494F"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AA64B3" w:rsidRPr="005A7128" w:rsidRDefault="00AA64B3"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lastRenderedPageBreak/>
        <w:t>Od maja 2018 r. w dni powszednie autobusy Linii Samorządowej będą podjeżdżać na przystanek Zakłady Chemiczne „Police” do godz. 18.00 czy</w:t>
      </w:r>
      <w:r w:rsidR="0039494F" w:rsidRPr="005A7128">
        <w:rPr>
          <w:rFonts w:ascii="Times New Roman" w:hAnsi="Times New Roman" w:cs="Times New Roman"/>
          <w:sz w:val="32"/>
          <w:szCs w:val="32"/>
        </w:rPr>
        <w:t xml:space="preserve">li do </w:t>
      </w:r>
      <w:r w:rsidRPr="005A7128">
        <w:rPr>
          <w:rFonts w:ascii="Times New Roman" w:hAnsi="Times New Roman" w:cs="Times New Roman"/>
          <w:sz w:val="32"/>
          <w:szCs w:val="32"/>
        </w:rPr>
        <w:t xml:space="preserve">godziny zamknięcia przychodni zakładowej.  </w:t>
      </w:r>
    </w:p>
    <w:p w:rsidR="00FA4ECB" w:rsidRDefault="00FA4ECB"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AA64B3" w:rsidRPr="005A7128" w:rsidRDefault="00AA64B3"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lastRenderedPageBreak/>
        <w:t>4 marca w Miejskim Ośrodku</w:t>
      </w:r>
      <w:r w:rsidR="0039494F" w:rsidRPr="005A7128">
        <w:rPr>
          <w:rFonts w:ascii="Times New Roman" w:hAnsi="Times New Roman" w:cs="Times New Roman"/>
          <w:sz w:val="32"/>
          <w:szCs w:val="32"/>
        </w:rPr>
        <w:t xml:space="preserve"> Kultury w Policach odbyły</w:t>
      </w:r>
      <w:r w:rsidRPr="005A7128">
        <w:rPr>
          <w:rFonts w:ascii="Times New Roman" w:hAnsi="Times New Roman" w:cs="Times New Roman"/>
          <w:sz w:val="32"/>
          <w:szCs w:val="32"/>
        </w:rPr>
        <w:t xml:space="preserve"> się "Polickie Kaziuki". W holu odbył się kiermasz specjałów litewskich, a na scenie wystąpił Reprezentacyjny Zespół Pieśni i Tańca Ludowego Zw</w:t>
      </w:r>
      <w:r w:rsidR="00FA4ECB" w:rsidRPr="005A7128">
        <w:rPr>
          <w:rFonts w:ascii="Times New Roman" w:hAnsi="Times New Roman" w:cs="Times New Roman"/>
          <w:sz w:val="32"/>
          <w:szCs w:val="32"/>
        </w:rPr>
        <w:t>iązku Polaków na Litwie "ZGODA"</w:t>
      </w:r>
      <w:r w:rsidRPr="005A7128">
        <w:rPr>
          <w:rFonts w:ascii="Times New Roman" w:hAnsi="Times New Roman" w:cs="Times New Roman"/>
          <w:sz w:val="32"/>
          <w:szCs w:val="32"/>
        </w:rPr>
        <w:t>.</w:t>
      </w:r>
    </w:p>
    <w:p w:rsidR="00FA4ECB" w:rsidRDefault="00AA64B3" w:rsidP="00BB4245">
      <w:pPr>
        <w:spacing w:line="360" w:lineRule="auto"/>
        <w:ind w:left="708"/>
        <w:rPr>
          <w:rFonts w:ascii="Times New Roman" w:hAnsi="Times New Roman" w:cs="Times New Roman"/>
          <w:sz w:val="32"/>
          <w:szCs w:val="32"/>
        </w:rPr>
      </w:pPr>
      <w:r w:rsidRPr="006F6E6E">
        <w:rPr>
          <w:rFonts w:ascii="Times New Roman" w:hAnsi="Times New Roman" w:cs="Times New Roman"/>
          <w:sz w:val="32"/>
          <w:szCs w:val="32"/>
        </w:rPr>
        <w:t>"Polickie Kaziuki" są organizowane przez Miejski Ośrodek Kultury w Policach wspólnie z Gminą Police oraz Stowarzyszeniem „Wspólnota Polska”.</w:t>
      </w:r>
    </w:p>
    <w:p w:rsidR="00AA64B3" w:rsidRPr="006F6E6E" w:rsidRDefault="00FA4ECB"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FA4ECB" w:rsidRPr="005A7128" w:rsidRDefault="00AA64B3"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lastRenderedPageBreak/>
        <w:t>8 marca w Hotelu Dobosz w Policach odbyło się spotkanie Pionierów Polic, połączone z promocją książki autorstwa Stefana Marszałka pt. „Oni byli pierwsi”</w:t>
      </w:r>
      <w:r w:rsidR="000E235B" w:rsidRPr="005A7128">
        <w:rPr>
          <w:rFonts w:ascii="Times New Roman" w:hAnsi="Times New Roman" w:cs="Times New Roman"/>
          <w:sz w:val="32"/>
          <w:szCs w:val="32"/>
        </w:rPr>
        <w:t>. W uroczystości udział wzięło ponad 200 Pionierów Polic oraz przedstawiciele Gminy Police i Powiatu Polickiego.</w:t>
      </w:r>
    </w:p>
    <w:p w:rsidR="0039494F" w:rsidRPr="005A7128" w:rsidRDefault="00FA4ECB"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br w:type="page"/>
      </w:r>
      <w:r w:rsidR="0039494F" w:rsidRPr="005A7128">
        <w:rPr>
          <w:rFonts w:ascii="Times New Roman" w:hAnsi="Times New Roman" w:cs="Times New Roman"/>
          <w:sz w:val="32"/>
          <w:szCs w:val="32"/>
        </w:rPr>
        <w:lastRenderedPageBreak/>
        <w:t xml:space="preserve">9 marca w Bibliotece im. M. Skłodowskiej - Curie w Policach odbyło się spotkanie promujące najnowszą książkę śp. Mariana Yoph-Żabińskiego "W czółnie Słowa". Spotkanie poprowadzili  Róża Czerniawska-Karcz i Adam Wiktor Siedlecki – redaktor i wydawca poetyckiego tomiku. Marian Yoph-Żabiński zmarł 14 lutego 2009 r. Od 1972 r. związany był z Policami. </w:t>
      </w:r>
    </w:p>
    <w:p w:rsidR="0039494F" w:rsidRDefault="0039494F"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5405F3" w:rsidRPr="005405F3" w:rsidRDefault="005405F3" w:rsidP="00B80F6F">
      <w:pPr>
        <w:pStyle w:val="Akapitzlist"/>
        <w:numPr>
          <w:ilvl w:val="0"/>
          <w:numId w:val="5"/>
        </w:numPr>
        <w:spacing w:after="160" w:line="360" w:lineRule="auto"/>
        <w:rPr>
          <w:rFonts w:ascii="Times New Roman" w:hAnsi="Times New Roman" w:cs="Times New Roman"/>
          <w:sz w:val="32"/>
          <w:szCs w:val="32"/>
        </w:rPr>
      </w:pPr>
      <w:r w:rsidRPr="005405F3">
        <w:rPr>
          <w:rFonts w:ascii="Times New Roman" w:hAnsi="Times New Roman" w:cs="Times New Roman"/>
          <w:sz w:val="32"/>
          <w:szCs w:val="32"/>
        </w:rPr>
        <w:lastRenderedPageBreak/>
        <w:t xml:space="preserve">15 marca 2018 roku w Klubie Nauczyciela w Policach odbyło się spotkanie, którego celem było zwiększenie integracji wszystkich służb pracujących i zajmujących się problemami wynikającymi z nadużywania środków psychoaktywnych (alkohol, narkotyki, dopalacze) oraz przeciwdziałania przemocy w rodzinie. W spotkaniu udział wzięli przedstawiciele wszystkich służb zajmujących się powyższymi problemami począwszy od pracowników socjalnych, poprzez dyrektorów szkół i pedagogów a skończywszy na funkcjonariuszach Policji. </w:t>
      </w:r>
    </w:p>
    <w:p w:rsidR="005405F3" w:rsidRDefault="005405F3" w:rsidP="005405F3">
      <w:pPr>
        <w:spacing w:after="160" w:line="259" w:lineRule="auto"/>
        <w:jc w:val="left"/>
        <w:rPr>
          <w:rFonts w:ascii="Times New Roman" w:hAnsi="Times New Roman" w:cs="Times New Roman"/>
          <w:sz w:val="32"/>
          <w:szCs w:val="32"/>
        </w:rPr>
      </w:pPr>
      <w:r>
        <w:rPr>
          <w:rFonts w:ascii="Times New Roman" w:hAnsi="Times New Roman" w:cs="Times New Roman"/>
          <w:sz w:val="32"/>
          <w:szCs w:val="32"/>
        </w:rPr>
        <w:br w:type="page"/>
      </w:r>
    </w:p>
    <w:p w:rsidR="005405F3" w:rsidRDefault="005405F3" w:rsidP="005A7128">
      <w:pPr>
        <w:spacing w:after="160" w:line="259" w:lineRule="auto"/>
        <w:rPr>
          <w:rFonts w:ascii="Times New Roman" w:hAnsi="Times New Roman" w:cs="Times New Roman"/>
          <w:sz w:val="32"/>
          <w:szCs w:val="32"/>
        </w:rPr>
      </w:pPr>
    </w:p>
    <w:p w:rsidR="0039494F" w:rsidRPr="005A7128" w:rsidRDefault="0039494F"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t xml:space="preserve">19 marca w Urzędzie Miejskim odbyło się spotkanie z Jakubem Kryszewskim, </w:t>
      </w:r>
      <w:r w:rsidR="005A7128">
        <w:rPr>
          <w:rFonts w:ascii="Times New Roman" w:hAnsi="Times New Roman" w:cs="Times New Roman"/>
          <w:sz w:val="32"/>
          <w:szCs w:val="32"/>
        </w:rPr>
        <w:t xml:space="preserve">szesnastoletnim policzaninem, </w:t>
      </w:r>
      <w:r w:rsidRPr="005A7128">
        <w:rPr>
          <w:rFonts w:ascii="Times New Roman" w:hAnsi="Times New Roman" w:cs="Times New Roman"/>
          <w:sz w:val="32"/>
          <w:szCs w:val="32"/>
        </w:rPr>
        <w:t xml:space="preserve">który udzielił pierwszej pomocy przyjacielowi swojego dziadka po tym jak ten dostał ataku padaczkowego. W trakcie spotkania </w:t>
      </w:r>
      <w:r w:rsidR="00DF2219">
        <w:rPr>
          <w:rFonts w:ascii="Times New Roman" w:hAnsi="Times New Roman" w:cs="Times New Roman"/>
          <w:sz w:val="32"/>
          <w:szCs w:val="32"/>
        </w:rPr>
        <w:t>wspólnie z zastępcą burmistrza Maciejem Greinertem oraz przewodniczącym Rady Miejskiej w Policach Witoldem Królem</w:t>
      </w:r>
      <w:r w:rsidRPr="005A7128">
        <w:rPr>
          <w:rFonts w:ascii="Times New Roman" w:hAnsi="Times New Roman" w:cs="Times New Roman"/>
          <w:sz w:val="32"/>
          <w:szCs w:val="32"/>
        </w:rPr>
        <w:t xml:space="preserve"> podziękowa</w:t>
      </w:r>
      <w:r w:rsidR="00DF2219">
        <w:rPr>
          <w:rFonts w:ascii="Times New Roman" w:hAnsi="Times New Roman" w:cs="Times New Roman"/>
          <w:sz w:val="32"/>
          <w:szCs w:val="32"/>
        </w:rPr>
        <w:t>liśmy</w:t>
      </w:r>
      <w:r w:rsidRPr="005A7128">
        <w:rPr>
          <w:rFonts w:ascii="Times New Roman" w:hAnsi="Times New Roman" w:cs="Times New Roman"/>
          <w:sz w:val="32"/>
          <w:szCs w:val="32"/>
        </w:rPr>
        <w:t xml:space="preserve"> Jakubowi godnej naśladowania postawy i wręczyłem nagrodę. Umiejętności Jakuba to efekt ćwiczeń, szkoleń jakie były prowadzone w Gimnazjum nr 3 a po reformie oświaty w Szkole Podstawowej nr 1 z Oddziałami Sportowymi.</w:t>
      </w:r>
    </w:p>
    <w:p w:rsidR="0039494F" w:rsidRDefault="0039494F"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39494F" w:rsidRPr="005A7128" w:rsidRDefault="0039494F"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lastRenderedPageBreak/>
        <w:t xml:space="preserve">20 marca w Urzędzie Miejskim w </w:t>
      </w:r>
      <w:r w:rsidR="00DF2B88">
        <w:rPr>
          <w:rFonts w:ascii="Times New Roman" w:hAnsi="Times New Roman" w:cs="Times New Roman"/>
          <w:sz w:val="32"/>
          <w:szCs w:val="32"/>
        </w:rPr>
        <w:t xml:space="preserve">Policach odbyło się spotkanie </w:t>
      </w:r>
      <w:r w:rsidR="00B47451">
        <w:rPr>
          <w:rFonts w:ascii="Times New Roman" w:hAnsi="Times New Roman" w:cs="Times New Roman"/>
          <w:sz w:val="32"/>
          <w:szCs w:val="32"/>
        </w:rPr>
        <w:t>dyrektorów</w:t>
      </w:r>
      <w:r w:rsidRPr="005A7128">
        <w:rPr>
          <w:rFonts w:ascii="Times New Roman" w:hAnsi="Times New Roman" w:cs="Times New Roman"/>
          <w:sz w:val="32"/>
          <w:szCs w:val="32"/>
        </w:rPr>
        <w:t xml:space="preserve"> s</w:t>
      </w:r>
      <w:r w:rsidR="00DF2B88">
        <w:rPr>
          <w:rFonts w:ascii="Times New Roman" w:hAnsi="Times New Roman" w:cs="Times New Roman"/>
          <w:sz w:val="32"/>
          <w:szCs w:val="32"/>
        </w:rPr>
        <w:t xml:space="preserve">zkół podstawowych </w:t>
      </w:r>
      <w:r w:rsidR="00B47451">
        <w:rPr>
          <w:rFonts w:ascii="Times New Roman" w:hAnsi="Times New Roman" w:cs="Times New Roman"/>
          <w:sz w:val="32"/>
          <w:szCs w:val="32"/>
        </w:rPr>
        <w:t xml:space="preserve">i nauczycieli </w:t>
      </w:r>
      <w:r w:rsidR="00DF2B88">
        <w:rPr>
          <w:rFonts w:ascii="Times New Roman" w:hAnsi="Times New Roman" w:cs="Times New Roman"/>
          <w:sz w:val="32"/>
          <w:szCs w:val="32"/>
        </w:rPr>
        <w:t>z przedstawicielami Polickiego</w:t>
      </w:r>
      <w:r w:rsidRPr="005A7128">
        <w:rPr>
          <w:rFonts w:ascii="Times New Roman" w:hAnsi="Times New Roman" w:cs="Times New Roman"/>
          <w:sz w:val="32"/>
          <w:szCs w:val="32"/>
        </w:rPr>
        <w:t xml:space="preserve"> </w:t>
      </w:r>
      <w:r w:rsidR="00DF2B88">
        <w:rPr>
          <w:rFonts w:ascii="Times New Roman" w:hAnsi="Times New Roman" w:cs="Times New Roman"/>
          <w:sz w:val="32"/>
          <w:szCs w:val="32"/>
        </w:rPr>
        <w:t>Przedsiębiorstwa</w:t>
      </w:r>
      <w:r w:rsidRPr="005A7128">
        <w:rPr>
          <w:rFonts w:ascii="Times New Roman" w:hAnsi="Times New Roman" w:cs="Times New Roman"/>
          <w:sz w:val="32"/>
          <w:szCs w:val="32"/>
        </w:rPr>
        <w:t xml:space="preserve"> Energetyki Cieplnej</w:t>
      </w:r>
      <w:r w:rsidR="00DF2B88">
        <w:rPr>
          <w:rFonts w:ascii="Times New Roman" w:hAnsi="Times New Roman" w:cs="Times New Roman"/>
          <w:sz w:val="32"/>
          <w:szCs w:val="32"/>
        </w:rPr>
        <w:t xml:space="preserve"> z Prezesem Cezarym Arciszewskim na czele</w:t>
      </w:r>
      <w:r w:rsidRPr="005A7128">
        <w:rPr>
          <w:rFonts w:ascii="Times New Roman" w:hAnsi="Times New Roman" w:cs="Times New Roman"/>
          <w:sz w:val="32"/>
          <w:szCs w:val="32"/>
        </w:rPr>
        <w:t>. Tematem spotkania były lekcje o racjonalnym korzystaniu z energii i przeciwdziałaniu zanieczyszczeniom powietrza prowadzone od marca wśród pierwszoklasistów Gminy Police. Akcja swoim zasięgiem obejmie ponad 270 dzieci, czyli wszystkich pierwszoklasistów w Policach, Tanowie, Pilc</w:t>
      </w:r>
      <w:r w:rsidR="00DF2B88">
        <w:rPr>
          <w:rFonts w:ascii="Times New Roman" w:hAnsi="Times New Roman" w:cs="Times New Roman"/>
          <w:sz w:val="32"/>
          <w:szCs w:val="32"/>
        </w:rPr>
        <w:t xml:space="preserve">howie, Trzebieży, Niekłończycy </w:t>
      </w:r>
      <w:r w:rsidRPr="005A7128">
        <w:rPr>
          <w:rFonts w:ascii="Times New Roman" w:hAnsi="Times New Roman" w:cs="Times New Roman"/>
          <w:sz w:val="32"/>
          <w:szCs w:val="32"/>
        </w:rPr>
        <w:t>i Przęsocinie. Akcja odbywa się pod patronatem Burmistrza Polic.</w:t>
      </w:r>
    </w:p>
    <w:p w:rsidR="0039494F" w:rsidRDefault="0039494F"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AA64B3" w:rsidRPr="005A7128" w:rsidRDefault="00AA64B3"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lastRenderedPageBreak/>
        <w:t>24 marca w ruinach Klasztoru Augustiańskie</w:t>
      </w:r>
      <w:r w:rsidR="000E235B" w:rsidRPr="005A7128">
        <w:rPr>
          <w:rFonts w:ascii="Times New Roman" w:hAnsi="Times New Roman" w:cs="Times New Roman"/>
          <w:sz w:val="32"/>
          <w:szCs w:val="32"/>
        </w:rPr>
        <w:t xml:space="preserve">go w Policach-Jasienicy odbyło </w:t>
      </w:r>
      <w:r w:rsidRPr="005A7128">
        <w:rPr>
          <w:rFonts w:ascii="Times New Roman" w:hAnsi="Times New Roman" w:cs="Times New Roman"/>
          <w:sz w:val="32"/>
          <w:szCs w:val="32"/>
        </w:rPr>
        <w:t xml:space="preserve">się </w:t>
      </w:r>
      <w:r w:rsidR="000E235B" w:rsidRPr="005A7128">
        <w:rPr>
          <w:rFonts w:ascii="Times New Roman" w:hAnsi="Times New Roman" w:cs="Times New Roman"/>
          <w:sz w:val="32"/>
          <w:szCs w:val="32"/>
        </w:rPr>
        <w:t>Misterium Męki Pańskiej</w:t>
      </w:r>
      <w:r w:rsidRPr="005A7128">
        <w:rPr>
          <w:rFonts w:ascii="Times New Roman" w:hAnsi="Times New Roman" w:cs="Times New Roman"/>
          <w:sz w:val="32"/>
          <w:szCs w:val="32"/>
        </w:rPr>
        <w:t xml:space="preserve"> </w:t>
      </w:r>
      <w:r w:rsidR="000E235B" w:rsidRPr="005A7128">
        <w:rPr>
          <w:rFonts w:ascii="Times New Roman" w:hAnsi="Times New Roman" w:cs="Times New Roman"/>
          <w:sz w:val="32"/>
          <w:szCs w:val="32"/>
        </w:rPr>
        <w:t>z</w:t>
      </w:r>
      <w:r w:rsidRPr="005A7128">
        <w:rPr>
          <w:rFonts w:ascii="Times New Roman" w:hAnsi="Times New Roman" w:cs="Times New Roman"/>
          <w:sz w:val="32"/>
          <w:szCs w:val="32"/>
        </w:rPr>
        <w:t>organizowane wspólnie przez Parafię pw. św. Ap. Piotra i Pawła w Policach-Jasienicy, Szkołę Podstawową nr 6</w:t>
      </w:r>
      <w:r w:rsidR="00B47451">
        <w:rPr>
          <w:rFonts w:ascii="Times New Roman" w:hAnsi="Times New Roman" w:cs="Times New Roman"/>
          <w:sz w:val="32"/>
          <w:szCs w:val="32"/>
        </w:rPr>
        <w:t>, Gminę Police, Powiat Policki przy udziale TRANS-NET-u, Ośrodka Sportu i Rekreacji w Policach</w:t>
      </w:r>
      <w:r w:rsidRPr="005A7128">
        <w:rPr>
          <w:rFonts w:ascii="Times New Roman" w:hAnsi="Times New Roman" w:cs="Times New Roman"/>
          <w:sz w:val="32"/>
          <w:szCs w:val="32"/>
        </w:rPr>
        <w:t xml:space="preserve"> i Miejski Ośrodek Kultury w Policach.</w:t>
      </w:r>
    </w:p>
    <w:p w:rsidR="00FA4ECB" w:rsidRDefault="00AA64B3" w:rsidP="00BB4245">
      <w:pPr>
        <w:spacing w:line="360" w:lineRule="auto"/>
        <w:ind w:left="708"/>
        <w:rPr>
          <w:rFonts w:ascii="Times New Roman" w:hAnsi="Times New Roman" w:cs="Times New Roman"/>
          <w:sz w:val="32"/>
          <w:szCs w:val="32"/>
        </w:rPr>
      </w:pPr>
      <w:r w:rsidRPr="006F6E6E">
        <w:rPr>
          <w:rFonts w:ascii="Times New Roman" w:hAnsi="Times New Roman" w:cs="Times New Roman"/>
          <w:sz w:val="32"/>
          <w:szCs w:val="32"/>
        </w:rPr>
        <w:t xml:space="preserve">W przedstawieniu udział </w:t>
      </w:r>
      <w:r w:rsidR="00235A04" w:rsidRPr="006F6E6E">
        <w:rPr>
          <w:rFonts w:ascii="Times New Roman" w:hAnsi="Times New Roman" w:cs="Times New Roman"/>
          <w:sz w:val="32"/>
          <w:szCs w:val="32"/>
        </w:rPr>
        <w:t>wzięli</w:t>
      </w:r>
      <w:r w:rsidRPr="006F6E6E">
        <w:rPr>
          <w:rFonts w:ascii="Times New Roman" w:hAnsi="Times New Roman" w:cs="Times New Roman"/>
          <w:sz w:val="32"/>
          <w:szCs w:val="32"/>
        </w:rPr>
        <w:t xml:space="preserve"> aktorzy-amatorzy - m.in. dzieci, młodzież i dorośli mieszkań</w:t>
      </w:r>
      <w:r w:rsidR="00235A04" w:rsidRPr="006F6E6E">
        <w:rPr>
          <w:rFonts w:ascii="Times New Roman" w:hAnsi="Times New Roman" w:cs="Times New Roman"/>
          <w:sz w:val="32"/>
          <w:szCs w:val="32"/>
        </w:rPr>
        <w:t>cy Jasienicy, Polic, Trzebieży.</w:t>
      </w:r>
    </w:p>
    <w:p w:rsidR="00FA4ECB" w:rsidRDefault="00FA4ECB"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610FD3" w:rsidRDefault="00610FD3" w:rsidP="00610FD3">
      <w:pPr>
        <w:pStyle w:val="Akapitzlist"/>
        <w:numPr>
          <w:ilvl w:val="0"/>
          <w:numId w:val="5"/>
        </w:numPr>
        <w:spacing w:after="160" w:line="360" w:lineRule="auto"/>
        <w:ind w:left="714" w:hanging="357"/>
        <w:rPr>
          <w:rFonts w:ascii="Times New Roman" w:hAnsi="Times New Roman" w:cs="Times New Roman"/>
          <w:sz w:val="32"/>
          <w:szCs w:val="32"/>
        </w:rPr>
      </w:pPr>
      <w:r>
        <w:rPr>
          <w:rFonts w:ascii="Times New Roman" w:hAnsi="Times New Roman" w:cs="Times New Roman"/>
          <w:sz w:val="32"/>
          <w:szCs w:val="32"/>
        </w:rPr>
        <w:lastRenderedPageBreak/>
        <w:t>W sobotę 24 marca minęło 25 lat od powstania Polickiego Chłopięco-Męskiego Chóru w Policach pod kierownictwem ks. Mirosława Oliwiaka. Na tę okoliczność odbyło się jubileuszowe spotkanie wychowanków chóru w kościele mariackim w Policach. Natomiast w niedziele palmową 25 marca w kościele parafialnym w Grzędzicach Stargardzkich</w:t>
      </w:r>
      <w:r w:rsidR="00DF0490">
        <w:rPr>
          <w:rFonts w:ascii="Times New Roman" w:hAnsi="Times New Roman" w:cs="Times New Roman"/>
          <w:sz w:val="32"/>
          <w:szCs w:val="32"/>
        </w:rPr>
        <w:t xml:space="preserve"> pw. Świętych Piotra i Pawła</w:t>
      </w:r>
      <w:bookmarkStart w:id="0" w:name="_GoBack"/>
      <w:bookmarkEnd w:id="0"/>
      <w:r>
        <w:rPr>
          <w:rFonts w:ascii="Times New Roman" w:hAnsi="Times New Roman" w:cs="Times New Roman"/>
          <w:sz w:val="32"/>
          <w:szCs w:val="32"/>
        </w:rPr>
        <w:t>, w którym proboszczem jest ks. Oliwiak, odbył się koncert wychowanków chóru.</w:t>
      </w:r>
    </w:p>
    <w:p w:rsidR="00610FD3" w:rsidRDefault="00610FD3">
      <w:pPr>
        <w:spacing w:after="160" w:line="259" w:lineRule="auto"/>
        <w:jc w:val="left"/>
        <w:rPr>
          <w:rFonts w:ascii="Times New Roman" w:hAnsi="Times New Roman" w:cs="Times New Roman"/>
          <w:sz w:val="32"/>
          <w:szCs w:val="32"/>
        </w:rPr>
      </w:pPr>
      <w:r>
        <w:rPr>
          <w:rFonts w:ascii="Times New Roman" w:hAnsi="Times New Roman" w:cs="Times New Roman"/>
          <w:sz w:val="32"/>
          <w:szCs w:val="32"/>
        </w:rPr>
        <w:br w:type="page"/>
      </w:r>
    </w:p>
    <w:p w:rsidR="00610FD3" w:rsidRPr="00610FD3" w:rsidRDefault="00610FD3" w:rsidP="00610FD3">
      <w:pPr>
        <w:pStyle w:val="Akapitzlist"/>
        <w:spacing w:after="160" w:line="259" w:lineRule="auto"/>
        <w:rPr>
          <w:rFonts w:ascii="Times New Roman" w:hAnsi="Times New Roman" w:cs="Times New Roman"/>
          <w:sz w:val="32"/>
          <w:szCs w:val="32"/>
        </w:rPr>
      </w:pPr>
    </w:p>
    <w:p w:rsidR="006F6E6E" w:rsidRPr="005A7128" w:rsidRDefault="006F6E6E"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t xml:space="preserve">Serdecznie zapraszam ma kolejne Polickie Targi Gospodarcze organizowane przez Gminę Police. Targi odbędą się w hali sportowej Ośrodka Sportu i Rekreacji w Policach przy ul. Siedleckiej 2b w dniach 14-15.04.2018 rok, w godzinach 10.00-18.00. Celem targów jest prezentacja i promocja ofert gospodarczych polskich i niemieckich firm działających na obszarze pogranicza, nawiązywanie bezpośrednich kontaktów handlowych i biznesowych oraz dotarcie do nowych klientów. </w:t>
      </w:r>
    </w:p>
    <w:p w:rsidR="00FA4ECB" w:rsidRDefault="00FA4ECB" w:rsidP="005A7128">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6F6E6E" w:rsidRPr="005A7128" w:rsidRDefault="006F6E6E" w:rsidP="00B80F6F">
      <w:pPr>
        <w:pStyle w:val="Akapitzlist"/>
        <w:numPr>
          <w:ilvl w:val="0"/>
          <w:numId w:val="5"/>
        </w:numPr>
        <w:spacing w:line="360" w:lineRule="auto"/>
        <w:rPr>
          <w:rFonts w:ascii="Times New Roman" w:hAnsi="Times New Roman" w:cs="Times New Roman"/>
          <w:sz w:val="32"/>
          <w:szCs w:val="32"/>
        </w:rPr>
      </w:pPr>
      <w:r w:rsidRPr="005A7128">
        <w:rPr>
          <w:rFonts w:ascii="Times New Roman" w:hAnsi="Times New Roman" w:cs="Times New Roman"/>
          <w:sz w:val="32"/>
          <w:szCs w:val="32"/>
        </w:rPr>
        <w:lastRenderedPageBreak/>
        <w:t>Wydział Gospodarki Odpadami Urzędu Miejskiego w Policach przyjmuje wnioski na bezpłatny demontaż, odbiór i utylizację wyrobów zawierających azbest.</w:t>
      </w:r>
      <w:r w:rsidR="00FA4ECB" w:rsidRPr="005A7128">
        <w:rPr>
          <w:rFonts w:ascii="Times New Roman" w:hAnsi="Times New Roman" w:cs="Times New Roman"/>
          <w:sz w:val="32"/>
          <w:szCs w:val="32"/>
        </w:rPr>
        <w:t xml:space="preserve"> </w:t>
      </w:r>
      <w:r w:rsidRPr="005A7128">
        <w:rPr>
          <w:rFonts w:ascii="Times New Roman" w:hAnsi="Times New Roman" w:cs="Times New Roman"/>
          <w:sz w:val="32"/>
          <w:szCs w:val="32"/>
        </w:rPr>
        <w:t>Wnioski przyjmowane są w pok. 2D oraz 3A na parterze do 30 kwietnia. Informacje na ten temat znajdują się na stronie Urzędu Miejskiego w zakładce pod nazwą:  AZBEST.</w:t>
      </w:r>
    </w:p>
    <w:p w:rsidR="00BB4245" w:rsidRDefault="00BB4245">
      <w:pPr>
        <w:spacing w:after="160" w:line="259" w:lineRule="auto"/>
        <w:jc w:val="left"/>
        <w:rPr>
          <w:rFonts w:ascii="Times New Roman" w:hAnsi="Times New Roman" w:cs="Times New Roman"/>
          <w:sz w:val="32"/>
          <w:szCs w:val="32"/>
        </w:rPr>
      </w:pPr>
      <w:r>
        <w:rPr>
          <w:rFonts w:ascii="Times New Roman" w:hAnsi="Times New Roman" w:cs="Times New Roman"/>
          <w:sz w:val="32"/>
          <w:szCs w:val="32"/>
        </w:rPr>
        <w:br w:type="page"/>
      </w:r>
    </w:p>
    <w:p w:rsidR="006F6E6E" w:rsidRPr="0035035B" w:rsidRDefault="00BB4245" w:rsidP="0035035B">
      <w:pPr>
        <w:pStyle w:val="Akapitzlist"/>
        <w:numPr>
          <w:ilvl w:val="0"/>
          <w:numId w:val="5"/>
        </w:numPr>
        <w:spacing w:after="160" w:line="360" w:lineRule="auto"/>
        <w:rPr>
          <w:rFonts w:ascii="Times New Roman" w:hAnsi="Times New Roman" w:cs="Times New Roman"/>
          <w:sz w:val="32"/>
          <w:szCs w:val="32"/>
        </w:rPr>
      </w:pPr>
      <w:r w:rsidRPr="0035035B">
        <w:rPr>
          <w:rFonts w:ascii="Times New Roman" w:hAnsi="Times New Roman" w:cs="Times New Roman"/>
          <w:sz w:val="32"/>
          <w:szCs w:val="32"/>
        </w:rPr>
        <w:lastRenderedPageBreak/>
        <w:t>Z okazji zbliżających się świąt Wielkanocnych życzę Paniom i Panom Radnym oraz wszystkim mieszkańcom naszej pięknej gminy  dużo wiosennego słońca, radości i dobrego wypoczynku.</w:t>
      </w:r>
    </w:p>
    <w:sectPr w:rsidR="006F6E6E" w:rsidRPr="003503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60" w:rsidRDefault="00772760" w:rsidP="005A7128">
      <w:pPr>
        <w:spacing w:after="0"/>
      </w:pPr>
      <w:r>
        <w:separator/>
      </w:r>
    </w:p>
  </w:endnote>
  <w:endnote w:type="continuationSeparator" w:id="0">
    <w:p w:rsidR="00772760" w:rsidRDefault="00772760" w:rsidP="005A7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60" w:rsidRDefault="00772760" w:rsidP="005A7128">
      <w:pPr>
        <w:spacing w:after="0"/>
      </w:pPr>
      <w:r>
        <w:separator/>
      </w:r>
    </w:p>
  </w:footnote>
  <w:footnote w:type="continuationSeparator" w:id="0">
    <w:p w:rsidR="00772760" w:rsidRDefault="00772760" w:rsidP="005A7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04922999"/>
      <w:docPartObj>
        <w:docPartGallery w:val="Page Numbers (Top of Page)"/>
        <w:docPartUnique/>
      </w:docPartObj>
    </w:sdtPr>
    <w:sdtEndPr/>
    <w:sdtContent>
      <w:p w:rsidR="005A7128" w:rsidRPr="005A7128" w:rsidRDefault="005A7128">
        <w:pPr>
          <w:pStyle w:val="Nagwek"/>
          <w:jc w:val="center"/>
          <w:rPr>
            <w:rFonts w:ascii="Times New Roman" w:hAnsi="Times New Roman" w:cs="Times New Roman"/>
            <w:sz w:val="24"/>
            <w:szCs w:val="24"/>
          </w:rPr>
        </w:pPr>
        <w:r w:rsidRPr="005A7128">
          <w:rPr>
            <w:rFonts w:ascii="Times New Roman" w:hAnsi="Times New Roman" w:cs="Times New Roman"/>
            <w:sz w:val="24"/>
            <w:szCs w:val="24"/>
          </w:rPr>
          <w:fldChar w:fldCharType="begin"/>
        </w:r>
        <w:r w:rsidRPr="005A7128">
          <w:rPr>
            <w:rFonts w:ascii="Times New Roman" w:hAnsi="Times New Roman" w:cs="Times New Roman"/>
            <w:sz w:val="24"/>
            <w:szCs w:val="24"/>
          </w:rPr>
          <w:instrText>PAGE   \* MERGEFORMAT</w:instrText>
        </w:r>
        <w:r w:rsidRPr="005A7128">
          <w:rPr>
            <w:rFonts w:ascii="Times New Roman" w:hAnsi="Times New Roman" w:cs="Times New Roman"/>
            <w:sz w:val="24"/>
            <w:szCs w:val="24"/>
          </w:rPr>
          <w:fldChar w:fldCharType="separate"/>
        </w:r>
        <w:r w:rsidR="00DF0490">
          <w:rPr>
            <w:rFonts w:ascii="Times New Roman" w:hAnsi="Times New Roman" w:cs="Times New Roman"/>
            <w:noProof/>
            <w:sz w:val="24"/>
            <w:szCs w:val="24"/>
          </w:rPr>
          <w:t>17</w:t>
        </w:r>
        <w:r w:rsidRPr="005A7128">
          <w:rPr>
            <w:rFonts w:ascii="Times New Roman" w:hAnsi="Times New Roman" w:cs="Times New Roman"/>
            <w:sz w:val="24"/>
            <w:szCs w:val="24"/>
          </w:rPr>
          <w:fldChar w:fldCharType="end"/>
        </w:r>
      </w:p>
    </w:sdtContent>
  </w:sdt>
  <w:p w:rsidR="005A7128" w:rsidRDefault="005A71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5E7"/>
    <w:multiLevelType w:val="multilevel"/>
    <w:tmpl w:val="6884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5BB7"/>
    <w:multiLevelType w:val="hybridMultilevel"/>
    <w:tmpl w:val="A6685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7CD2D49"/>
    <w:multiLevelType w:val="hybridMultilevel"/>
    <w:tmpl w:val="E3B424EC"/>
    <w:lvl w:ilvl="0" w:tplc="3D507CD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8F0870"/>
    <w:multiLevelType w:val="multilevel"/>
    <w:tmpl w:val="C416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76815"/>
    <w:multiLevelType w:val="multilevel"/>
    <w:tmpl w:val="629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53128"/>
    <w:multiLevelType w:val="hybridMultilevel"/>
    <w:tmpl w:val="69D8EDF6"/>
    <w:lvl w:ilvl="0" w:tplc="B126AFEA">
      <w:start w:val="1"/>
      <w:numFmt w:val="decimal"/>
      <w:lvlText w:val="%1."/>
      <w:lvlJc w:val="left"/>
      <w:pPr>
        <w:ind w:left="720" w:hanging="360"/>
      </w:pPr>
      <w:rPr>
        <w:rFonts w:ascii="Times New Roman" w:eastAsiaTheme="minorHAnsi" w:hAnsi="Times New Roman" w:cs="Times New Roman" w:hint="default"/>
        <w:i w:val="0"/>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227B1"/>
    <w:rsid w:val="000D0752"/>
    <w:rsid w:val="000E235B"/>
    <w:rsid w:val="001D7F4A"/>
    <w:rsid w:val="00235A04"/>
    <w:rsid w:val="00270CE4"/>
    <w:rsid w:val="0035035B"/>
    <w:rsid w:val="0039494F"/>
    <w:rsid w:val="004F0235"/>
    <w:rsid w:val="005405F3"/>
    <w:rsid w:val="00542C13"/>
    <w:rsid w:val="005507EC"/>
    <w:rsid w:val="005A7128"/>
    <w:rsid w:val="00610FD3"/>
    <w:rsid w:val="006B1811"/>
    <w:rsid w:val="006F6E6E"/>
    <w:rsid w:val="00772760"/>
    <w:rsid w:val="00AA64B3"/>
    <w:rsid w:val="00AF2E89"/>
    <w:rsid w:val="00B47451"/>
    <w:rsid w:val="00B80F6F"/>
    <w:rsid w:val="00BB4245"/>
    <w:rsid w:val="00C76975"/>
    <w:rsid w:val="00D43E64"/>
    <w:rsid w:val="00DF0490"/>
    <w:rsid w:val="00DF2219"/>
    <w:rsid w:val="00DF2B88"/>
    <w:rsid w:val="00DF62EA"/>
    <w:rsid w:val="00FA4ECB"/>
    <w:rsid w:val="00FD0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28CD-19D3-46F7-9529-46BEF65F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4B3"/>
    <w:pPr>
      <w:spacing w:after="120" w:line="240" w:lineRule="auto"/>
      <w:jc w:val="both"/>
    </w:pPr>
  </w:style>
  <w:style w:type="paragraph" w:styleId="Nagwek2">
    <w:name w:val="heading 2"/>
    <w:basedOn w:val="Normalny"/>
    <w:link w:val="Nagwek2Znak"/>
    <w:uiPriority w:val="9"/>
    <w:qFormat/>
    <w:rsid w:val="00AA64B3"/>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64B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AA64B3"/>
    <w:rPr>
      <w:color w:val="0000FF"/>
      <w:u w:val="single"/>
    </w:rPr>
  </w:style>
  <w:style w:type="paragraph" w:styleId="NormalnyWeb">
    <w:name w:val="Normal (Web)"/>
    <w:basedOn w:val="Normalny"/>
    <w:uiPriority w:val="99"/>
    <w:unhideWhenUsed/>
    <w:rsid w:val="00AA64B3"/>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64B3"/>
    <w:rPr>
      <w:b/>
      <w:bCs/>
    </w:rPr>
  </w:style>
  <w:style w:type="paragraph" w:customStyle="1" w:styleId="standard">
    <w:name w:val="standard"/>
    <w:basedOn w:val="Normalny"/>
    <w:rsid w:val="00AA64B3"/>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textbox">
    <w:name w:val="textbox"/>
    <w:basedOn w:val="Normalny"/>
    <w:rsid w:val="00AA64B3"/>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Bezodstpw">
    <w:name w:val="No Spacing"/>
    <w:uiPriority w:val="1"/>
    <w:qFormat/>
    <w:rsid w:val="005A7128"/>
    <w:pPr>
      <w:spacing w:after="0" w:line="240" w:lineRule="auto"/>
    </w:pPr>
    <w:rPr>
      <w:rFonts w:ascii="Calibri" w:eastAsia="Calibri" w:hAnsi="Calibri" w:cs="Times New Roman"/>
    </w:rPr>
  </w:style>
  <w:style w:type="paragraph" w:styleId="Akapitzlist">
    <w:name w:val="List Paragraph"/>
    <w:basedOn w:val="Normalny"/>
    <w:uiPriority w:val="34"/>
    <w:qFormat/>
    <w:rsid w:val="005A7128"/>
    <w:pPr>
      <w:ind w:left="720"/>
      <w:contextualSpacing/>
    </w:pPr>
  </w:style>
  <w:style w:type="paragraph" w:styleId="Nagwek">
    <w:name w:val="header"/>
    <w:basedOn w:val="Normalny"/>
    <w:link w:val="NagwekZnak"/>
    <w:uiPriority w:val="99"/>
    <w:unhideWhenUsed/>
    <w:rsid w:val="005A7128"/>
    <w:pPr>
      <w:tabs>
        <w:tab w:val="center" w:pos="4536"/>
        <w:tab w:val="right" w:pos="9072"/>
      </w:tabs>
      <w:spacing w:after="0"/>
    </w:pPr>
  </w:style>
  <w:style w:type="character" w:customStyle="1" w:styleId="NagwekZnak">
    <w:name w:val="Nagłówek Znak"/>
    <w:basedOn w:val="Domylnaczcionkaakapitu"/>
    <w:link w:val="Nagwek"/>
    <w:uiPriority w:val="99"/>
    <w:rsid w:val="005A7128"/>
  </w:style>
  <w:style w:type="paragraph" w:styleId="Stopka">
    <w:name w:val="footer"/>
    <w:basedOn w:val="Normalny"/>
    <w:link w:val="StopkaZnak"/>
    <w:uiPriority w:val="99"/>
    <w:unhideWhenUsed/>
    <w:rsid w:val="005A7128"/>
    <w:pPr>
      <w:tabs>
        <w:tab w:val="center" w:pos="4536"/>
        <w:tab w:val="right" w:pos="9072"/>
      </w:tabs>
      <w:spacing w:after="0"/>
    </w:pPr>
  </w:style>
  <w:style w:type="character" w:customStyle="1" w:styleId="StopkaZnak">
    <w:name w:val="Stopka Znak"/>
    <w:basedOn w:val="Domylnaczcionkaakapitu"/>
    <w:link w:val="Stopka"/>
    <w:uiPriority w:val="99"/>
    <w:rsid w:val="005A7128"/>
  </w:style>
  <w:style w:type="paragraph" w:styleId="Tekstdymka">
    <w:name w:val="Balloon Text"/>
    <w:basedOn w:val="Normalny"/>
    <w:link w:val="TekstdymkaZnak"/>
    <w:uiPriority w:val="99"/>
    <w:semiHidden/>
    <w:unhideWhenUsed/>
    <w:rsid w:val="00542C1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92018">
      <w:bodyDiv w:val="1"/>
      <w:marLeft w:val="0"/>
      <w:marRight w:val="0"/>
      <w:marTop w:val="0"/>
      <w:marBottom w:val="0"/>
      <w:divBdr>
        <w:top w:val="none" w:sz="0" w:space="0" w:color="auto"/>
        <w:left w:val="none" w:sz="0" w:space="0" w:color="auto"/>
        <w:bottom w:val="none" w:sz="0" w:space="0" w:color="auto"/>
        <w:right w:val="none" w:sz="0" w:space="0" w:color="auto"/>
      </w:divBdr>
    </w:div>
    <w:div w:id="1289312194">
      <w:bodyDiv w:val="1"/>
      <w:marLeft w:val="0"/>
      <w:marRight w:val="0"/>
      <w:marTop w:val="0"/>
      <w:marBottom w:val="0"/>
      <w:divBdr>
        <w:top w:val="none" w:sz="0" w:space="0" w:color="auto"/>
        <w:left w:val="none" w:sz="0" w:space="0" w:color="auto"/>
        <w:bottom w:val="none" w:sz="0" w:space="0" w:color="auto"/>
        <w:right w:val="none" w:sz="0" w:space="0" w:color="auto"/>
      </w:divBdr>
    </w:div>
    <w:div w:id="1385448980">
      <w:bodyDiv w:val="1"/>
      <w:marLeft w:val="0"/>
      <w:marRight w:val="0"/>
      <w:marTop w:val="0"/>
      <w:marBottom w:val="0"/>
      <w:divBdr>
        <w:top w:val="none" w:sz="0" w:space="0" w:color="auto"/>
        <w:left w:val="none" w:sz="0" w:space="0" w:color="auto"/>
        <w:bottom w:val="none" w:sz="0" w:space="0" w:color="auto"/>
        <w:right w:val="none" w:sz="0" w:space="0" w:color="auto"/>
      </w:divBdr>
    </w:div>
    <w:div w:id="14888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24A3-D4E5-4CEF-B6EC-8CA3FF35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1184</Words>
  <Characters>7106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2018-03-27T06:31:00Z</cp:lastPrinted>
  <dcterms:created xsi:type="dcterms:W3CDTF">2018-03-27T05:22:00Z</dcterms:created>
  <dcterms:modified xsi:type="dcterms:W3CDTF">2018-03-27T06:33:00Z</dcterms:modified>
</cp:coreProperties>
</file>