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187" w:rsidRPr="007D3EB3" w:rsidRDefault="00226187" w:rsidP="00226187">
      <w:pPr>
        <w:pStyle w:val="Tytu"/>
        <w:spacing w:line="276" w:lineRule="auto"/>
        <w:jc w:val="right"/>
        <w:rPr>
          <w:rFonts w:ascii="Calibri" w:hAnsi="Calibri" w:cs="Calibri"/>
          <w:i/>
          <w:sz w:val="22"/>
          <w:szCs w:val="22"/>
        </w:rPr>
      </w:pPr>
      <w:bookmarkStart w:id="0" w:name="_GoBack"/>
      <w:bookmarkEnd w:id="0"/>
      <w:r w:rsidRPr="007D3EB3">
        <w:rPr>
          <w:rFonts w:ascii="Calibri" w:hAnsi="Calibri" w:cs="Calibri"/>
          <w:i/>
          <w:sz w:val="22"/>
          <w:szCs w:val="22"/>
        </w:rPr>
        <w:t>Załącznik nr 5 specyfikacji</w:t>
      </w:r>
    </w:p>
    <w:p w:rsidR="00226187" w:rsidRDefault="00226187" w:rsidP="00226187">
      <w:pPr>
        <w:pStyle w:val="Tytu"/>
        <w:spacing w:line="276" w:lineRule="auto"/>
        <w:rPr>
          <w:rFonts w:ascii="Calibri" w:hAnsi="Calibri" w:cs="Calibri"/>
          <w:sz w:val="22"/>
          <w:szCs w:val="22"/>
        </w:rPr>
      </w:pPr>
    </w:p>
    <w:p w:rsidR="00226187" w:rsidRPr="007D3EB3" w:rsidRDefault="00226187" w:rsidP="00226187">
      <w:pPr>
        <w:pStyle w:val="Tytu"/>
        <w:spacing w:line="276" w:lineRule="auto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WZÓR UMOWY </w:t>
      </w:r>
    </w:p>
    <w:p w:rsidR="00226187" w:rsidRPr="007D3EB3" w:rsidRDefault="00226187" w:rsidP="00226187">
      <w:pPr>
        <w:pStyle w:val="Tytu"/>
        <w:spacing w:line="276" w:lineRule="auto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dla zadania nr ……. (sprzęt </w:t>
      </w:r>
      <w:r w:rsidR="001E61E3">
        <w:rPr>
          <w:rFonts w:ascii="Calibri" w:hAnsi="Calibri" w:cs="Calibri"/>
          <w:sz w:val="22"/>
          <w:szCs w:val="22"/>
          <w:lang w:val="pl-PL"/>
        </w:rPr>
        <w:t>multimedialny -</w:t>
      </w:r>
      <w:r w:rsidRPr="007D3EB3">
        <w:rPr>
          <w:rFonts w:ascii="Calibri" w:hAnsi="Calibri" w:cs="Calibri"/>
          <w:sz w:val="22"/>
          <w:szCs w:val="22"/>
        </w:rPr>
        <w:t xml:space="preserve"> zad. nr 1, sprzęt </w:t>
      </w:r>
      <w:r w:rsidR="001E61E3">
        <w:rPr>
          <w:rFonts w:ascii="Calibri" w:hAnsi="Calibri" w:cs="Calibri"/>
          <w:sz w:val="22"/>
          <w:szCs w:val="22"/>
          <w:lang w:val="pl-PL"/>
        </w:rPr>
        <w:t xml:space="preserve">optyczny – </w:t>
      </w:r>
      <w:r w:rsidRPr="007D3EB3">
        <w:rPr>
          <w:rFonts w:ascii="Calibri" w:hAnsi="Calibri" w:cs="Calibri"/>
          <w:sz w:val="22"/>
          <w:szCs w:val="22"/>
        </w:rPr>
        <w:t>zad</w:t>
      </w:r>
      <w:r w:rsidR="001E61E3">
        <w:rPr>
          <w:rFonts w:ascii="Calibri" w:hAnsi="Calibri" w:cs="Calibri"/>
          <w:sz w:val="22"/>
          <w:szCs w:val="22"/>
          <w:lang w:val="pl-PL"/>
        </w:rPr>
        <w:t>.</w:t>
      </w:r>
      <w:r w:rsidRPr="007D3EB3">
        <w:rPr>
          <w:rFonts w:ascii="Calibri" w:hAnsi="Calibri" w:cs="Calibri"/>
          <w:sz w:val="22"/>
          <w:szCs w:val="22"/>
        </w:rPr>
        <w:t xml:space="preserve"> nr 2)</w:t>
      </w:r>
    </w:p>
    <w:p w:rsidR="00226187" w:rsidRPr="007D3EB3" w:rsidRDefault="00226187" w:rsidP="00226187">
      <w:pPr>
        <w:spacing w:line="276" w:lineRule="auto"/>
        <w:jc w:val="both"/>
        <w:rPr>
          <w:rFonts w:ascii="Calibri" w:hAnsi="Calibri" w:cs="Calibri"/>
          <w:sz w:val="22"/>
          <w:szCs w:val="22"/>
          <w:lang w:eastAsia="x-none"/>
        </w:rPr>
      </w:pPr>
    </w:p>
    <w:p w:rsidR="00226187" w:rsidRPr="007D3EB3" w:rsidRDefault="00226187" w:rsidP="0022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  <w:lang w:eastAsia="x-none"/>
        </w:rPr>
        <w:t xml:space="preserve">Zawarta w dniu </w:t>
      </w:r>
      <w:r w:rsidRPr="007D3EB3">
        <w:rPr>
          <w:rFonts w:ascii="Calibri" w:hAnsi="Calibri" w:cs="Calibri"/>
          <w:b/>
          <w:sz w:val="22"/>
          <w:szCs w:val="22"/>
          <w:lang w:eastAsia="x-none"/>
        </w:rPr>
        <w:t>…………. 2017 r</w:t>
      </w:r>
      <w:r w:rsidRPr="007D3EB3">
        <w:rPr>
          <w:rFonts w:ascii="Calibri" w:hAnsi="Calibri" w:cs="Calibri"/>
          <w:sz w:val="22"/>
          <w:szCs w:val="22"/>
          <w:lang w:eastAsia="x-none"/>
        </w:rPr>
        <w:t xml:space="preserve">. </w:t>
      </w:r>
      <w:r w:rsidRPr="007D3EB3">
        <w:rPr>
          <w:rFonts w:ascii="Calibri" w:hAnsi="Calibri" w:cs="Calibri"/>
          <w:sz w:val="22"/>
          <w:szCs w:val="22"/>
        </w:rPr>
        <w:t>na podstawie przeprowadzonego postępowania o udzielenie zamówienia publicznego w trybie przetargu nieograniczonego pomiędzy:</w:t>
      </w:r>
    </w:p>
    <w:p w:rsidR="00226187" w:rsidRPr="007D3EB3" w:rsidRDefault="00226187" w:rsidP="00226187">
      <w:pPr>
        <w:spacing w:line="276" w:lineRule="auto"/>
        <w:jc w:val="both"/>
        <w:rPr>
          <w:rFonts w:ascii="Calibri" w:hAnsi="Calibri" w:cs="Calibri"/>
          <w:b/>
          <w:i/>
          <w:sz w:val="22"/>
          <w:szCs w:val="22"/>
          <w:lang w:eastAsia="x-none"/>
        </w:rPr>
      </w:pPr>
    </w:p>
    <w:p w:rsidR="00226187" w:rsidRPr="007D3EB3" w:rsidRDefault="00226187" w:rsidP="0022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 xml:space="preserve">Gminą Police z </w:t>
      </w:r>
      <w:r w:rsidRPr="007D3EB3">
        <w:rPr>
          <w:rFonts w:ascii="Calibri" w:hAnsi="Calibri" w:cs="Calibri"/>
          <w:sz w:val="22"/>
          <w:szCs w:val="22"/>
        </w:rPr>
        <w:t>siedzibą w Policach przy ul. Stefana Batorego 3</w:t>
      </w:r>
      <w:r w:rsidRPr="007D3EB3">
        <w:rPr>
          <w:rFonts w:ascii="Calibri" w:hAnsi="Calibri" w:cs="Calibri"/>
          <w:b/>
          <w:sz w:val="22"/>
          <w:szCs w:val="22"/>
        </w:rPr>
        <w:t>,</w:t>
      </w:r>
      <w:r w:rsidRPr="007D3EB3">
        <w:rPr>
          <w:rFonts w:ascii="Calibri" w:hAnsi="Calibri" w:cs="Calibri"/>
          <w:sz w:val="22"/>
          <w:szCs w:val="22"/>
        </w:rPr>
        <w:t xml:space="preserve"> reprezentowaną przez: </w:t>
      </w:r>
    </w:p>
    <w:p w:rsidR="00226187" w:rsidRPr="007D3EB3" w:rsidRDefault="00226187" w:rsidP="0022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 – Władysława </w:t>
      </w:r>
      <w:proofErr w:type="spellStart"/>
      <w:r w:rsidRPr="007D3EB3">
        <w:rPr>
          <w:rFonts w:ascii="Calibri" w:hAnsi="Calibri" w:cs="Calibri"/>
          <w:sz w:val="22"/>
          <w:szCs w:val="22"/>
        </w:rPr>
        <w:t>Diakuna</w:t>
      </w:r>
      <w:proofErr w:type="spellEnd"/>
      <w:r w:rsidRPr="007D3EB3">
        <w:rPr>
          <w:rFonts w:ascii="Calibri" w:hAnsi="Calibri" w:cs="Calibri"/>
          <w:sz w:val="22"/>
          <w:szCs w:val="22"/>
        </w:rPr>
        <w:t xml:space="preserve"> – Burmistrza Polic, </w:t>
      </w:r>
    </w:p>
    <w:p w:rsidR="00226187" w:rsidRPr="007D3EB3" w:rsidRDefault="00226187" w:rsidP="0022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Cs/>
          <w:sz w:val="22"/>
          <w:szCs w:val="22"/>
        </w:rPr>
        <w:t xml:space="preserve">zwaną  w dalszej części </w:t>
      </w:r>
      <w:r w:rsidRPr="007D3EB3">
        <w:rPr>
          <w:rFonts w:ascii="Calibri" w:hAnsi="Calibri" w:cs="Calibri"/>
          <w:b/>
          <w:bCs/>
          <w:sz w:val="22"/>
          <w:szCs w:val="22"/>
        </w:rPr>
        <w:t>„Kupującym’’</w:t>
      </w:r>
    </w:p>
    <w:p w:rsidR="00226187" w:rsidRPr="007D3EB3" w:rsidRDefault="00226187" w:rsidP="00226187">
      <w:pPr>
        <w:spacing w:before="120" w:after="120" w:line="276" w:lineRule="auto"/>
        <w:rPr>
          <w:rFonts w:ascii="Calibri" w:hAnsi="Calibri" w:cs="Calibri"/>
          <w:b/>
          <w:sz w:val="22"/>
          <w:szCs w:val="22"/>
          <w:lang w:eastAsia="x-none"/>
        </w:rPr>
      </w:pPr>
      <w:r w:rsidRPr="007D3EB3">
        <w:rPr>
          <w:rFonts w:ascii="Calibri" w:hAnsi="Calibri" w:cs="Calibri"/>
          <w:b/>
          <w:sz w:val="22"/>
          <w:szCs w:val="22"/>
          <w:lang w:eastAsia="x-none"/>
        </w:rPr>
        <w:t>a</w:t>
      </w:r>
    </w:p>
    <w:p w:rsidR="00226187" w:rsidRPr="007D3EB3" w:rsidRDefault="00226187" w:rsidP="00226187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7D3EB3">
        <w:rPr>
          <w:rFonts w:ascii="Calibri" w:hAnsi="Calibri" w:cs="Calibri"/>
          <w:sz w:val="22"/>
          <w:szCs w:val="22"/>
        </w:rPr>
        <w:t xml:space="preserve">, </w:t>
      </w:r>
      <w:r w:rsidRPr="007D3EB3">
        <w:rPr>
          <w:rFonts w:ascii="Calibri" w:hAnsi="Calibri" w:cs="Calibri"/>
          <w:bCs/>
          <w:sz w:val="22"/>
          <w:szCs w:val="22"/>
        </w:rPr>
        <w:t xml:space="preserve">zwanym  w dalszej części </w:t>
      </w:r>
      <w:r w:rsidRPr="007D3EB3">
        <w:rPr>
          <w:rFonts w:ascii="Calibri" w:hAnsi="Calibri" w:cs="Calibri"/>
          <w:b/>
          <w:bCs/>
          <w:sz w:val="22"/>
          <w:szCs w:val="22"/>
        </w:rPr>
        <w:t>„Sprzedawcą’’</w:t>
      </w:r>
      <w:r w:rsidRPr="007D3EB3">
        <w:rPr>
          <w:rFonts w:ascii="Calibri" w:hAnsi="Calibri" w:cs="Calibri"/>
          <w:bCs/>
          <w:sz w:val="22"/>
          <w:szCs w:val="22"/>
        </w:rPr>
        <w:t xml:space="preserve"> </w:t>
      </w:r>
    </w:p>
    <w:p w:rsidR="00226187" w:rsidRPr="007D3EB3" w:rsidRDefault="00226187" w:rsidP="00226187">
      <w:pPr>
        <w:pStyle w:val="Tekstpodstawowy3"/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26187" w:rsidRPr="007D3EB3" w:rsidRDefault="00226187" w:rsidP="00226187">
      <w:pPr>
        <w:pStyle w:val="Tekstpodstawowy3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§ 1</w:t>
      </w:r>
    </w:p>
    <w:p w:rsidR="00226187" w:rsidRPr="007D3EB3" w:rsidRDefault="00226187" w:rsidP="00226187">
      <w:pPr>
        <w:tabs>
          <w:tab w:val="left" w:pos="567"/>
        </w:tabs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b/>
          <w:sz w:val="22"/>
          <w:szCs w:val="22"/>
          <w:u w:val="single"/>
        </w:rPr>
        <w:t>Postanowienia ogólne</w:t>
      </w:r>
    </w:p>
    <w:p w:rsidR="00226187" w:rsidRPr="007D3EB3" w:rsidRDefault="00226187" w:rsidP="00226187">
      <w:pPr>
        <w:tabs>
          <w:tab w:val="num" w:pos="360"/>
        </w:tabs>
        <w:spacing w:line="276" w:lineRule="auto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Ilekroć w Umowie mowa jest o:</w:t>
      </w:r>
    </w:p>
    <w:p w:rsidR="00226187" w:rsidRPr="007D3EB3" w:rsidRDefault="00226187" w:rsidP="00226187">
      <w:pPr>
        <w:numPr>
          <w:ilvl w:val="1"/>
          <w:numId w:val="6"/>
        </w:numPr>
        <w:tabs>
          <w:tab w:val="clear" w:pos="1440"/>
        </w:tabs>
        <w:spacing w:line="276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/>
          <w:i/>
          <w:sz w:val="22"/>
          <w:szCs w:val="22"/>
        </w:rPr>
        <w:t>„Stronach Umowy”</w:t>
      </w:r>
      <w:r w:rsidRPr="007D3EB3">
        <w:rPr>
          <w:rFonts w:ascii="Calibri" w:hAnsi="Calibri" w:cs="Calibri"/>
          <w:sz w:val="22"/>
          <w:szCs w:val="22"/>
        </w:rPr>
        <w:t xml:space="preserve"> lub </w:t>
      </w:r>
      <w:r w:rsidRPr="007D3EB3">
        <w:rPr>
          <w:rFonts w:ascii="Calibri" w:hAnsi="Calibri" w:cs="Calibri"/>
          <w:b/>
          <w:i/>
          <w:sz w:val="22"/>
          <w:szCs w:val="22"/>
        </w:rPr>
        <w:t>„Stronach”</w:t>
      </w:r>
      <w:r w:rsidRPr="007D3EB3">
        <w:rPr>
          <w:rFonts w:ascii="Calibri" w:hAnsi="Calibri" w:cs="Calibri"/>
          <w:sz w:val="22"/>
          <w:szCs w:val="22"/>
        </w:rPr>
        <w:t xml:space="preserve"> – należy przez to rozumieć Sprzedawcę i Kupującego;</w:t>
      </w:r>
    </w:p>
    <w:p w:rsidR="00226187" w:rsidRPr="007D3EB3" w:rsidRDefault="00226187" w:rsidP="00226187">
      <w:pPr>
        <w:numPr>
          <w:ilvl w:val="1"/>
          <w:numId w:val="6"/>
        </w:numPr>
        <w:tabs>
          <w:tab w:val="clear" w:pos="1440"/>
        </w:tabs>
        <w:spacing w:line="276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/>
          <w:i/>
          <w:sz w:val="22"/>
          <w:szCs w:val="22"/>
        </w:rPr>
        <w:t>„Ofercie Sprzedawcy”</w:t>
      </w:r>
      <w:r w:rsidRPr="007D3EB3">
        <w:rPr>
          <w:rFonts w:ascii="Calibri" w:hAnsi="Calibri" w:cs="Calibri"/>
          <w:sz w:val="22"/>
          <w:szCs w:val="22"/>
        </w:rPr>
        <w:t xml:space="preserve"> – należy przez to rozumieć ofertę Sprzedawcy z dnia …………………  stanowiącą integralną część Umowy;</w:t>
      </w:r>
    </w:p>
    <w:p w:rsidR="00226187" w:rsidRPr="007D3EB3" w:rsidRDefault="00226187" w:rsidP="00226187">
      <w:pPr>
        <w:numPr>
          <w:ilvl w:val="1"/>
          <w:numId w:val="6"/>
        </w:numPr>
        <w:tabs>
          <w:tab w:val="clear" w:pos="1440"/>
        </w:tabs>
        <w:spacing w:line="276" w:lineRule="auto"/>
        <w:ind w:left="426" w:hanging="357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/>
          <w:i/>
          <w:sz w:val="22"/>
          <w:szCs w:val="22"/>
        </w:rPr>
        <w:t>„SIWZ”</w:t>
      </w:r>
      <w:r w:rsidRPr="007D3EB3">
        <w:rPr>
          <w:rFonts w:ascii="Calibri" w:hAnsi="Calibri" w:cs="Calibri"/>
          <w:sz w:val="22"/>
          <w:szCs w:val="22"/>
        </w:rPr>
        <w:t xml:space="preserve"> – należy przez to rozumieć specyfikację istotnych warunków zamówienia z dnia …………………. wraz z jej załącznikami, stanowiącą integralną część Umowy.</w:t>
      </w:r>
    </w:p>
    <w:p w:rsidR="00226187" w:rsidRPr="007D3EB3" w:rsidRDefault="00226187" w:rsidP="00226187">
      <w:pPr>
        <w:tabs>
          <w:tab w:val="left" w:pos="360"/>
          <w:tab w:val="center" w:pos="4535"/>
        </w:tabs>
        <w:spacing w:before="24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§ 2</w:t>
      </w: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b/>
          <w:sz w:val="22"/>
          <w:szCs w:val="22"/>
          <w:u w:val="single"/>
        </w:rPr>
        <w:t>Zakres (przedmiot) Umowy</w:t>
      </w:r>
    </w:p>
    <w:p w:rsidR="00226187" w:rsidRPr="007D3EB3" w:rsidRDefault="00226187" w:rsidP="00226187">
      <w:pPr>
        <w:pStyle w:val="Tekstpodstawowy"/>
        <w:numPr>
          <w:ilvl w:val="0"/>
          <w:numId w:val="4"/>
        </w:numPr>
        <w:spacing w:before="120" w:line="276" w:lineRule="auto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7D3EB3">
        <w:rPr>
          <w:rFonts w:ascii="Calibri" w:hAnsi="Calibri" w:cs="Calibri"/>
          <w:b w:val="0"/>
          <w:sz w:val="22"/>
          <w:szCs w:val="22"/>
        </w:rPr>
        <w:t>Sprzedawca sprzedaje Kupującemu sprzęt multimedialny</w:t>
      </w:r>
      <w:r w:rsidR="001E61E3">
        <w:rPr>
          <w:rFonts w:ascii="Calibri" w:hAnsi="Calibri" w:cs="Calibri"/>
          <w:b w:val="0"/>
          <w:sz w:val="22"/>
          <w:szCs w:val="22"/>
          <w:lang w:val="pl-PL"/>
        </w:rPr>
        <w:t xml:space="preserve"> / sprzęt optyczny</w:t>
      </w:r>
      <w:r w:rsidRPr="007D3EB3">
        <w:rPr>
          <w:rFonts w:ascii="Calibri" w:hAnsi="Calibri" w:cs="Calibri"/>
          <w:b w:val="0"/>
          <w:sz w:val="22"/>
          <w:szCs w:val="22"/>
        </w:rPr>
        <w:t xml:space="preserve"> (w zależności od zadania) </w:t>
      </w:r>
      <w:r w:rsidR="001E61E3">
        <w:rPr>
          <w:rFonts w:ascii="Calibri" w:hAnsi="Calibri" w:cs="Calibri"/>
          <w:b w:val="0"/>
          <w:sz w:val="22"/>
          <w:szCs w:val="22"/>
          <w:lang w:val="pl-PL"/>
        </w:rPr>
        <w:br/>
      </w:r>
      <w:r w:rsidRPr="007D3EB3">
        <w:rPr>
          <w:rFonts w:ascii="Calibri" w:hAnsi="Calibri" w:cs="Calibri"/>
          <w:b w:val="0"/>
          <w:sz w:val="22"/>
          <w:szCs w:val="22"/>
        </w:rPr>
        <w:t>i inne dodatkowe elementy związane ze sprzętem, którego rodzaj, ilość oraz właściwości techniczne i funkcjonalne określa treść zadania nr ……..</w:t>
      </w:r>
      <w:r w:rsidRPr="007D3EB3">
        <w:rPr>
          <w:rFonts w:ascii="Calibri" w:hAnsi="Calibri" w:cs="Calibri"/>
          <w:b w:val="0"/>
          <w:bCs/>
          <w:sz w:val="22"/>
          <w:szCs w:val="22"/>
        </w:rPr>
        <w:t xml:space="preserve"> </w:t>
      </w:r>
      <w:r w:rsidRPr="007D3EB3">
        <w:rPr>
          <w:rFonts w:ascii="Calibri" w:hAnsi="Calibri" w:cs="Calibri"/>
          <w:b w:val="0"/>
          <w:sz w:val="22"/>
          <w:szCs w:val="22"/>
        </w:rPr>
        <w:t>w SIWZ oraz w ofercie Sprzedawcy. Ilekroć w dalszej części Umowy używać się będzie bez bliższego określenia zwrotu „</w:t>
      </w:r>
      <w:r w:rsidRPr="007D3EB3">
        <w:rPr>
          <w:rFonts w:ascii="Calibri" w:hAnsi="Calibri" w:cs="Calibri"/>
          <w:b w:val="0"/>
          <w:i/>
          <w:sz w:val="22"/>
          <w:szCs w:val="22"/>
        </w:rPr>
        <w:t>sprzęt multimedialny”</w:t>
      </w:r>
      <w:r w:rsidR="001E61E3">
        <w:rPr>
          <w:rFonts w:ascii="Calibri" w:hAnsi="Calibri" w:cs="Calibri"/>
          <w:b w:val="0"/>
          <w:i/>
          <w:sz w:val="22"/>
          <w:szCs w:val="22"/>
          <w:lang w:val="pl-PL"/>
        </w:rPr>
        <w:t xml:space="preserve">/ „sprzęt optyczny” </w:t>
      </w:r>
      <w:r w:rsidRPr="007D3EB3">
        <w:rPr>
          <w:rFonts w:ascii="Calibri" w:hAnsi="Calibri" w:cs="Calibri"/>
          <w:b w:val="0"/>
          <w:sz w:val="22"/>
          <w:szCs w:val="22"/>
        </w:rPr>
        <w:t xml:space="preserve"> lub </w:t>
      </w:r>
      <w:r w:rsidRPr="007D3EB3">
        <w:rPr>
          <w:rFonts w:ascii="Calibri" w:hAnsi="Calibri" w:cs="Calibri"/>
          <w:b w:val="0"/>
          <w:i/>
          <w:sz w:val="22"/>
          <w:szCs w:val="22"/>
        </w:rPr>
        <w:t>„sprzęt”</w:t>
      </w:r>
      <w:r w:rsidRPr="007D3EB3">
        <w:rPr>
          <w:rFonts w:ascii="Calibri" w:hAnsi="Calibri" w:cs="Calibri"/>
          <w:b w:val="0"/>
          <w:sz w:val="22"/>
          <w:szCs w:val="22"/>
        </w:rPr>
        <w:t xml:space="preserve">, Strony będą przez to rozumieć całość urządzeń i innych elementów, opisanych w SIWZ </w:t>
      </w:r>
      <w:r w:rsidR="00B75761">
        <w:rPr>
          <w:rFonts w:ascii="Calibri" w:hAnsi="Calibri" w:cs="Calibri"/>
          <w:b w:val="0"/>
          <w:sz w:val="22"/>
          <w:szCs w:val="22"/>
          <w:lang w:val="pl-PL"/>
        </w:rPr>
        <w:br/>
      </w:r>
      <w:r w:rsidRPr="007D3EB3">
        <w:rPr>
          <w:rFonts w:ascii="Calibri" w:hAnsi="Calibri" w:cs="Calibri"/>
          <w:b w:val="0"/>
          <w:sz w:val="22"/>
          <w:szCs w:val="22"/>
        </w:rPr>
        <w:t>i ofercie Sprzedawcy w zakresie zadania nr …….</w:t>
      </w:r>
    </w:p>
    <w:p w:rsidR="00226187" w:rsidRPr="007D3EB3" w:rsidRDefault="00226187" w:rsidP="00226187">
      <w:pPr>
        <w:pStyle w:val="Tekstpodstawowy"/>
        <w:numPr>
          <w:ilvl w:val="0"/>
          <w:numId w:val="4"/>
        </w:numPr>
        <w:spacing w:line="276" w:lineRule="auto"/>
        <w:jc w:val="both"/>
        <w:rPr>
          <w:rFonts w:ascii="Calibri" w:hAnsi="Calibri" w:cs="Calibri"/>
          <w:b w:val="0"/>
          <w:iCs/>
          <w:color w:val="FF0000"/>
          <w:sz w:val="22"/>
          <w:szCs w:val="22"/>
        </w:rPr>
      </w:pPr>
      <w:r w:rsidRPr="007D3EB3">
        <w:rPr>
          <w:rFonts w:ascii="Calibri" w:hAnsi="Calibri" w:cs="Calibri"/>
          <w:b w:val="0"/>
          <w:sz w:val="22"/>
          <w:szCs w:val="22"/>
        </w:rPr>
        <w:t xml:space="preserve">W odniesieniu do oprogramowania dostarczonego sprzętu Sprzedawca zapewni </w:t>
      </w:r>
      <w:r w:rsidRPr="007D3EB3">
        <w:rPr>
          <w:rFonts w:ascii="Calibri" w:hAnsi="Calibri" w:cs="Calibri"/>
          <w:b w:val="0"/>
          <w:iCs/>
          <w:sz w:val="22"/>
          <w:szCs w:val="22"/>
        </w:rPr>
        <w:t xml:space="preserve">przeniesienie na Kupującego praw do oprogramowania w zakresie licencji bezterminowej, pełnej, jednostanowiskowej lub wielostanowiskowej, w celu korzystania ze sprzętu zgodnie z prawem oraz w sposób zgodny z jego przeznaczeniem </w:t>
      </w:r>
      <w:r w:rsidRPr="007D3EB3">
        <w:rPr>
          <w:rFonts w:ascii="Calibri" w:hAnsi="Calibri" w:cs="Calibri"/>
          <w:b w:val="0"/>
          <w:i/>
          <w:iCs/>
          <w:sz w:val="22"/>
          <w:szCs w:val="22"/>
        </w:rPr>
        <w:t>(dotyczy zadania nr 1).</w:t>
      </w:r>
      <w:r w:rsidRPr="007D3EB3">
        <w:rPr>
          <w:rFonts w:ascii="Calibri" w:hAnsi="Calibri" w:cs="Calibri"/>
          <w:b w:val="0"/>
          <w:iCs/>
          <w:sz w:val="22"/>
          <w:szCs w:val="22"/>
        </w:rPr>
        <w:t xml:space="preserve"> </w:t>
      </w:r>
    </w:p>
    <w:p w:rsidR="00226187" w:rsidRPr="007D3EB3" w:rsidRDefault="00226187" w:rsidP="00226187">
      <w:pPr>
        <w:pStyle w:val="Tekstpodstawowy"/>
        <w:numPr>
          <w:ilvl w:val="0"/>
          <w:numId w:val="4"/>
        </w:numPr>
        <w:spacing w:line="276" w:lineRule="auto"/>
        <w:ind w:left="391" w:hanging="391"/>
        <w:jc w:val="both"/>
        <w:rPr>
          <w:rFonts w:ascii="Calibri" w:hAnsi="Calibri" w:cs="Calibri"/>
          <w:b w:val="0"/>
          <w:bCs/>
          <w:sz w:val="22"/>
          <w:szCs w:val="22"/>
        </w:rPr>
      </w:pPr>
      <w:r w:rsidRPr="007D3EB3">
        <w:rPr>
          <w:rFonts w:ascii="Calibri" w:hAnsi="Calibri" w:cs="Calibri"/>
          <w:b w:val="0"/>
          <w:sz w:val="22"/>
          <w:szCs w:val="22"/>
        </w:rPr>
        <w:t xml:space="preserve">W ramach zobowiązania wskazanego w ust. 1 Sprzedawca wyda Kupującemu również dokumenty niezbędne do użytkowania sprzętu w zakresie, w sposób i formie wymaganej w SIWZ, w szczególności dokumenty </w:t>
      </w:r>
      <w:r w:rsidRPr="007D3EB3">
        <w:rPr>
          <w:rFonts w:ascii="Calibri" w:hAnsi="Calibri" w:cs="Calibri"/>
          <w:b w:val="0"/>
          <w:bCs/>
          <w:sz w:val="22"/>
          <w:szCs w:val="22"/>
        </w:rPr>
        <w:t>stanowiące instrukcję w zakresie sposobu korzystania ze sprzętu - zwane w dalszej części Umowy łącznie „</w:t>
      </w:r>
      <w:r w:rsidRPr="007D3EB3">
        <w:rPr>
          <w:rFonts w:ascii="Calibri" w:hAnsi="Calibri" w:cs="Calibri"/>
          <w:b w:val="0"/>
          <w:bCs/>
          <w:i/>
          <w:sz w:val="22"/>
          <w:szCs w:val="22"/>
        </w:rPr>
        <w:t>Instrukcją obsługi”</w:t>
      </w:r>
      <w:r w:rsidRPr="007D3EB3">
        <w:rPr>
          <w:rFonts w:ascii="Calibri" w:hAnsi="Calibri" w:cs="Calibri"/>
          <w:b w:val="0"/>
          <w:bCs/>
          <w:sz w:val="22"/>
          <w:szCs w:val="22"/>
        </w:rPr>
        <w:t xml:space="preserve"> oraz dokumenty uprawniające do dochodzenia uprawnień gwarancyjnych, zwane dalej </w:t>
      </w:r>
      <w:r w:rsidRPr="007D3EB3">
        <w:rPr>
          <w:rFonts w:ascii="Calibri" w:hAnsi="Calibri" w:cs="Calibri"/>
          <w:b w:val="0"/>
          <w:bCs/>
          <w:i/>
          <w:sz w:val="22"/>
          <w:szCs w:val="22"/>
        </w:rPr>
        <w:t>„Kartą gwarancyjną”</w:t>
      </w:r>
      <w:r w:rsidRPr="007D3EB3">
        <w:rPr>
          <w:rFonts w:ascii="Calibri" w:hAnsi="Calibri" w:cs="Calibri"/>
          <w:b w:val="0"/>
          <w:bCs/>
          <w:sz w:val="22"/>
          <w:szCs w:val="22"/>
        </w:rPr>
        <w:t xml:space="preserve">, jak również nośniki oprogramowania, certyfikaty </w:t>
      </w:r>
      <w:r w:rsidRPr="007D3EB3">
        <w:rPr>
          <w:rFonts w:ascii="Calibri" w:hAnsi="Calibri" w:cs="Calibri"/>
          <w:b w:val="0"/>
          <w:bCs/>
          <w:sz w:val="22"/>
          <w:szCs w:val="22"/>
        </w:rPr>
        <w:lastRenderedPageBreak/>
        <w:t>oraz oznakowania sprzętu w takim zakresie, w jakim są wymagane dla danego sprzętu (w zadaniu) w Załączniku nr 1 SIWZ.</w:t>
      </w:r>
    </w:p>
    <w:p w:rsidR="00226187" w:rsidRPr="00D7781B" w:rsidRDefault="00226187" w:rsidP="00226187">
      <w:pPr>
        <w:pStyle w:val="Tekstpodstawowy"/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D7781B">
        <w:rPr>
          <w:rFonts w:ascii="Calibri" w:hAnsi="Calibri" w:cs="Calibri"/>
          <w:sz w:val="22"/>
          <w:szCs w:val="22"/>
        </w:rPr>
        <w:t>§ 3</w:t>
      </w: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b/>
          <w:sz w:val="22"/>
          <w:szCs w:val="22"/>
          <w:u w:val="single"/>
        </w:rPr>
        <w:t xml:space="preserve">Dostarczenie i montaż sprzętu </w:t>
      </w:r>
    </w:p>
    <w:p w:rsidR="00226187" w:rsidRPr="007D3EB3" w:rsidRDefault="00226187" w:rsidP="00226187">
      <w:pPr>
        <w:pStyle w:val="Tekstpodstawowy"/>
        <w:numPr>
          <w:ilvl w:val="0"/>
          <w:numId w:val="5"/>
        </w:numPr>
        <w:tabs>
          <w:tab w:val="clear" w:pos="1800"/>
          <w:tab w:val="num" w:pos="426"/>
        </w:tabs>
        <w:spacing w:before="120" w:line="276" w:lineRule="auto"/>
        <w:ind w:left="425" w:hanging="425"/>
        <w:jc w:val="both"/>
        <w:rPr>
          <w:rFonts w:ascii="Calibri" w:hAnsi="Calibri" w:cs="Calibri"/>
          <w:b w:val="0"/>
          <w:sz w:val="22"/>
          <w:szCs w:val="22"/>
        </w:rPr>
      </w:pPr>
      <w:r w:rsidRPr="007D3EB3">
        <w:rPr>
          <w:rFonts w:ascii="Calibri" w:hAnsi="Calibri" w:cs="Calibri"/>
          <w:b w:val="0"/>
          <w:sz w:val="22"/>
          <w:szCs w:val="22"/>
        </w:rPr>
        <w:t xml:space="preserve">Sprzedawca oświadcza, że dostarczony sprzęt </w:t>
      </w:r>
      <w:r w:rsidR="00B75761" w:rsidRPr="007D3EB3">
        <w:rPr>
          <w:rFonts w:ascii="Calibri" w:hAnsi="Calibri" w:cs="Calibri"/>
          <w:b w:val="0"/>
          <w:sz w:val="22"/>
          <w:szCs w:val="22"/>
        </w:rPr>
        <w:t>multimedialny</w:t>
      </w:r>
      <w:r w:rsidR="00B75761">
        <w:rPr>
          <w:rFonts w:ascii="Calibri" w:hAnsi="Calibri" w:cs="Calibri"/>
          <w:b w:val="0"/>
          <w:sz w:val="22"/>
          <w:szCs w:val="22"/>
          <w:lang w:val="pl-PL"/>
        </w:rPr>
        <w:t xml:space="preserve">/optyczny </w:t>
      </w:r>
      <w:r w:rsidRPr="007D3EB3">
        <w:rPr>
          <w:rFonts w:ascii="Calibri" w:hAnsi="Calibri" w:cs="Calibri"/>
          <w:b w:val="0"/>
          <w:sz w:val="22"/>
          <w:szCs w:val="22"/>
        </w:rPr>
        <w:t xml:space="preserve">oraz oprogramowanie (dotyczy zadania nr 1) jest zgodny z Ofertą Sprzedawcy i  spełniają wymagania określone w SIWZ w zakresie zadania nr ………. </w:t>
      </w:r>
    </w:p>
    <w:p w:rsidR="00226187" w:rsidRPr="007D3EB3" w:rsidRDefault="00226187" w:rsidP="00226187">
      <w:pPr>
        <w:pStyle w:val="Tekstpodstawowy"/>
        <w:numPr>
          <w:ilvl w:val="0"/>
          <w:numId w:val="5"/>
        </w:numPr>
        <w:tabs>
          <w:tab w:val="clear" w:pos="1800"/>
          <w:tab w:val="num" w:pos="426"/>
        </w:tabs>
        <w:spacing w:line="276" w:lineRule="auto"/>
        <w:ind w:left="425" w:hanging="425"/>
        <w:jc w:val="both"/>
        <w:rPr>
          <w:rFonts w:ascii="Calibri" w:hAnsi="Calibri" w:cs="Calibri"/>
          <w:b w:val="0"/>
          <w:sz w:val="22"/>
          <w:szCs w:val="22"/>
        </w:rPr>
      </w:pPr>
      <w:r w:rsidRPr="007D3EB3">
        <w:rPr>
          <w:rFonts w:ascii="Calibri" w:hAnsi="Calibri" w:cs="Calibri"/>
          <w:b w:val="0"/>
          <w:sz w:val="22"/>
          <w:szCs w:val="22"/>
        </w:rPr>
        <w:t>Sprzedawca dostarczy sprzęt multimedialny</w:t>
      </w:r>
      <w:r w:rsidR="00B75761">
        <w:rPr>
          <w:rFonts w:ascii="Calibri" w:hAnsi="Calibri" w:cs="Calibri"/>
          <w:b w:val="0"/>
          <w:sz w:val="22"/>
          <w:szCs w:val="22"/>
          <w:lang w:val="pl-PL"/>
        </w:rPr>
        <w:t>/optyczny</w:t>
      </w:r>
      <w:r w:rsidRPr="007D3EB3">
        <w:rPr>
          <w:rFonts w:ascii="Calibri" w:hAnsi="Calibri" w:cs="Calibri"/>
          <w:b w:val="0"/>
          <w:sz w:val="22"/>
          <w:szCs w:val="22"/>
        </w:rPr>
        <w:t xml:space="preserve"> do miejsc wskazanych przez Kupującego</w:t>
      </w:r>
      <w:r w:rsidRPr="007D3EB3">
        <w:rPr>
          <w:rFonts w:ascii="Calibri" w:hAnsi="Calibri" w:cs="Calibri"/>
          <w:b w:val="0"/>
          <w:bCs/>
          <w:color w:val="000000"/>
          <w:sz w:val="22"/>
          <w:szCs w:val="22"/>
        </w:rPr>
        <w:t xml:space="preserve">, tj. przez odbiorców sprzętu wskazanych w załączniku nr 1 SIWZ, </w:t>
      </w:r>
      <w:r w:rsidRPr="007D3EB3">
        <w:rPr>
          <w:rFonts w:ascii="Calibri" w:hAnsi="Calibri" w:cs="Calibri"/>
          <w:b w:val="0"/>
          <w:sz w:val="22"/>
          <w:szCs w:val="22"/>
        </w:rPr>
        <w:t>jak również, na żądanie Kupującego, dokona jego montażu (zainstalowania) oraz pierwszego próbnego uruchomienia. Miejsca te zwane są dalej</w:t>
      </w:r>
      <w:r w:rsidRPr="007D3EB3">
        <w:rPr>
          <w:rFonts w:ascii="Calibri" w:hAnsi="Calibri" w:cs="Calibri"/>
          <w:b w:val="0"/>
          <w:iCs/>
          <w:sz w:val="22"/>
          <w:szCs w:val="22"/>
        </w:rPr>
        <w:t xml:space="preserve"> również </w:t>
      </w:r>
      <w:r w:rsidRPr="007D3EB3">
        <w:rPr>
          <w:rFonts w:ascii="Calibri" w:hAnsi="Calibri" w:cs="Calibri"/>
          <w:b w:val="0"/>
          <w:i/>
          <w:iCs/>
          <w:sz w:val="22"/>
          <w:szCs w:val="22"/>
        </w:rPr>
        <w:t>„Miejscem dostarczenia sprzętu”.</w:t>
      </w:r>
      <w:r w:rsidRPr="007D3EB3">
        <w:rPr>
          <w:rFonts w:ascii="Calibri" w:hAnsi="Calibri" w:cs="Calibri"/>
          <w:b w:val="0"/>
          <w:iCs/>
          <w:sz w:val="22"/>
          <w:szCs w:val="22"/>
        </w:rPr>
        <w:t xml:space="preserve"> </w:t>
      </w:r>
    </w:p>
    <w:p w:rsidR="00226187" w:rsidRPr="007D3EB3" w:rsidRDefault="00226187" w:rsidP="00226187">
      <w:pPr>
        <w:pStyle w:val="Standard"/>
        <w:numPr>
          <w:ilvl w:val="0"/>
          <w:numId w:val="5"/>
        </w:numPr>
        <w:tabs>
          <w:tab w:val="clear" w:pos="1800"/>
          <w:tab w:val="num" w:pos="426"/>
        </w:tabs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>Dostarczenie sprzętu multimedialnego</w:t>
      </w:r>
      <w:r w:rsidR="00B75761">
        <w:rPr>
          <w:rFonts w:ascii="Calibri" w:hAnsi="Calibri" w:cs="Calibri"/>
          <w:color w:val="000000"/>
          <w:sz w:val="22"/>
          <w:szCs w:val="22"/>
        </w:rPr>
        <w:t>/optycznego</w:t>
      </w:r>
      <w:r w:rsidRPr="007D3EB3">
        <w:rPr>
          <w:rFonts w:ascii="Calibri" w:hAnsi="Calibri" w:cs="Calibri"/>
          <w:color w:val="000000"/>
          <w:sz w:val="22"/>
          <w:szCs w:val="22"/>
        </w:rPr>
        <w:t xml:space="preserve"> nastąpi na ryzyko Sprzedawcy</w:t>
      </w:r>
      <w:r w:rsidRPr="007D3EB3">
        <w:rPr>
          <w:rFonts w:ascii="Calibri" w:hAnsi="Calibri" w:cs="Calibri"/>
          <w:sz w:val="22"/>
          <w:szCs w:val="22"/>
        </w:rPr>
        <w:t xml:space="preserve">. Sprzedawcę obciążać będą wszelkie koszty związane z wykonaniem przewidzianych w Umowie, obowiązków wynikających z SIWZ i złożonej oferty, w tym poniesione koszty wydania sprzętu (w szczególności ewentualne koszty opakowania, koszty ubezpieczenia, koszty przesłania do miejsca dostarczenia sprzętu </w:t>
      </w:r>
      <w:r w:rsidRPr="007D3EB3">
        <w:rPr>
          <w:rFonts w:ascii="Calibri" w:hAnsi="Calibri" w:cs="Calibri"/>
          <w:color w:val="000000"/>
          <w:sz w:val="22"/>
          <w:szCs w:val="22"/>
        </w:rPr>
        <w:t>multimedialnego</w:t>
      </w:r>
      <w:r w:rsidR="00B75761">
        <w:rPr>
          <w:rFonts w:ascii="Calibri" w:hAnsi="Calibri" w:cs="Calibri"/>
          <w:color w:val="000000"/>
          <w:sz w:val="22"/>
          <w:szCs w:val="22"/>
        </w:rPr>
        <w:t>/optycznego</w:t>
      </w:r>
      <w:r w:rsidRPr="007D3EB3">
        <w:rPr>
          <w:rFonts w:ascii="Calibri" w:hAnsi="Calibri" w:cs="Calibri"/>
          <w:sz w:val="22"/>
          <w:szCs w:val="22"/>
        </w:rPr>
        <w:t>). W razie wątpliwości koszty te będą przez Strony traktowane jako zawarte w wynagrodzeniu Sprzedawcy, o którym mowa w § 4.</w:t>
      </w:r>
    </w:p>
    <w:p w:rsidR="00226187" w:rsidRPr="007D3EB3" w:rsidRDefault="00226187" w:rsidP="00226187">
      <w:pPr>
        <w:pStyle w:val="Standard"/>
        <w:numPr>
          <w:ilvl w:val="0"/>
          <w:numId w:val="5"/>
        </w:numPr>
        <w:tabs>
          <w:tab w:val="clear" w:pos="1800"/>
          <w:tab w:val="num" w:pos="426"/>
        </w:tabs>
        <w:spacing w:line="276" w:lineRule="auto"/>
        <w:ind w:left="425" w:hanging="425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sz w:val="22"/>
          <w:szCs w:val="22"/>
        </w:rPr>
        <w:t xml:space="preserve">Sprzedawca dostarczy, stosownie do postanowień ust. 1-3 Kupującemu sprzęt </w:t>
      </w:r>
      <w:r w:rsidRPr="007D3EB3">
        <w:rPr>
          <w:rFonts w:ascii="Calibri" w:hAnsi="Calibri" w:cs="Calibri"/>
          <w:color w:val="000000"/>
          <w:sz w:val="22"/>
          <w:szCs w:val="22"/>
        </w:rPr>
        <w:t>multimedialny</w:t>
      </w:r>
      <w:r w:rsidR="00B75761">
        <w:rPr>
          <w:rFonts w:ascii="Calibri" w:hAnsi="Calibri" w:cs="Calibri"/>
          <w:color w:val="000000"/>
          <w:sz w:val="22"/>
          <w:szCs w:val="22"/>
        </w:rPr>
        <w:t>/sprzęt optyczny</w:t>
      </w:r>
      <w:r w:rsidRPr="007D3EB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D3EB3">
        <w:rPr>
          <w:rFonts w:ascii="Calibri" w:hAnsi="Calibri" w:cs="Calibri"/>
          <w:b/>
          <w:sz w:val="22"/>
          <w:szCs w:val="22"/>
          <w:u w:val="single"/>
        </w:rPr>
        <w:t>w terminie do …… dni od daty podpisania umowy.</w:t>
      </w:r>
    </w:p>
    <w:p w:rsidR="00226187" w:rsidRPr="007D3EB3" w:rsidRDefault="00226187" w:rsidP="00226187">
      <w:pPr>
        <w:pStyle w:val="Standard"/>
        <w:numPr>
          <w:ilvl w:val="0"/>
          <w:numId w:val="5"/>
        </w:numPr>
        <w:tabs>
          <w:tab w:val="clear" w:pos="1800"/>
          <w:tab w:val="num" w:pos="426"/>
        </w:tabs>
        <w:spacing w:line="276" w:lineRule="auto"/>
        <w:ind w:left="425" w:hanging="425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Podstawą wykonania umowy w sposób wskazany w ust. 1 – 4 będzie sporządzony przez Sprzedawcę </w:t>
      </w:r>
      <w:r w:rsidRPr="007D3EB3">
        <w:rPr>
          <w:rFonts w:ascii="Calibri" w:hAnsi="Calibri" w:cs="Calibri"/>
          <w:sz w:val="22"/>
          <w:szCs w:val="22"/>
        </w:rPr>
        <w:br/>
        <w:t xml:space="preserve">i podpisany przez Kupującego protokół odbioru – zwany dalej </w:t>
      </w:r>
      <w:r w:rsidRPr="007D3EB3">
        <w:rPr>
          <w:rFonts w:ascii="Calibri" w:hAnsi="Calibri" w:cs="Calibri"/>
          <w:b/>
          <w:i/>
          <w:sz w:val="22"/>
          <w:szCs w:val="22"/>
        </w:rPr>
        <w:t xml:space="preserve">„Protokołem odbioru” </w:t>
      </w:r>
      <w:r w:rsidRPr="007D3EB3">
        <w:rPr>
          <w:rFonts w:ascii="Calibri" w:hAnsi="Calibri" w:cs="Calibri"/>
          <w:sz w:val="22"/>
          <w:szCs w:val="22"/>
        </w:rPr>
        <w:t>odrębnie dla każdego zadania</w:t>
      </w:r>
      <w:r w:rsidRPr="007D3EB3">
        <w:rPr>
          <w:rFonts w:ascii="Calibri" w:hAnsi="Calibri" w:cs="Calibri"/>
          <w:b/>
          <w:i/>
          <w:sz w:val="22"/>
          <w:szCs w:val="22"/>
        </w:rPr>
        <w:t>.</w:t>
      </w:r>
      <w:r w:rsidRPr="007D3EB3">
        <w:rPr>
          <w:rFonts w:ascii="Calibri" w:hAnsi="Calibri" w:cs="Calibri"/>
          <w:sz w:val="22"/>
          <w:szCs w:val="22"/>
        </w:rPr>
        <w:t xml:space="preserve"> Moment podpisania protokołu odbioru będzie chwilą wydania rzeczy w rozumieniu art. 548 § 1 ustawy z dnia 23.04.1964 r. Kodeks Cywilny (Dz. U  z 2017 r., poz. 459 z </w:t>
      </w:r>
      <w:proofErr w:type="spellStart"/>
      <w:r w:rsidRPr="007D3EB3">
        <w:rPr>
          <w:rFonts w:ascii="Calibri" w:hAnsi="Calibri" w:cs="Calibri"/>
          <w:sz w:val="22"/>
          <w:szCs w:val="22"/>
        </w:rPr>
        <w:t>późn</w:t>
      </w:r>
      <w:proofErr w:type="spellEnd"/>
      <w:r w:rsidRPr="007D3EB3">
        <w:rPr>
          <w:rFonts w:ascii="Calibri" w:hAnsi="Calibri" w:cs="Calibri"/>
          <w:sz w:val="22"/>
          <w:szCs w:val="22"/>
        </w:rPr>
        <w:t xml:space="preserve">. zm.) - zwanej dalej </w:t>
      </w:r>
      <w:r w:rsidRPr="007D3EB3">
        <w:rPr>
          <w:rFonts w:ascii="Calibri" w:hAnsi="Calibri" w:cs="Calibri"/>
          <w:b/>
          <w:i/>
          <w:sz w:val="22"/>
          <w:szCs w:val="22"/>
        </w:rPr>
        <w:t>„kodeksem cywilnym”.</w:t>
      </w:r>
      <w:r w:rsidRPr="007D3EB3">
        <w:rPr>
          <w:rFonts w:ascii="Calibri" w:hAnsi="Calibri" w:cs="Calibri"/>
          <w:sz w:val="22"/>
          <w:szCs w:val="22"/>
        </w:rPr>
        <w:t xml:space="preserve"> Najpóźniej w dniu podpisania Protokołu odbioru Sprzedawca wyda Kupującemu dokumenty, o których mowa w § 2 ust. 3. </w:t>
      </w:r>
    </w:p>
    <w:p w:rsidR="00226187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§ 4</w:t>
      </w: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b/>
          <w:sz w:val="22"/>
          <w:szCs w:val="22"/>
          <w:u w:val="single"/>
        </w:rPr>
        <w:t>Wynagrodzenie, rozliczenia z tytułu wykonania Umowy</w:t>
      </w:r>
    </w:p>
    <w:p w:rsidR="00226187" w:rsidRPr="007D3EB3" w:rsidRDefault="00226187" w:rsidP="00226187">
      <w:pPr>
        <w:numPr>
          <w:ilvl w:val="0"/>
          <w:numId w:val="10"/>
        </w:numPr>
        <w:tabs>
          <w:tab w:val="clear" w:pos="502"/>
        </w:tabs>
        <w:spacing w:before="100" w:beforeAutospacing="1"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Z tytułu wykonania Umowy, Kupujący zapłaci Sprzedawcy </w:t>
      </w:r>
      <w:r w:rsidRPr="007D3EB3">
        <w:rPr>
          <w:rFonts w:ascii="Calibri" w:hAnsi="Calibri" w:cs="Calibri"/>
          <w:b/>
          <w:sz w:val="22"/>
          <w:szCs w:val="22"/>
        </w:rPr>
        <w:t xml:space="preserve">cenę brutto </w:t>
      </w:r>
      <w:r w:rsidRPr="007D3EB3">
        <w:rPr>
          <w:rFonts w:ascii="Calibri" w:hAnsi="Calibri" w:cs="Calibri"/>
          <w:sz w:val="22"/>
          <w:szCs w:val="22"/>
        </w:rPr>
        <w:t>w wysokości</w:t>
      </w:r>
      <w:r w:rsidRPr="007D3EB3">
        <w:rPr>
          <w:rFonts w:ascii="Calibri" w:hAnsi="Calibri" w:cs="Calibri"/>
          <w:b/>
          <w:sz w:val="22"/>
          <w:szCs w:val="22"/>
        </w:rPr>
        <w:t xml:space="preserve"> …………………… </w:t>
      </w:r>
      <w:r w:rsidRPr="007D3EB3">
        <w:rPr>
          <w:rFonts w:ascii="Calibri" w:hAnsi="Calibri" w:cs="Calibri"/>
          <w:b/>
          <w:bCs/>
          <w:sz w:val="22"/>
          <w:szCs w:val="22"/>
        </w:rPr>
        <w:t xml:space="preserve">zł  </w:t>
      </w:r>
      <w:r w:rsidRPr="007D3EB3">
        <w:rPr>
          <w:rFonts w:ascii="Calibri" w:hAnsi="Calibri" w:cs="Calibri"/>
          <w:sz w:val="22"/>
          <w:szCs w:val="22"/>
        </w:rPr>
        <w:t xml:space="preserve">(słownie: ………………………………….. złotych). </w:t>
      </w:r>
      <w:r w:rsidRPr="007D3EB3">
        <w:rPr>
          <w:rFonts w:ascii="Calibri" w:hAnsi="Calibri" w:cs="Calibri"/>
          <w:b/>
          <w:sz w:val="22"/>
          <w:szCs w:val="22"/>
        </w:rPr>
        <w:t>Cena brutto</w:t>
      </w:r>
      <w:r w:rsidRPr="007D3EB3">
        <w:rPr>
          <w:rFonts w:ascii="Calibri" w:hAnsi="Calibri" w:cs="Calibri"/>
          <w:sz w:val="22"/>
          <w:szCs w:val="22"/>
        </w:rPr>
        <w:t xml:space="preserve"> dotyczy następującego zadania: …..</w:t>
      </w:r>
      <w:r w:rsidRPr="007D3EB3">
        <w:rPr>
          <w:rFonts w:ascii="Calibri" w:hAnsi="Calibri" w:cs="Calibri"/>
          <w:b/>
          <w:sz w:val="22"/>
          <w:szCs w:val="22"/>
        </w:rPr>
        <w:t>.</w:t>
      </w:r>
    </w:p>
    <w:p w:rsidR="00226187" w:rsidRPr="007D3EB3" w:rsidRDefault="00226187" w:rsidP="00226187">
      <w:pPr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Kwota zapłaty wynikająca z ust. 1 stanowi całość wydatku, jaki Kupujący ponosi z tytułu wykonania wszystkich czynności objętych przedmiotem Umowy.</w:t>
      </w:r>
    </w:p>
    <w:p w:rsidR="00226187" w:rsidRPr="007D3EB3" w:rsidRDefault="00226187" w:rsidP="00226187">
      <w:pPr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Podstawą rozliczeń finansowych między Stronami, o których mowa w ust. 1  będzie faktura, wystawiona na podstawie Protokołu, o którym mowa w §3 ust. 5.  </w:t>
      </w:r>
    </w:p>
    <w:p w:rsidR="00226187" w:rsidRPr="007D3EB3" w:rsidRDefault="00226187" w:rsidP="00226187">
      <w:pPr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Zapłata zostanie dokonana w terminie </w:t>
      </w:r>
      <w:r w:rsidRPr="007D3EB3">
        <w:rPr>
          <w:rFonts w:ascii="Calibri" w:hAnsi="Calibri" w:cs="Calibri"/>
          <w:b/>
          <w:sz w:val="22"/>
          <w:szCs w:val="22"/>
        </w:rPr>
        <w:t xml:space="preserve">do 21 dni </w:t>
      </w:r>
      <w:r w:rsidRPr="007D3EB3">
        <w:rPr>
          <w:rFonts w:ascii="Calibri" w:hAnsi="Calibri" w:cs="Calibri"/>
          <w:sz w:val="22"/>
          <w:szCs w:val="22"/>
        </w:rPr>
        <w:t>od otrzymania przez Kupującego faktury.</w:t>
      </w:r>
      <w:r w:rsidRPr="007D3EB3">
        <w:rPr>
          <w:rFonts w:ascii="Calibri" w:hAnsi="Calibri" w:cs="Calibri"/>
          <w:b/>
          <w:sz w:val="22"/>
          <w:szCs w:val="22"/>
        </w:rPr>
        <w:t xml:space="preserve"> Wymagane jest wystawienie faktur odrębnie dla każdego zadania i ich dostarczenie bezpośrednio do siedziby Kupującego, tj. Gmina Police, ul. Stefana Batorego 3, 72-010 Police, pok. 52. </w:t>
      </w:r>
    </w:p>
    <w:p w:rsidR="00226187" w:rsidRPr="007D3EB3" w:rsidRDefault="00226187" w:rsidP="00226187">
      <w:pPr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Zapłata dokonana będzie przelewem na rachunek bankowy Sprzedawcy wskazany na fakturze. Za dzień dokonania zapłaty uznaje się datę obciążenia rachunku Kupującego.</w:t>
      </w:r>
    </w:p>
    <w:p w:rsidR="00226187" w:rsidRPr="007D3EB3" w:rsidRDefault="00226187" w:rsidP="00226187">
      <w:pPr>
        <w:numPr>
          <w:ilvl w:val="0"/>
          <w:numId w:val="10"/>
        </w:numPr>
        <w:tabs>
          <w:tab w:val="clear" w:pos="502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Zapłata, jak też inne rozliczenia między Stronami,  będą dokonywane w walucie polskiej.</w:t>
      </w:r>
    </w:p>
    <w:p w:rsidR="00226187" w:rsidRDefault="00226187" w:rsidP="00226187">
      <w:pPr>
        <w:tabs>
          <w:tab w:val="left" w:pos="504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26187" w:rsidRDefault="00226187" w:rsidP="00226187">
      <w:pPr>
        <w:tabs>
          <w:tab w:val="left" w:pos="504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26187" w:rsidRDefault="00226187" w:rsidP="00226187">
      <w:pPr>
        <w:tabs>
          <w:tab w:val="left" w:pos="504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26187" w:rsidRPr="007D3EB3" w:rsidRDefault="00226187" w:rsidP="00226187">
      <w:pPr>
        <w:tabs>
          <w:tab w:val="left" w:pos="504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26187" w:rsidRPr="007D3EB3" w:rsidRDefault="00226187" w:rsidP="00226187">
      <w:pPr>
        <w:tabs>
          <w:tab w:val="left" w:pos="504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§ 5</w:t>
      </w:r>
    </w:p>
    <w:p w:rsidR="00226187" w:rsidRPr="007D3EB3" w:rsidRDefault="00226187" w:rsidP="00226187">
      <w:pPr>
        <w:pStyle w:val="Nagwek6"/>
        <w:numPr>
          <w:ilvl w:val="0"/>
          <w:numId w:val="0"/>
        </w:num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b/>
          <w:sz w:val="22"/>
          <w:szCs w:val="22"/>
          <w:u w:val="single"/>
        </w:rPr>
        <w:t>Gwarancja jakości</w:t>
      </w:r>
    </w:p>
    <w:p w:rsidR="00226187" w:rsidRPr="007D3EB3" w:rsidRDefault="00226187" w:rsidP="00226187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Sprzedawca oświadcza, iż sprzęt </w:t>
      </w:r>
      <w:r w:rsidRPr="007D3EB3">
        <w:rPr>
          <w:rFonts w:ascii="Calibri" w:hAnsi="Calibri" w:cs="Calibri"/>
          <w:color w:val="000000"/>
          <w:sz w:val="22"/>
          <w:szCs w:val="22"/>
        </w:rPr>
        <w:t>multimedialny</w:t>
      </w:r>
      <w:r w:rsidR="00B75761">
        <w:rPr>
          <w:rFonts w:ascii="Calibri" w:hAnsi="Calibri" w:cs="Calibri"/>
          <w:color w:val="000000"/>
          <w:sz w:val="22"/>
          <w:szCs w:val="22"/>
        </w:rPr>
        <w:t>/sprzęt optyczny</w:t>
      </w:r>
      <w:r w:rsidRPr="007D3EB3">
        <w:rPr>
          <w:rFonts w:ascii="Calibri" w:hAnsi="Calibri" w:cs="Calibri"/>
          <w:sz w:val="22"/>
          <w:szCs w:val="22"/>
        </w:rPr>
        <w:t xml:space="preserve"> jest fabrycznie nowy oraz jest wolny od wad prawnych i fizycznych.</w:t>
      </w:r>
    </w:p>
    <w:p w:rsidR="00226187" w:rsidRPr="007D3EB3" w:rsidRDefault="00226187" w:rsidP="00226187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Sprzedawca udziela Kupującemu gwarancji jakości na sprzęt </w:t>
      </w:r>
      <w:r w:rsidRPr="007D3EB3">
        <w:rPr>
          <w:rFonts w:ascii="Calibri" w:hAnsi="Calibri" w:cs="Calibri"/>
          <w:color w:val="000000"/>
          <w:sz w:val="22"/>
          <w:szCs w:val="22"/>
        </w:rPr>
        <w:t>multimedialny</w:t>
      </w:r>
      <w:r w:rsidR="00B75761">
        <w:rPr>
          <w:rFonts w:ascii="Calibri" w:hAnsi="Calibri" w:cs="Calibri"/>
          <w:color w:val="000000"/>
          <w:sz w:val="22"/>
          <w:szCs w:val="22"/>
        </w:rPr>
        <w:t xml:space="preserve">/sprzęt optyczny </w:t>
      </w:r>
      <w:r w:rsidRPr="007D3EB3">
        <w:rPr>
          <w:rFonts w:ascii="Calibri" w:hAnsi="Calibri" w:cs="Calibri"/>
          <w:sz w:val="22"/>
          <w:szCs w:val="22"/>
        </w:rPr>
        <w:t xml:space="preserve"> zgodnie z treścią SIWZ i ofertą Sprzedawcy, tj. na okres …… miesięcy.                        </w:t>
      </w:r>
    </w:p>
    <w:p w:rsidR="00226187" w:rsidRPr="007D3EB3" w:rsidRDefault="00226187" w:rsidP="00226187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color w:val="FF6600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Termin udzielonej gwarancji, o której mowa w ust. 2 rozpoczyna bieg od daty podpisania Protokołu odbioru.  </w:t>
      </w:r>
      <w:r w:rsidRPr="007D3EB3">
        <w:rPr>
          <w:rFonts w:ascii="Calibri" w:hAnsi="Calibri" w:cs="Calibri"/>
          <w:color w:val="000000"/>
          <w:sz w:val="22"/>
          <w:szCs w:val="22"/>
        </w:rPr>
        <w:t>Do biegu terminu udzielonej gwarancji nie będzie wliczany czas wykonywania usług w ramach gwarancji i serwisu.</w:t>
      </w:r>
    </w:p>
    <w:p w:rsidR="00226187" w:rsidRPr="007D3EB3" w:rsidRDefault="00226187" w:rsidP="00226187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W terminie udzielonej gwarancji, stosownie do postanowień ust. 2 i 3, Sprzedawca zapewni względem sprzętu </w:t>
      </w:r>
      <w:r w:rsidRPr="007D3EB3">
        <w:rPr>
          <w:rFonts w:ascii="Calibri" w:hAnsi="Calibri" w:cs="Calibri"/>
          <w:color w:val="000000"/>
          <w:sz w:val="22"/>
          <w:szCs w:val="22"/>
        </w:rPr>
        <w:t>multimedialnego</w:t>
      </w:r>
      <w:r w:rsidR="00B75761">
        <w:rPr>
          <w:rFonts w:ascii="Calibri" w:hAnsi="Calibri" w:cs="Calibri"/>
          <w:color w:val="000000"/>
          <w:sz w:val="22"/>
          <w:szCs w:val="22"/>
        </w:rPr>
        <w:t>/optycznego</w:t>
      </w:r>
      <w:r w:rsidRPr="007D3EB3">
        <w:rPr>
          <w:rFonts w:ascii="Calibri" w:hAnsi="Calibri" w:cs="Calibri"/>
          <w:sz w:val="22"/>
          <w:szCs w:val="22"/>
        </w:rPr>
        <w:t xml:space="preserve"> świadczenie usług, w zakres, których wchodzić będzie (obok usług związanych z udzieloną gwarancją i polegających - stosownie do kodeksu cywilnego - na obowiązku wymiany lub usunięcia wad ujawnionych w sprzęcie </w:t>
      </w:r>
      <w:r w:rsidRPr="007D3EB3">
        <w:rPr>
          <w:rFonts w:ascii="Calibri" w:hAnsi="Calibri" w:cs="Calibri"/>
          <w:color w:val="000000"/>
          <w:sz w:val="22"/>
          <w:szCs w:val="22"/>
        </w:rPr>
        <w:t>multimedialnym</w:t>
      </w:r>
      <w:r w:rsidR="00B75761">
        <w:rPr>
          <w:rFonts w:ascii="Calibri" w:hAnsi="Calibri" w:cs="Calibri"/>
          <w:color w:val="000000"/>
          <w:sz w:val="22"/>
          <w:szCs w:val="22"/>
        </w:rPr>
        <w:t>/optycznym</w:t>
      </w:r>
      <w:r w:rsidRPr="007D3EB3">
        <w:rPr>
          <w:rFonts w:ascii="Calibri" w:hAnsi="Calibri" w:cs="Calibri"/>
          <w:sz w:val="22"/>
          <w:szCs w:val="22"/>
        </w:rPr>
        <w:t xml:space="preserve">) wykonywanie dodatkowych świadczeń przewidzianych do wykonania w Instrukcji obsługi, dokumencie gwarancyjnym lub innym dokumencie pochodzącym od producenta sprzętu. </w:t>
      </w:r>
    </w:p>
    <w:p w:rsidR="00226187" w:rsidRPr="007D3EB3" w:rsidRDefault="00226187" w:rsidP="00226187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Sprzedawca oświadcza, iż świadczone usługi gwarancyjne (w tym także warunki gwarancji w zakresie wskazanym  dla sprzętu w danym zadaniu) i serwisowe:</w:t>
      </w:r>
      <w:r w:rsidRPr="007D3EB3">
        <w:rPr>
          <w:rFonts w:ascii="Calibri" w:hAnsi="Calibri" w:cs="Calibri"/>
          <w:b/>
          <w:sz w:val="22"/>
          <w:szCs w:val="22"/>
        </w:rPr>
        <w:t xml:space="preserve"> </w:t>
      </w:r>
    </w:p>
    <w:p w:rsidR="00226187" w:rsidRPr="007D3EB3" w:rsidRDefault="00226187" w:rsidP="00226187">
      <w:pPr>
        <w:pStyle w:val="Standard"/>
        <w:numPr>
          <w:ilvl w:val="1"/>
          <w:numId w:val="9"/>
        </w:numPr>
        <w:tabs>
          <w:tab w:val="clear" w:pos="1440"/>
          <w:tab w:val="num" w:pos="851"/>
          <w:tab w:val="left" w:pos="5103"/>
          <w:tab w:val="left" w:leader="dot" w:pos="8222"/>
        </w:tabs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Zostaną wykonane przez personel serwisowy producenta lub autoryzowanego partnera serwisowego producenta;</w:t>
      </w:r>
    </w:p>
    <w:p w:rsidR="00226187" w:rsidRPr="007D3EB3" w:rsidRDefault="00226187" w:rsidP="00226187">
      <w:pPr>
        <w:pStyle w:val="Standard"/>
        <w:numPr>
          <w:ilvl w:val="1"/>
          <w:numId w:val="9"/>
        </w:numPr>
        <w:tabs>
          <w:tab w:val="clear" w:pos="1440"/>
          <w:tab w:val="num" w:pos="851"/>
          <w:tab w:val="left" w:pos="5103"/>
          <w:tab w:val="left" w:leader="dot" w:pos="8222"/>
        </w:tabs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>Komunikowanie się w sprawach związanych z wykonywaniem usług w ramach gwarancji i serwisu będzie odbywało się w języku polskim;</w:t>
      </w:r>
    </w:p>
    <w:p w:rsidR="00226187" w:rsidRPr="007D3EB3" w:rsidRDefault="00226187" w:rsidP="00226187">
      <w:pPr>
        <w:pStyle w:val="Standard"/>
        <w:numPr>
          <w:ilvl w:val="1"/>
          <w:numId w:val="9"/>
        </w:numPr>
        <w:tabs>
          <w:tab w:val="clear" w:pos="1440"/>
          <w:tab w:val="num" w:pos="851"/>
          <w:tab w:val="num" w:pos="2160"/>
          <w:tab w:val="left" w:pos="5103"/>
          <w:tab w:val="left" w:leader="dot" w:pos="8222"/>
        </w:tabs>
        <w:spacing w:line="276" w:lineRule="auto"/>
        <w:ind w:left="851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 xml:space="preserve">Usługi w ramach gwarancji i serwisu będą wykonywane w miejscu dostarczenia sprzętu </w:t>
      </w:r>
      <w:r w:rsidR="00B75761">
        <w:rPr>
          <w:rFonts w:ascii="Calibri" w:hAnsi="Calibri" w:cs="Calibri"/>
          <w:color w:val="000000"/>
          <w:sz w:val="22"/>
          <w:szCs w:val="22"/>
        </w:rPr>
        <w:t>multimedialnego/optycznego</w:t>
      </w:r>
      <w:r w:rsidRPr="007D3EB3">
        <w:rPr>
          <w:rFonts w:ascii="Calibri" w:hAnsi="Calibri" w:cs="Calibri"/>
          <w:color w:val="000000"/>
          <w:sz w:val="22"/>
          <w:szCs w:val="22"/>
        </w:rPr>
        <w:t>. W przypadku konieczności wykonania tych usług poza miejscem dostarczenia sprzętu, Sprzedawca poniesie wszelkie koszty związane z transportem i ryzykiem utraty podczas transportu sprzętu  do miejsca ich wykonania oraz transportem powrotnym;</w:t>
      </w:r>
    </w:p>
    <w:p w:rsidR="00226187" w:rsidRPr="007D3EB3" w:rsidRDefault="00226187" w:rsidP="00226187">
      <w:pPr>
        <w:pStyle w:val="Standard"/>
        <w:numPr>
          <w:ilvl w:val="1"/>
          <w:numId w:val="9"/>
        </w:numPr>
        <w:tabs>
          <w:tab w:val="clear" w:pos="1440"/>
          <w:tab w:val="num" w:pos="851"/>
          <w:tab w:val="num" w:pos="2160"/>
          <w:tab w:val="left" w:pos="5103"/>
          <w:tab w:val="left" w:leader="dot" w:pos="8222"/>
        </w:tabs>
        <w:spacing w:line="276" w:lineRule="auto"/>
        <w:ind w:left="851" w:hanging="284"/>
        <w:jc w:val="both"/>
        <w:rPr>
          <w:rFonts w:ascii="Calibri" w:hAnsi="Calibri" w:cs="Calibri"/>
          <w:color w:val="FF0000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 xml:space="preserve">Sprzedawca przystąpi </w:t>
      </w:r>
      <w:r w:rsidRPr="007D3EB3">
        <w:rPr>
          <w:rFonts w:ascii="Calibri" w:hAnsi="Calibri" w:cs="Calibri"/>
          <w:b/>
          <w:color w:val="000000"/>
          <w:sz w:val="22"/>
          <w:szCs w:val="22"/>
        </w:rPr>
        <w:t xml:space="preserve">w </w:t>
      </w:r>
      <w:r w:rsidRPr="007D3EB3">
        <w:rPr>
          <w:rFonts w:ascii="Calibri" w:hAnsi="Calibri" w:cs="Calibri"/>
          <w:b/>
          <w:sz w:val="22"/>
          <w:szCs w:val="22"/>
        </w:rPr>
        <w:t>ciągu 24</w:t>
      </w:r>
      <w:r w:rsidRPr="007D3EB3">
        <w:rPr>
          <w:rFonts w:ascii="Calibri" w:hAnsi="Calibri" w:cs="Calibri"/>
          <w:sz w:val="22"/>
          <w:szCs w:val="22"/>
        </w:rPr>
        <w:t xml:space="preserve"> (słownie</w:t>
      </w:r>
      <w:r w:rsidRPr="007D3EB3">
        <w:rPr>
          <w:rFonts w:ascii="Calibri" w:hAnsi="Calibri" w:cs="Calibri"/>
          <w:b/>
          <w:sz w:val="22"/>
          <w:szCs w:val="22"/>
        </w:rPr>
        <w:t>:</w:t>
      </w:r>
      <w:r w:rsidRPr="007D3EB3">
        <w:rPr>
          <w:rFonts w:ascii="Calibri" w:hAnsi="Calibri" w:cs="Calibri"/>
          <w:b/>
          <w:color w:val="000000"/>
          <w:sz w:val="22"/>
          <w:szCs w:val="22"/>
        </w:rPr>
        <w:t xml:space="preserve"> dwadzieścia cztery</w:t>
      </w:r>
      <w:r w:rsidRPr="007D3EB3">
        <w:rPr>
          <w:rFonts w:ascii="Calibri" w:hAnsi="Calibri" w:cs="Calibri"/>
          <w:color w:val="000000"/>
          <w:sz w:val="22"/>
          <w:szCs w:val="22"/>
        </w:rPr>
        <w:t>)</w:t>
      </w:r>
      <w:r w:rsidRPr="007D3EB3">
        <w:rPr>
          <w:rFonts w:ascii="Calibri" w:hAnsi="Calibri" w:cs="Calibri"/>
          <w:b/>
          <w:color w:val="000000"/>
          <w:sz w:val="22"/>
          <w:szCs w:val="22"/>
        </w:rPr>
        <w:t xml:space="preserve"> godzin </w:t>
      </w:r>
      <w:r w:rsidRPr="007D3EB3">
        <w:rPr>
          <w:rFonts w:ascii="Calibri" w:hAnsi="Calibri" w:cs="Calibri"/>
          <w:color w:val="000000"/>
          <w:sz w:val="22"/>
          <w:szCs w:val="22"/>
        </w:rPr>
        <w:t xml:space="preserve">licząc od godziny, </w:t>
      </w:r>
      <w:r w:rsidRPr="007D3EB3">
        <w:rPr>
          <w:rFonts w:ascii="Calibri" w:hAnsi="Calibri" w:cs="Calibri"/>
          <w:color w:val="000000"/>
          <w:sz w:val="22"/>
          <w:szCs w:val="22"/>
        </w:rPr>
        <w:br/>
        <w:t xml:space="preserve">w której nastąpiło przekazanie wezwania Kupującego do wykonania usług w ramach gwarancji </w:t>
      </w:r>
      <w:r w:rsidRPr="007D3EB3">
        <w:rPr>
          <w:rFonts w:ascii="Calibri" w:hAnsi="Calibri" w:cs="Calibri"/>
          <w:color w:val="000000"/>
          <w:sz w:val="22"/>
          <w:szCs w:val="22"/>
        </w:rPr>
        <w:br/>
        <w:t>i serwisu (reakcja serwisu);</w:t>
      </w:r>
      <w:r w:rsidRPr="007D3EB3">
        <w:rPr>
          <w:rFonts w:ascii="Calibri" w:hAnsi="Calibri" w:cs="Calibri"/>
          <w:sz w:val="22"/>
          <w:szCs w:val="22"/>
        </w:rPr>
        <w:t xml:space="preserve"> Osobą  uprawnioną w imieniu Sprzedawcy do przyjmowania wezwań  </w:t>
      </w:r>
      <w:r w:rsidRPr="007D3EB3">
        <w:rPr>
          <w:rFonts w:ascii="Calibri" w:hAnsi="Calibri" w:cs="Calibri"/>
          <w:sz w:val="22"/>
          <w:szCs w:val="22"/>
        </w:rPr>
        <w:br/>
        <w:t>do wykonania usług w ramach gwarancji jest  ……………………………………………………..;</w:t>
      </w:r>
    </w:p>
    <w:p w:rsidR="00226187" w:rsidRPr="007D3EB3" w:rsidRDefault="00226187" w:rsidP="00226187">
      <w:pPr>
        <w:pStyle w:val="Standard"/>
        <w:numPr>
          <w:ilvl w:val="1"/>
          <w:numId w:val="9"/>
        </w:numPr>
        <w:tabs>
          <w:tab w:val="clear" w:pos="1440"/>
          <w:tab w:val="num" w:pos="851"/>
          <w:tab w:val="num" w:pos="2160"/>
          <w:tab w:val="left" w:pos="5103"/>
          <w:tab w:val="left" w:leader="dot" w:pos="8222"/>
        </w:tabs>
        <w:spacing w:line="276" w:lineRule="auto"/>
        <w:ind w:left="851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 xml:space="preserve">Usługi w ramach gwarancji i serwisu Sprzedawca </w:t>
      </w:r>
      <w:r w:rsidRPr="007D3EB3">
        <w:rPr>
          <w:rFonts w:ascii="Calibri" w:hAnsi="Calibri" w:cs="Calibri"/>
          <w:sz w:val="22"/>
          <w:szCs w:val="22"/>
        </w:rPr>
        <w:t>wykona w terminie nie dłuższym niż:</w:t>
      </w:r>
      <w:r w:rsidRPr="007D3EB3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D3EB3">
        <w:rPr>
          <w:rFonts w:ascii="Calibri" w:hAnsi="Calibri" w:cs="Calibri"/>
          <w:sz w:val="22"/>
          <w:szCs w:val="22"/>
        </w:rPr>
        <w:t>14 dni.</w:t>
      </w:r>
    </w:p>
    <w:p w:rsidR="00226187" w:rsidRPr="007D3EB3" w:rsidRDefault="00226187" w:rsidP="00226187">
      <w:pPr>
        <w:pStyle w:val="Standard"/>
        <w:numPr>
          <w:ilvl w:val="1"/>
          <w:numId w:val="9"/>
        </w:numPr>
        <w:tabs>
          <w:tab w:val="clear" w:pos="1440"/>
          <w:tab w:val="num" w:pos="851"/>
          <w:tab w:val="num" w:pos="2160"/>
          <w:tab w:val="left" w:pos="5103"/>
          <w:tab w:val="left" w:leader="dot" w:pos="8222"/>
        </w:tabs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Terminy wskazane w pkt 5) niniejszego ustępu rozpoczynają bieg od upływu terminu wskazanego </w:t>
      </w:r>
      <w:r w:rsidRPr="007D3EB3">
        <w:rPr>
          <w:rFonts w:ascii="Calibri" w:hAnsi="Calibri" w:cs="Calibri"/>
          <w:sz w:val="22"/>
          <w:szCs w:val="22"/>
        </w:rPr>
        <w:br/>
        <w:t>w pkt 4) niniejszego ustępu.</w:t>
      </w:r>
    </w:p>
    <w:p w:rsidR="00226187" w:rsidRPr="007D3EB3" w:rsidRDefault="00226187" w:rsidP="00226187">
      <w:pPr>
        <w:pStyle w:val="Standard"/>
        <w:numPr>
          <w:ilvl w:val="1"/>
          <w:numId w:val="9"/>
        </w:numPr>
        <w:tabs>
          <w:tab w:val="clear" w:pos="1440"/>
          <w:tab w:val="num" w:pos="851"/>
          <w:tab w:val="num" w:pos="2160"/>
          <w:tab w:val="left" w:pos="5103"/>
          <w:tab w:val="left" w:leader="dot" w:pos="8222"/>
        </w:tabs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Do terminu wykonania wskazanych usług poza miejscem dostarczenia sprzętu wlicza się czas trwania transportu (tam i z powrotem) oraz czas przygotowania się Sprzedawcy do wykonania wskazanych usług;</w:t>
      </w:r>
    </w:p>
    <w:p w:rsidR="00226187" w:rsidRPr="007D3EB3" w:rsidRDefault="00226187" w:rsidP="00226187">
      <w:pPr>
        <w:pStyle w:val="Standard"/>
        <w:numPr>
          <w:ilvl w:val="1"/>
          <w:numId w:val="9"/>
        </w:numPr>
        <w:tabs>
          <w:tab w:val="clear" w:pos="1440"/>
          <w:tab w:val="num" w:pos="851"/>
          <w:tab w:val="num" w:pos="2160"/>
          <w:tab w:val="left" w:pos="5103"/>
          <w:tab w:val="left" w:leader="dot" w:pos="8222"/>
        </w:tabs>
        <w:spacing w:line="276" w:lineRule="auto"/>
        <w:ind w:left="851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 xml:space="preserve">Terminy wskazane w pkt 4 - 6) niniejszego ustępu </w:t>
      </w:r>
      <w:r w:rsidRPr="007D3EB3">
        <w:rPr>
          <w:rFonts w:ascii="Calibri" w:hAnsi="Calibri" w:cs="Calibri"/>
          <w:sz w:val="22"/>
          <w:szCs w:val="22"/>
        </w:rPr>
        <w:t>nie biegną w soboty, niedziele i inne dni ustawowo wolne od pracy.</w:t>
      </w:r>
    </w:p>
    <w:p w:rsidR="00226187" w:rsidRPr="007D3EB3" w:rsidRDefault="00226187" w:rsidP="00226187">
      <w:pPr>
        <w:numPr>
          <w:ilvl w:val="0"/>
          <w:numId w:val="11"/>
        </w:numPr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Sprzedawca uzna za skutecznie doręczone mu wezwanie Kupującego do wykonania usług gwarancji </w:t>
      </w:r>
      <w:r w:rsidRPr="007D3EB3">
        <w:rPr>
          <w:rFonts w:ascii="Calibri" w:hAnsi="Calibri" w:cs="Calibri"/>
          <w:sz w:val="22"/>
          <w:szCs w:val="22"/>
        </w:rPr>
        <w:br/>
        <w:t>i serwisu, również w sytuacji, gdy wezwanie to zostanie Sprzedawcy przekazane za pomocą poczty elektronicznej na adres e-mail:</w:t>
      </w:r>
      <w:r w:rsidRPr="007D3EB3">
        <w:rPr>
          <w:rFonts w:ascii="Calibri" w:hAnsi="Calibri" w:cs="Calibri"/>
          <w:b/>
          <w:sz w:val="22"/>
          <w:szCs w:val="22"/>
        </w:rPr>
        <w:t xml:space="preserve"> ………………………………….</w:t>
      </w:r>
    </w:p>
    <w:p w:rsidR="00226187" w:rsidRPr="007D3EB3" w:rsidRDefault="00226187" w:rsidP="00226187">
      <w:pPr>
        <w:numPr>
          <w:ilvl w:val="0"/>
          <w:numId w:val="11"/>
        </w:numPr>
        <w:spacing w:line="276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7D3EB3">
        <w:rPr>
          <w:rFonts w:ascii="Calibri" w:hAnsi="Calibri" w:cs="Calibri"/>
          <w:bCs/>
          <w:sz w:val="22"/>
          <w:szCs w:val="22"/>
        </w:rPr>
        <w:t>Jeżeli świadczenie usług w ramach gwarancji i serwisu będzie uzależnione od posiadania przez Kupującego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7D3EB3">
        <w:rPr>
          <w:rFonts w:ascii="Calibri" w:hAnsi="Calibri" w:cs="Calibri"/>
          <w:bCs/>
          <w:sz w:val="22"/>
          <w:szCs w:val="22"/>
        </w:rPr>
        <w:t xml:space="preserve">dokumentu gwarancyjnego lub innych dokumentów otrzymanych od Sprzedawcy, </w:t>
      </w:r>
      <w:r w:rsidRPr="007D3EB3">
        <w:rPr>
          <w:rFonts w:ascii="Calibri" w:hAnsi="Calibri" w:cs="Calibri"/>
          <w:bCs/>
          <w:sz w:val="22"/>
          <w:szCs w:val="22"/>
        </w:rPr>
        <w:lastRenderedPageBreak/>
        <w:t>dokumenty takie nie będą regulowały zasad świadczenia tych usług w takim zakresie, w jakim będzie to mniej korzystne dla Kupującego.</w:t>
      </w: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§ 6</w:t>
      </w: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b/>
          <w:sz w:val="22"/>
          <w:szCs w:val="22"/>
          <w:u w:val="single"/>
        </w:rPr>
        <w:t>Kary umowne</w:t>
      </w:r>
    </w:p>
    <w:p w:rsidR="00226187" w:rsidRPr="007D3EB3" w:rsidRDefault="00226187" w:rsidP="00226187">
      <w:pPr>
        <w:spacing w:line="276" w:lineRule="auto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1.   Sprzedawca zapłaci Kupującemu karę umowną:</w:t>
      </w:r>
    </w:p>
    <w:p w:rsidR="00226187" w:rsidRPr="007D3EB3" w:rsidRDefault="00226187" w:rsidP="00226187">
      <w:pPr>
        <w:numPr>
          <w:ilvl w:val="0"/>
          <w:numId w:val="7"/>
        </w:numPr>
        <w:tabs>
          <w:tab w:val="num" w:pos="2340"/>
        </w:tabs>
        <w:spacing w:line="276" w:lineRule="auto"/>
        <w:ind w:left="765" w:hanging="357"/>
        <w:jc w:val="both"/>
        <w:rPr>
          <w:rFonts w:ascii="Calibri" w:hAnsi="Calibri" w:cs="Calibri"/>
          <w:color w:val="000000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 xml:space="preserve">z tytułu pozostawania w zwłoce w stosunku do terminu określonego na podstawie </w:t>
      </w:r>
      <w:r w:rsidRPr="007D3EB3">
        <w:rPr>
          <w:rFonts w:ascii="Calibri" w:hAnsi="Calibri" w:cs="Calibri"/>
          <w:color w:val="000000"/>
          <w:sz w:val="22"/>
          <w:szCs w:val="22"/>
        </w:rPr>
        <w:br/>
        <w:t xml:space="preserve">§ 3 ust. 4  -  w wysokości: </w:t>
      </w:r>
      <w:r w:rsidR="00B75761">
        <w:rPr>
          <w:rFonts w:ascii="Calibri" w:hAnsi="Calibri" w:cs="Calibri"/>
          <w:color w:val="000000"/>
          <w:sz w:val="22"/>
          <w:szCs w:val="22"/>
        </w:rPr>
        <w:t>10</w:t>
      </w:r>
      <w:r w:rsidRPr="007D3EB3">
        <w:rPr>
          <w:rFonts w:ascii="Calibri" w:hAnsi="Calibri" w:cs="Calibri"/>
          <w:sz w:val="22"/>
          <w:szCs w:val="22"/>
        </w:rPr>
        <w:t xml:space="preserve">0 zł (słownie: </w:t>
      </w:r>
      <w:r w:rsidR="00B75761">
        <w:rPr>
          <w:rFonts w:ascii="Calibri" w:hAnsi="Calibri" w:cs="Calibri"/>
          <w:sz w:val="22"/>
          <w:szCs w:val="22"/>
        </w:rPr>
        <w:t>sto</w:t>
      </w:r>
      <w:r w:rsidRPr="007D3EB3">
        <w:rPr>
          <w:rFonts w:ascii="Calibri" w:hAnsi="Calibri" w:cs="Calibri"/>
          <w:sz w:val="22"/>
          <w:szCs w:val="22"/>
        </w:rPr>
        <w:t xml:space="preserve"> złotych) za każdy dzień zwłoki,  </w:t>
      </w:r>
    </w:p>
    <w:p w:rsidR="00226187" w:rsidRPr="007D3EB3" w:rsidRDefault="00226187" w:rsidP="00226187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 xml:space="preserve">z tytułu pozostawania w zwłoce w stosunku do terminów określonych na podstawie </w:t>
      </w:r>
      <w:r w:rsidRPr="007D3EB3">
        <w:rPr>
          <w:rFonts w:ascii="Calibri" w:hAnsi="Calibri" w:cs="Calibri"/>
          <w:color w:val="000000"/>
          <w:sz w:val="22"/>
          <w:szCs w:val="22"/>
        </w:rPr>
        <w:br/>
        <w:t xml:space="preserve">§ 5 ust. 5 pkt 4 - 5 umowy </w:t>
      </w:r>
      <w:r w:rsidRPr="007D3EB3">
        <w:rPr>
          <w:rFonts w:ascii="Calibri" w:hAnsi="Calibri" w:cs="Calibri"/>
          <w:sz w:val="22"/>
          <w:szCs w:val="22"/>
        </w:rPr>
        <w:t>(oddzielnie dla każdego z terminów)</w:t>
      </w:r>
      <w:r w:rsidRPr="007D3EB3">
        <w:rPr>
          <w:rFonts w:ascii="Calibri" w:hAnsi="Calibri" w:cs="Calibri"/>
          <w:color w:val="000000"/>
          <w:sz w:val="22"/>
          <w:szCs w:val="22"/>
        </w:rPr>
        <w:t xml:space="preserve"> -  w wysokości:</w:t>
      </w:r>
      <w:r w:rsidRPr="007D3EB3">
        <w:rPr>
          <w:rFonts w:ascii="Calibri" w:hAnsi="Calibri" w:cs="Calibri"/>
          <w:sz w:val="22"/>
          <w:szCs w:val="22"/>
        </w:rPr>
        <w:t xml:space="preserve"> 50 zł (słownie: pięćdziesiąt złotych) za każdy dzień zwłoki, </w:t>
      </w:r>
    </w:p>
    <w:p w:rsidR="00226187" w:rsidRPr="007D3EB3" w:rsidRDefault="00226187" w:rsidP="00226187">
      <w:pPr>
        <w:numPr>
          <w:ilvl w:val="0"/>
          <w:numId w:val="7"/>
        </w:numPr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D3EB3">
        <w:rPr>
          <w:rFonts w:ascii="Calibri" w:hAnsi="Calibri" w:cs="Calibri"/>
          <w:color w:val="000000"/>
          <w:sz w:val="22"/>
          <w:szCs w:val="22"/>
        </w:rPr>
        <w:t>z tytułu odstąpienia od umowy (zadania) z przyczyn leżących po stronie Sprzedawcy – w wysokości 10 % ceny, o której mowa w § 4 ust. 1 i 2 dla danego zadania.</w:t>
      </w:r>
    </w:p>
    <w:p w:rsidR="00226187" w:rsidRPr="007D3EB3" w:rsidRDefault="00226187" w:rsidP="00226187">
      <w:pPr>
        <w:numPr>
          <w:ilvl w:val="0"/>
          <w:numId w:val="8"/>
        </w:numPr>
        <w:tabs>
          <w:tab w:val="clear" w:pos="770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W przypadku zawarcia umowy na więcej niż jedno zadanie z wybranym wykonawcą kary będą liczone oddzielnie dla każdego zadania.</w:t>
      </w:r>
    </w:p>
    <w:p w:rsidR="00226187" w:rsidRPr="007D3EB3" w:rsidRDefault="00226187" w:rsidP="00226187">
      <w:pPr>
        <w:numPr>
          <w:ilvl w:val="0"/>
          <w:numId w:val="8"/>
        </w:numPr>
        <w:tabs>
          <w:tab w:val="clear" w:pos="770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Dla potrzeb ustalenia wartości zadań, o których mowa w ust. 1 przyjmuje się wartości, które Kupujący ma faktycznie zapłacić Sprzedającemu, obliczone zgodnie z § 4 ust. 1 i ust. 2 umowy. </w:t>
      </w:r>
    </w:p>
    <w:p w:rsidR="00226187" w:rsidRPr="007D3EB3" w:rsidRDefault="00226187" w:rsidP="00226187">
      <w:pPr>
        <w:numPr>
          <w:ilvl w:val="0"/>
          <w:numId w:val="8"/>
        </w:numPr>
        <w:tabs>
          <w:tab w:val="clear" w:pos="770"/>
          <w:tab w:val="num" w:pos="284"/>
          <w:tab w:val="num" w:pos="2340"/>
        </w:tabs>
        <w:spacing w:line="276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Strony zastrzegają sobie możliwość dochodzenia odszkodowania ponad wysokość zastrzeżonych </w:t>
      </w:r>
      <w:r w:rsidRPr="007D3EB3">
        <w:rPr>
          <w:rFonts w:ascii="Calibri" w:hAnsi="Calibri" w:cs="Calibri"/>
          <w:sz w:val="22"/>
          <w:szCs w:val="22"/>
        </w:rPr>
        <w:br/>
        <w:t>kar umownych  oraz w innych wypadkach niewykonania lub nienależytego wykonania niniejszej umowy.</w:t>
      </w:r>
    </w:p>
    <w:p w:rsidR="00226187" w:rsidRPr="003F6CEF" w:rsidRDefault="00226187" w:rsidP="003F6CEF">
      <w:pPr>
        <w:pStyle w:val="Akapitzlist"/>
        <w:numPr>
          <w:ilvl w:val="0"/>
          <w:numId w:val="8"/>
        </w:numPr>
        <w:tabs>
          <w:tab w:val="num" w:pos="234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3F6CEF">
        <w:rPr>
          <w:rFonts w:ascii="Calibri" w:hAnsi="Calibri" w:cs="Calibri"/>
          <w:sz w:val="22"/>
          <w:szCs w:val="22"/>
        </w:rPr>
        <w:t>Kary  umowne stają się wymagalne z chwilą zaistnienia podstawy do ich naliczenia.</w:t>
      </w:r>
    </w:p>
    <w:p w:rsidR="003F6CEF" w:rsidRPr="003F6CEF" w:rsidRDefault="003F6CEF" w:rsidP="003F6CEF">
      <w:pPr>
        <w:pStyle w:val="Akapitzlist"/>
        <w:numPr>
          <w:ilvl w:val="0"/>
          <w:numId w:val="8"/>
        </w:numPr>
        <w:tabs>
          <w:tab w:val="num" w:pos="2340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Kwota kary umownej zostanie potrącona z należnego Wykonawcy wynagrodzenia.</w:t>
      </w:r>
    </w:p>
    <w:p w:rsidR="00226187" w:rsidRPr="007D3EB3" w:rsidRDefault="00226187" w:rsidP="00226187">
      <w:pPr>
        <w:widowControl w:val="0"/>
        <w:tabs>
          <w:tab w:val="left" w:pos="-234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26187" w:rsidRPr="007D3EB3" w:rsidRDefault="00226187" w:rsidP="00226187">
      <w:pPr>
        <w:widowControl w:val="0"/>
        <w:tabs>
          <w:tab w:val="left" w:pos="-2340"/>
        </w:tabs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§ 7</w:t>
      </w: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b/>
          <w:sz w:val="22"/>
          <w:szCs w:val="22"/>
          <w:u w:val="single"/>
        </w:rPr>
        <w:t>Rozstrzyganie sporów</w:t>
      </w:r>
    </w:p>
    <w:p w:rsidR="00226187" w:rsidRPr="007D3EB3" w:rsidRDefault="00226187" w:rsidP="00226187">
      <w:pPr>
        <w:numPr>
          <w:ilvl w:val="0"/>
          <w:numId w:val="2"/>
        </w:numPr>
        <w:tabs>
          <w:tab w:val="left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Spory wynikające z Umowy będą rozstrzygane przez Sąd właściwy dla siedziby Kupującego. </w:t>
      </w:r>
    </w:p>
    <w:p w:rsidR="00226187" w:rsidRPr="007D3EB3" w:rsidRDefault="00226187" w:rsidP="00226187">
      <w:pPr>
        <w:numPr>
          <w:ilvl w:val="0"/>
          <w:numId w:val="2"/>
        </w:numPr>
        <w:tabs>
          <w:tab w:val="left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Żadna część Umowy nie będzie interpretowana przez Strony z pomniejszeniem uprawnień Kupującego wynikających z Oferty Sprzedawcy oraz SIWZ. </w:t>
      </w:r>
    </w:p>
    <w:p w:rsidR="00226187" w:rsidRPr="007D3EB3" w:rsidRDefault="00226187" w:rsidP="00226187">
      <w:pPr>
        <w:numPr>
          <w:ilvl w:val="0"/>
          <w:numId w:val="2"/>
        </w:numPr>
        <w:tabs>
          <w:tab w:val="left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W sprawach nieuregulowanych Umową zastosowanie mają przepisy kodeksu cywilnego i ustawy PZP.</w:t>
      </w: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</w:p>
    <w:p w:rsidR="00226187" w:rsidRPr="007D3EB3" w:rsidRDefault="00226187" w:rsidP="00226187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§ 8</w:t>
      </w:r>
    </w:p>
    <w:p w:rsidR="00226187" w:rsidRPr="007D3EB3" w:rsidRDefault="00226187" w:rsidP="00226187">
      <w:pPr>
        <w:pStyle w:val="Nagwek3"/>
        <w:spacing w:line="276" w:lineRule="auto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7D3EB3">
        <w:rPr>
          <w:rFonts w:ascii="Calibri" w:hAnsi="Calibri" w:cs="Calibri"/>
          <w:b/>
          <w:sz w:val="22"/>
          <w:szCs w:val="22"/>
          <w:u w:val="single"/>
        </w:rPr>
        <w:t>Ustalenia końcowe</w:t>
      </w:r>
    </w:p>
    <w:p w:rsidR="00226187" w:rsidRPr="007D3EB3" w:rsidRDefault="00226187" w:rsidP="00226187">
      <w:pPr>
        <w:numPr>
          <w:ilvl w:val="0"/>
          <w:numId w:val="3"/>
        </w:numPr>
        <w:spacing w:line="276" w:lineRule="auto"/>
        <w:ind w:left="357" w:hanging="357"/>
        <w:rPr>
          <w:rFonts w:ascii="Calibri" w:hAnsi="Calibri" w:cs="Calibri"/>
          <w:b/>
          <w:sz w:val="22"/>
          <w:szCs w:val="22"/>
        </w:rPr>
      </w:pPr>
      <w:r w:rsidRPr="007D3EB3">
        <w:rPr>
          <w:rFonts w:ascii="Calibri" w:hAnsi="Calibri" w:cs="Calibri"/>
          <w:b/>
          <w:sz w:val="22"/>
          <w:szCs w:val="22"/>
        </w:rPr>
        <w:t>Umowa zostaje zawarta z dniem złożenia podpisu przez ostatnią ze Stron umowy.</w:t>
      </w:r>
    </w:p>
    <w:p w:rsidR="00226187" w:rsidRPr="007D3EB3" w:rsidRDefault="00226187" w:rsidP="00226187">
      <w:pPr>
        <w:numPr>
          <w:ilvl w:val="0"/>
          <w:numId w:val="3"/>
        </w:numPr>
        <w:tabs>
          <w:tab w:val="left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 xml:space="preserve">Zmiany treści Umowy wymagają formy pisemnej, pod rygorem nieważności. </w:t>
      </w:r>
    </w:p>
    <w:p w:rsidR="00226187" w:rsidRPr="007D3EB3" w:rsidRDefault="00226187" w:rsidP="00226187">
      <w:pPr>
        <w:numPr>
          <w:ilvl w:val="0"/>
          <w:numId w:val="3"/>
        </w:numPr>
        <w:tabs>
          <w:tab w:val="left" w:pos="360"/>
        </w:tabs>
        <w:spacing w:line="276" w:lineRule="auto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Umowa została sporządzona w dwóch jednobrzmiących egzemplarzach, po jednym dla każdej ze Stron.</w:t>
      </w:r>
    </w:p>
    <w:p w:rsidR="00226187" w:rsidRPr="007D3EB3" w:rsidRDefault="00226187" w:rsidP="00226187">
      <w:pPr>
        <w:pStyle w:val="Nagwek4"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</w:p>
    <w:p w:rsidR="00226187" w:rsidRPr="007D3EB3" w:rsidRDefault="00226187" w:rsidP="00226187">
      <w:pPr>
        <w:pStyle w:val="Nagwek4"/>
        <w:spacing w:before="120" w:line="276" w:lineRule="auto"/>
        <w:jc w:val="center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sz w:val="22"/>
          <w:szCs w:val="22"/>
        </w:rPr>
        <w:t>Sprzedawca</w:t>
      </w:r>
      <w:r w:rsidRPr="007D3EB3">
        <w:rPr>
          <w:rFonts w:ascii="Calibri" w:hAnsi="Calibri" w:cs="Calibri"/>
          <w:sz w:val="22"/>
          <w:szCs w:val="22"/>
        </w:rPr>
        <w:tab/>
      </w:r>
      <w:r w:rsidRPr="007D3EB3">
        <w:rPr>
          <w:rFonts w:ascii="Calibri" w:hAnsi="Calibri" w:cs="Calibri"/>
          <w:sz w:val="22"/>
          <w:szCs w:val="22"/>
        </w:rPr>
        <w:tab/>
        <w:t xml:space="preserve">            </w:t>
      </w:r>
      <w:r w:rsidRPr="007D3EB3">
        <w:rPr>
          <w:rFonts w:ascii="Calibri" w:hAnsi="Calibri" w:cs="Calibri"/>
          <w:sz w:val="22"/>
          <w:szCs w:val="22"/>
        </w:rPr>
        <w:tab/>
        <w:t xml:space="preserve">                                                          Kupujący</w:t>
      </w:r>
    </w:p>
    <w:p w:rsidR="00226187" w:rsidRPr="007D3EB3" w:rsidRDefault="00226187" w:rsidP="00226187">
      <w:pPr>
        <w:pStyle w:val="Nagwek4"/>
        <w:spacing w:before="360" w:line="276" w:lineRule="auto"/>
        <w:rPr>
          <w:rFonts w:ascii="Calibri" w:hAnsi="Calibri" w:cs="Calibri"/>
          <w:sz w:val="22"/>
          <w:szCs w:val="22"/>
        </w:rPr>
      </w:pPr>
      <w:r w:rsidRPr="007D3EB3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          </w:t>
      </w:r>
      <w:r w:rsidRPr="007D3EB3">
        <w:rPr>
          <w:rFonts w:ascii="Calibri" w:hAnsi="Calibri" w:cs="Calibri"/>
          <w:sz w:val="22"/>
          <w:szCs w:val="22"/>
        </w:rPr>
        <w:t xml:space="preserve">  </w:t>
      </w:r>
    </w:p>
    <w:p w:rsidR="00226187" w:rsidRPr="0025385E" w:rsidRDefault="00226187" w:rsidP="00226187">
      <w:pPr>
        <w:spacing w:line="200" w:lineRule="exact"/>
        <w:jc w:val="both"/>
        <w:rPr>
          <w:rFonts w:ascii="Calibri" w:hAnsi="Calibri" w:cs="Calibri"/>
          <w:sz w:val="22"/>
          <w:szCs w:val="22"/>
        </w:rPr>
      </w:pPr>
    </w:p>
    <w:p w:rsidR="00270A18" w:rsidRDefault="00BF5E59"/>
    <w:sectPr w:rsidR="00270A18" w:rsidSect="00226187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426" w:right="1134" w:bottom="0" w:left="1134" w:header="425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59" w:rsidRDefault="00BF5E59" w:rsidP="00226187">
      <w:r>
        <w:separator/>
      </w:r>
    </w:p>
  </w:endnote>
  <w:endnote w:type="continuationSeparator" w:id="0">
    <w:p w:rsidR="00BF5E59" w:rsidRDefault="00BF5E59" w:rsidP="0022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00" w:rsidRDefault="001E36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E3500" w:rsidRDefault="00BF5E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00" w:rsidRDefault="001E36D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021C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A363D6" w:rsidRDefault="00BF5E59" w:rsidP="00A363D6">
    <w:pPr>
      <w:pBdr>
        <w:bottom w:val="single" w:sz="6" w:space="1" w:color="auto"/>
      </w:pBdr>
      <w:tabs>
        <w:tab w:val="center" w:pos="4536"/>
        <w:tab w:val="right" w:pos="9072"/>
      </w:tabs>
      <w:jc w:val="center"/>
      <w:rPr>
        <w:rFonts w:ascii="Calibri" w:hAnsi="Calibri"/>
        <w:b/>
        <w:i/>
      </w:rPr>
    </w:pPr>
  </w:p>
  <w:p w:rsidR="00AE3500" w:rsidRPr="004A405A" w:rsidRDefault="001E36D5" w:rsidP="004A405A">
    <w:pPr>
      <w:spacing w:after="60"/>
      <w:jc w:val="center"/>
      <w:rPr>
        <w:color w:val="808080"/>
      </w:rPr>
    </w:pPr>
    <w:r w:rsidRPr="004A405A">
      <w:rPr>
        <w:rFonts w:ascii="Calibri" w:hAnsi="Calibri" w:cs="Arial"/>
        <w:b/>
        <w:bCs/>
        <w:i/>
        <w:color w:val="808080"/>
        <w:sz w:val="18"/>
        <w:szCs w:val="18"/>
      </w:rPr>
      <w:t>„</w:t>
    </w:r>
    <w:r w:rsidRPr="004A405A">
      <w:rPr>
        <w:rFonts w:ascii="Calibri" w:eastAsia="Calibri" w:hAnsi="Calibri" w:cs="Arial"/>
        <w:b/>
        <w:iCs/>
        <w:color w:val="808080"/>
        <w:sz w:val="18"/>
        <w:szCs w:val="18"/>
        <w:lang w:eastAsia="en-US"/>
      </w:rPr>
      <w:t xml:space="preserve">Lepszy start – kompetencje kluczowe dla uczniów w Gminie Police” RPZP.08.03.00-IP.02-32-K003/17 </w:t>
    </w:r>
    <w:r w:rsidRPr="004A405A">
      <w:rPr>
        <w:rFonts w:ascii="Calibri" w:hAnsi="Calibri" w:cs="Arial"/>
        <w:b/>
        <w:bCs/>
        <w:i/>
        <w:color w:val="808080"/>
        <w:sz w:val="18"/>
        <w:szCs w:val="18"/>
      </w:rPr>
      <w:t>w ramach Regionalnego Programu Operacyjnego Województwa Zachodniopomorskiego 2014-2020</w:t>
    </w:r>
    <w:r w:rsidRPr="004A405A">
      <w:rPr>
        <w:rFonts w:ascii="Calibri" w:hAnsi="Calibri" w:cs="Arial"/>
        <w:b/>
        <w:bCs/>
        <w:i/>
        <w:color w:val="808080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59" w:rsidRDefault="00BF5E59" w:rsidP="00226187">
      <w:r>
        <w:separator/>
      </w:r>
    </w:p>
  </w:footnote>
  <w:footnote w:type="continuationSeparator" w:id="0">
    <w:p w:rsidR="00BF5E59" w:rsidRDefault="00BF5E59" w:rsidP="002261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5E" w:rsidRPr="001A0C49" w:rsidRDefault="00226187" w:rsidP="0025385E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DE7CA86" wp14:editId="505152B1">
          <wp:simplePos x="0" y="0"/>
          <wp:positionH relativeFrom="column">
            <wp:posOffset>2287270</wp:posOffset>
          </wp:positionH>
          <wp:positionV relativeFrom="paragraph">
            <wp:posOffset>-64770</wp:posOffset>
          </wp:positionV>
          <wp:extent cx="1878965" cy="459740"/>
          <wp:effectExtent l="0" t="0" r="6985" b="0"/>
          <wp:wrapNone/>
          <wp:docPr id="5" name="Obraz 5" descr="\\wup.local\wymiana\Użytkownicy\wojciech.krycki\Logosy\Logo WUP w układzie poziomy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\\wup.local\wymiana\Użytkownicy\wojciech.krycki\Logosy\Logo WUP w układzie poziomy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8965" cy="459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DE2C3D" wp14:editId="1853F522">
          <wp:simplePos x="0" y="0"/>
          <wp:positionH relativeFrom="column">
            <wp:posOffset>1407160</wp:posOffset>
          </wp:positionH>
          <wp:positionV relativeFrom="paragraph">
            <wp:posOffset>-133350</wp:posOffset>
          </wp:positionV>
          <wp:extent cx="600075" cy="466725"/>
          <wp:effectExtent l="0" t="0" r="9525" b="9525"/>
          <wp:wrapNone/>
          <wp:docPr id="4" name="Obraz 4" descr="\\wup.local\wymiana\Użytkownicy\wojciech.krycki\Logosy\Pomorze Zachodnie -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\\wup.local\wymiana\Użytkownicy\wojciech.krycki\Logosy\Pomorze Zachodnie - 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7EFCC13" wp14:editId="7574F3FA">
          <wp:simplePos x="0" y="0"/>
          <wp:positionH relativeFrom="column">
            <wp:posOffset>-59690</wp:posOffset>
          </wp:positionH>
          <wp:positionV relativeFrom="paragraph">
            <wp:posOffset>-239395</wp:posOffset>
          </wp:positionV>
          <wp:extent cx="1323975" cy="688975"/>
          <wp:effectExtent l="0" t="0" r="9525" b="0"/>
          <wp:wrapNone/>
          <wp:docPr id="3" name="Obraz 3" descr="\\wup.local\wymiana\Użytkownicy\wojciech.krycki\Logosy\Logotypy nowe\Logo FE-Programy Regionalne\POZIOM\FE_PR_POZIOM-K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\\wup.local\wymiana\Użytkownicy\wojciech.krycki\Logosy\Logotypy nowe\Logo FE-Programy Regionalne\POZIOM\FE_PR_POZIOM-Kolor-0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2C0C06C" wp14:editId="57A2B9C9">
          <wp:simplePos x="0" y="0"/>
          <wp:positionH relativeFrom="column">
            <wp:posOffset>4166235</wp:posOffset>
          </wp:positionH>
          <wp:positionV relativeFrom="paragraph">
            <wp:posOffset>-133350</wp:posOffset>
          </wp:positionV>
          <wp:extent cx="1943100" cy="582930"/>
          <wp:effectExtent l="0" t="0" r="0" b="7620"/>
          <wp:wrapNone/>
          <wp:docPr id="2" name="Obraz 2" descr="\\wup.local\wymiana\Użytkownicy\wojciech.krycki\Logosy\Logotypy nowe\Logo UE-Europejski Fundusz Społeczny\Poziom\UE_EFS_POZIOM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\\wup.local\wymiana\Użytkownicy\wojciech.krycki\Logosy\Logotypy nowe\Logo UE-Europejski Fundusz Społeczny\Poziom\UE_EFS_POZIOM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385E" w:rsidRDefault="00BF5E59" w:rsidP="0025385E">
    <w:pPr>
      <w:pStyle w:val="Nagwek"/>
    </w:pPr>
  </w:p>
  <w:p w:rsidR="00AE3500" w:rsidRDefault="00BF5E59" w:rsidP="00EA0D97">
    <w:pPr>
      <w:pStyle w:val="Nagwek"/>
    </w:pPr>
  </w:p>
  <w:p w:rsidR="00AE3500" w:rsidRPr="00EA0D97" w:rsidRDefault="00BF5E59" w:rsidP="00EA0D97">
    <w:pPr>
      <w:pStyle w:val="Nagwek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500" w:rsidRDefault="001E36D5">
    <w:r>
      <w:t xml:space="preserve">znak sprawy:     </w:t>
    </w:r>
  </w:p>
  <w:p w:rsidR="00AE3500" w:rsidRDefault="001E36D5">
    <w:r>
      <w:tab/>
    </w:r>
    <w:r>
      <w:tab/>
    </w:r>
    <w:r>
      <w:tab/>
    </w:r>
    <w:r>
      <w:tab/>
    </w:r>
    <w:r>
      <w:tab/>
    </w:r>
    <w:r w:rsidR="00226187">
      <w:rPr>
        <w:b/>
        <w:noProof/>
      </w:rPr>
      <w:drawing>
        <wp:inline distT="0" distB="0" distL="0" distR="0" wp14:anchorId="18BE49F6" wp14:editId="57281218">
          <wp:extent cx="1447165" cy="501015"/>
          <wp:effectExtent l="0" t="0" r="635" b="0"/>
          <wp:docPr id="1" name="Obraz 1" descr="logo2_z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_zu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709"/>
    <w:multiLevelType w:val="singleLevel"/>
    <w:tmpl w:val="CC78BC8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">
    <w:nsid w:val="132B1641"/>
    <w:multiLevelType w:val="hybridMultilevel"/>
    <w:tmpl w:val="22E041EA"/>
    <w:lvl w:ilvl="0" w:tplc="D74E6C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4B1674"/>
    <w:multiLevelType w:val="hybridMultilevel"/>
    <w:tmpl w:val="854C4FEA"/>
    <w:lvl w:ilvl="0" w:tplc="17849EB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40982"/>
    <w:multiLevelType w:val="hybridMultilevel"/>
    <w:tmpl w:val="3CD2C968"/>
    <w:lvl w:ilvl="0" w:tplc="0F020BA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30574387"/>
    <w:multiLevelType w:val="singleLevel"/>
    <w:tmpl w:val="B958FF8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  <w:b w:val="0"/>
      </w:rPr>
    </w:lvl>
  </w:abstractNum>
  <w:abstractNum w:abstractNumId="5">
    <w:nsid w:val="38F95EF0"/>
    <w:multiLevelType w:val="hybridMultilevel"/>
    <w:tmpl w:val="CCD8398E"/>
    <w:lvl w:ilvl="0" w:tplc="AF1C6BC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3501C8D"/>
    <w:multiLevelType w:val="singleLevel"/>
    <w:tmpl w:val="DF4C065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 w:val="0"/>
        <w:i w:val="0"/>
        <w:color w:val="auto"/>
        <w:sz w:val="20"/>
        <w:szCs w:val="20"/>
      </w:rPr>
    </w:lvl>
  </w:abstractNum>
  <w:abstractNum w:abstractNumId="7">
    <w:nsid w:val="45300883"/>
    <w:multiLevelType w:val="hybridMultilevel"/>
    <w:tmpl w:val="FCB8D7B8"/>
    <w:lvl w:ilvl="0" w:tplc="613E2150">
      <w:start w:val="2"/>
      <w:numFmt w:val="decimal"/>
      <w:lvlText w:val="%1."/>
      <w:lvlJc w:val="left"/>
      <w:pPr>
        <w:tabs>
          <w:tab w:val="num" w:pos="770"/>
        </w:tabs>
        <w:ind w:left="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90"/>
        </w:tabs>
        <w:ind w:left="1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10"/>
        </w:tabs>
        <w:ind w:left="2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50"/>
        </w:tabs>
        <w:ind w:left="3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70"/>
        </w:tabs>
        <w:ind w:left="4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10"/>
        </w:tabs>
        <w:ind w:left="5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30"/>
        </w:tabs>
        <w:ind w:left="6530" w:hanging="180"/>
      </w:pPr>
      <w:rPr>
        <w:rFonts w:cs="Times New Roman"/>
      </w:rPr>
    </w:lvl>
  </w:abstractNum>
  <w:abstractNum w:abstractNumId="8">
    <w:nsid w:val="626A58D4"/>
    <w:multiLevelType w:val="hybridMultilevel"/>
    <w:tmpl w:val="79808526"/>
    <w:lvl w:ilvl="0" w:tplc="6F8CAEF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  <w:b w:val="0"/>
        <w:color w:val="auto"/>
      </w:rPr>
    </w:lvl>
    <w:lvl w:ilvl="1" w:tplc="D026BDAC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9">
    <w:nsid w:val="631F7555"/>
    <w:multiLevelType w:val="hybridMultilevel"/>
    <w:tmpl w:val="7924C874"/>
    <w:lvl w:ilvl="0" w:tplc="52B66856">
      <w:start w:val="1"/>
      <w:numFmt w:val="decimal"/>
      <w:lvlText w:val="%1)"/>
      <w:lvlJc w:val="left"/>
      <w:pPr>
        <w:tabs>
          <w:tab w:val="num" w:pos="770"/>
        </w:tabs>
        <w:ind w:left="7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70"/>
        </w:tabs>
        <w:ind w:left="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90"/>
        </w:tabs>
        <w:ind w:left="1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10"/>
        </w:tabs>
        <w:ind w:left="2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30"/>
        </w:tabs>
        <w:ind w:left="2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50"/>
        </w:tabs>
        <w:ind w:left="3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70"/>
        </w:tabs>
        <w:ind w:left="4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90"/>
        </w:tabs>
        <w:ind w:left="5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10"/>
        </w:tabs>
        <w:ind w:left="5810" w:hanging="180"/>
      </w:pPr>
      <w:rPr>
        <w:rFonts w:cs="Times New Roman"/>
      </w:rPr>
    </w:lvl>
  </w:abstractNum>
  <w:abstractNum w:abstractNumId="10">
    <w:nsid w:val="757D0ACC"/>
    <w:multiLevelType w:val="singleLevel"/>
    <w:tmpl w:val="D120705A"/>
    <w:lvl w:ilvl="0">
      <w:start w:val="1"/>
      <w:numFmt w:val="upperLetter"/>
      <w:pStyle w:val="Nagwek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5"/>
  </w:num>
  <w:num w:numId="7">
    <w:abstractNumId w:val="9"/>
  </w:num>
  <w:num w:numId="8">
    <w:abstractNumId w:val="7"/>
  </w:num>
  <w:num w:numId="9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87"/>
    <w:rsid w:val="001E36D5"/>
    <w:rsid w:val="001E61E3"/>
    <w:rsid w:val="00226187"/>
    <w:rsid w:val="003F6CEF"/>
    <w:rsid w:val="004021CB"/>
    <w:rsid w:val="00450A8D"/>
    <w:rsid w:val="004A2CE0"/>
    <w:rsid w:val="00626564"/>
    <w:rsid w:val="00676CF6"/>
    <w:rsid w:val="00805421"/>
    <w:rsid w:val="00B75761"/>
    <w:rsid w:val="00BF5E59"/>
    <w:rsid w:val="00C5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6187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26187"/>
    <w:pPr>
      <w:keepNext/>
      <w:jc w:val="both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226187"/>
    <w:pPr>
      <w:keepNext/>
      <w:numPr>
        <w:numId w:val="1"/>
      </w:numPr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2618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261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261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2261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26187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618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semiHidden/>
    <w:rsid w:val="002261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26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26187"/>
  </w:style>
  <w:style w:type="paragraph" w:styleId="Nagwek">
    <w:name w:val="header"/>
    <w:basedOn w:val="Normalny"/>
    <w:link w:val="NagwekZnak"/>
    <w:rsid w:val="002261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61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2261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61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226187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2618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tandardZnak">
    <w:name w:val="Standard Znak"/>
    <w:link w:val="Standard"/>
    <w:rsid w:val="002261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6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1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26187"/>
    <w:pPr>
      <w:keepNext/>
      <w:jc w:val="right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qFormat/>
    <w:rsid w:val="00226187"/>
    <w:pPr>
      <w:keepNext/>
      <w:jc w:val="both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qFormat/>
    <w:rsid w:val="00226187"/>
    <w:pPr>
      <w:keepNext/>
      <w:numPr>
        <w:numId w:val="1"/>
      </w:numPr>
      <w:outlineLvl w:val="5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2618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22618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2618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link w:val="StandardZnak"/>
    <w:rsid w:val="0022618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226187"/>
    <w:rPr>
      <w:b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26187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Stopka">
    <w:name w:val="footer"/>
    <w:basedOn w:val="Normalny"/>
    <w:link w:val="StopkaZnak"/>
    <w:semiHidden/>
    <w:rsid w:val="002261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22618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26187"/>
  </w:style>
  <w:style w:type="paragraph" w:styleId="Nagwek">
    <w:name w:val="header"/>
    <w:basedOn w:val="Normalny"/>
    <w:link w:val="NagwekZnak"/>
    <w:rsid w:val="002261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261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22618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2618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226187"/>
    <w:pPr>
      <w:jc w:val="center"/>
    </w:pPr>
    <w:rPr>
      <w:b/>
      <w:bCs/>
      <w:sz w:val="24"/>
      <w:szCs w:val="24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2618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StandardZnak">
    <w:name w:val="Standard Znak"/>
    <w:link w:val="Standard"/>
    <w:rsid w:val="0022618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F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466D-A8AA-4F8D-BC71-6D1E30389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2</cp:revision>
  <dcterms:created xsi:type="dcterms:W3CDTF">2017-12-19T08:57:00Z</dcterms:created>
  <dcterms:modified xsi:type="dcterms:W3CDTF">2017-12-19T08:57:00Z</dcterms:modified>
</cp:coreProperties>
</file>