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D5" w:rsidRPr="006D2B9A" w:rsidRDefault="007F45D5" w:rsidP="007F45D5">
      <w:pPr>
        <w:jc w:val="right"/>
        <w:rPr>
          <w:rFonts w:ascii="Calibri" w:hAnsi="Calibri" w:cs="Calibri"/>
          <w:b/>
        </w:rPr>
      </w:pPr>
      <w:r w:rsidRPr="006D2B9A">
        <w:rPr>
          <w:rFonts w:ascii="Calibri" w:hAnsi="Calibri" w:cs="Calibri"/>
          <w:b/>
          <w:i/>
          <w:sz w:val="22"/>
          <w:szCs w:val="22"/>
        </w:rPr>
        <w:t xml:space="preserve">Załącznik nr 3 do SIWZ  </w:t>
      </w:r>
    </w:p>
    <w:p w:rsidR="007F45D5" w:rsidRDefault="007F45D5" w:rsidP="007F45D5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F45D5" w:rsidRPr="0025385E" w:rsidRDefault="007F45D5" w:rsidP="007F45D5">
      <w:pPr>
        <w:pStyle w:val="Nagwek"/>
        <w:tabs>
          <w:tab w:val="clear" w:pos="4536"/>
          <w:tab w:val="clear" w:pos="9072"/>
        </w:tabs>
        <w:jc w:val="right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Wykonawca:  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</w:p>
    <w:p w:rsidR="007F45D5" w:rsidRPr="0025385E" w:rsidRDefault="007F45D5" w:rsidP="007F45D5">
      <w:pPr>
        <w:ind w:right="5953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(pełna nazwa/firma, adres 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  <w:u w:val="single"/>
        </w:rPr>
        <w:t xml:space="preserve">reprezentowany przez: 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</w:p>
    <w:p w:rsidR="007F45D5" w:rsidRPr="0025385E" w:rsidRDefault="007F45D5" w:rsidP="007F45D5">
      <w:pPr>
        <w:ind w:right="3968"/>
        <w:rPr>
          <w:rFonts w:ascii="Calibri" w:hAnsi="Calibri" w:cs="Calibri"/>
          <w:i/>
          <w:sz w:val="18"/>
          <w:szCs w:val="18"/>
        </w:rPr>
      </w:pPr>
      <w:r w:rsidRPr="0025385E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Pr="001E31CE" w:rsidRDefault="007F45D5" w:rsidP="001E31CE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1E31CE">
        <w:rPr>
          <w:rFonts w:ascii="Calibri" w:hAnsi="Calibri" w:cs="Calibri"/>
          <w:b/>
          <w:sz w:val="28"/>
          <w:szCs w:val="28"/>
        </w:rPr>
        <w:t xml:space="preserve">Oświadczenie wykonawcy </w:t>
      </w:r>
    </w:p>
    <w:p w:rsidR="007F45D5" w:rsidRPr="0025385E" w:rsidRDefault="007F45D5" w:rsidP="007F45D5">
      <w:pPr>
        <w:jc w:val="center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na podstawie art. 25a ust. 1 ustawy z dnia 29 stycznia 2004 r. Prawo zamówień publicznych (dalej jako: ustawa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>)</w:t>
      </w:r>
    </w:p>
    <w:p w:rsidR="007F45D5" w:rsidRPr="0025385E" w:rsidRDefault="007F45D5" w:rsidP="001E31CE">
      <w:pPr>
        <w:spacing w:before="120" w:after="12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5385E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7F45D5" w:rsidRPr="0025385E" w:rsidRDefault="007F45D5" w:rsidP="007F45D5">
      <w:pPr>
        <w:jc w:val="center"/>
        <w:outlineLvl w:val="0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Dotyczy postępowania o udzielenie zamówienia publicznego prowadzonego w trybie przetargu nieograniczonego na</w:t>
      </w:r>
      <w:r>
        <w:rPr>
          <w:rFonts w:ascii="Calibri" w:hAnsi="Calibri" w:cs="Calibri"/>
          <w:sz w:val="22"/>
          <w:szCs w:val="22"/>
        </w:rPr>
        <w:t>:</w:t>
      </w:r>
    </w:p>
    <w:p w:rsidR="001E31CE" w:rsidRDefault="001E31CE" w:rsidP="001E31CE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 w:rsidRPr="004A405A">
        <w:rPr>
          <w:rFonts w:ascii="Calibri" w:hAnsi="Calibri" w:cs="Calibri"/>
          <w:b/>
          <w:sz w:val="22"/>
          <w:szCs w:val="22"/>
        </w:rPr>
        <w:t xml:space="preserve">sprzętu </w:t>
      </w:r>
      <w:r w:rsidRPr="00C304F4">
        <w:rPr>
          <w:rFonts w:ascii="Calibri" w:hAnsi="Calibri" w:cs="Calibri"/>
          <w:b/>
          <w:sz w:val="22"/>
          <w:szCs w:val="22"/>
        </w:rPr>
        <w:t xml:space="preserve">multimedialnego i </w:t>
      </w:r>
      <w:r w:rsidR="00157C69">
        <w:rPr>
          <w:rFonts w:ascii="Calibri" w:hAnsi="Calibri" w:cs="Calibri"/>
          <w:b/>
          <w:sz w:val="22"/>
          <w:szCs w:val="22"/>
        </w:rPr>
        <w:t xml:space="preserve">sprzętu </w:t>
      </w:r>
      <w:bookmarkStart w:id="0" w:name="_GoBack"/>
      <w:bookmarkEnd w:id="0"/>
      <w:r w:rsidRPr="00C304F4">
        <w:rPr>
          <w:rFonts w:ascii="Calibri" w:hAnsi="Calibri" w:cs="Calibri"/>
          <w:b/>
          <w:sz w:val="22"/>
          <w:szCs w:val="22"/>
        </w:rPr>
        <w:t xml:space="preserve">optycznego na potrzeby realizacji projektu </w:t>
      </w:r>
      <w:r>
        <w:rPr>
          <w:rFonts w:ascii="Calibri" w:hAnsi="Calibri" w:cs="Calibri"/>
          <w:b/>
          <w:sz w:val="22"/>
          <w:szCs w:val="22"/>
        </w:rPr>
        <w:br/>
      </w:r>
      <w:r w:rsidRPr="00C304F4">
        <w:rPr>
          <w:rFonts w:ascii="Calibri" w:hAnsi="Calibri" w:cs="Calibri"/>
          <w:b/>
          <w:sz w:val="22"/>
          <w:szCs w:val="22"/>
        </w:rPr>
        <w:t>„</w:t>
      </w:r>
      <w:r w:rsidRPr="00C304F4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Pr="00C304F4">
        <w:rPr>
          <w:rFonts w:ascii="Calibri" w:hAnsi="Calibri" w:cs="Calibri"/>
          <w:b/>
          <w:sz w:val="22"/>
          <w:szCs w:val="22"/>
        </w:rPr>
        <w:t>”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F45D5" w:rsidRPr="0025385E" w:rsidRDefault="007F45D5" w:rsidP="001E31CE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I. OŚWIADCZENIA DOTYCZĄCE WYKONAWCY: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1 pkt 12-23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>.</w:t>
      </w:r>
    </w:p>
    <w:p w:rsidR="007F45D5" w:rsidRPr="0025385E" w:rsidRDefault="007F45D5" w:rsidP="007F45D5">
      <w:pPr>
        <w:numPr>
          <w:ilvl w:val="0"/>
          <w:numId w:val="1"/>
        </w:numPr>
        <w:contextualSpacing/>
        <w:rPr>
          <w:rFonts w:ascii="Calibri" w:hAnsi="Calibri" w:cs="Calibri"/>
          <w:sz w:val="22"/>
          <w:szCs w:val="22"/>
          <w:lang w:eastAsia="ar-SA"/>
        </w:rPr>
      </w:pPr>
      <w:r w:rsidRPr="0025385E">
        <w:rPr>
          <w:rFonts w:ascii="Calibri" w:hAnsi="Calibri" w:cs="Calibri"/>
          <w:sz w:val="22"/>
          <w:szCs w:val="22"/>
          <w:lang w:eastAsia="ar-SA"/>
        </w:rPr>
        <w:t xml:space="preserve">Oświadczam, że nie podlegam wykluczeniu z postępowania na podstawie art. 24 ust. 5 pkt 1, 2 i 4 ustawy </w:t>
      </w:r>
      <w:proofErr w:type="spellStart"/>
      <w:r w:rsidRPr="0025385E">
        <w:rPr>
          <w:rFonts w:ascii="Calibri" w:hAnsi="Calibri" w:cs="Calibri"/>
          <w:sz w:val="22"/>
          <w:szCs w:val="22"/>
          <w:lang w:eastAsia="ar-SA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  <w:lang w:eastAsia="ar-SA"/>
        </w:rPr>
        <w:t xml:space="preserve">  .</w:t>
      </w:r>
    </w:p>
    <w:p w:rsidR="007F45D5" w:rsidRPr="0025385E" w:rsidRDefault="007F45D5" w:rsidP="001E31CE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 xml:space="preserve">Oświadczam, że zachodzą w stosunku do mnie podstawy wykluczenia z postępowania na podstawie art.* ……………….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</w:t>
      </w:r>
      <w:r w:rsidRPr="0025385E">
        <w:rPr>
          <w:rFonts w:ascii="Calibri" w:hAnsi="Calibri" w:cs="Calibri"/>
          <w:i/>
          <w:sz w:val="22"/>
          <w:szCs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).</w:t>
      </w:r>
      <w:r w:rsidRPr="0025385E">
        <w:rPr>
          <w:rFonts w:ascii="Calibri" w:hAnsi="Calibri" w:cs="Calibri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5385E">
        <w:rPr>
          <w:rFonts w:ascii="Calibri" w:hAnsi="Calibri" w:cs="Calibri"/>
          <w:sz w:val="22"/>
          <w:szCs w:val="22"/>
        </w:rPr>
        <w:t>Pzp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podjąłem następujące środki naprawcze:       ……………………………………………………………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  <w:t xml:space="preserve"> </w:t>
      </w: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II. OŚWIADCZENIE DOTYCZĄCE PODMIOTU,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na którego/</w:t>
      </w:r>
      <w:proofErr w:type="spellStart"/>
      <w:r w:rsidRPr="0025385E">
        <w:rPr>
          <w:rFonts w:ascii="Calibri" w:hAnsi="Calibri" w:cs="Calibri"/>
          <w:sz w:val="22"/>
          <w:szCs w:val="22"/>
        </w:rPr>
        <w:t>ych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 zasoby powołuję się w niniejszym postępowaniu, tj.: *…………………………………………………………………….………………………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 xml:space="preserve">)  </w:t>
      </w:r>
      <w:r w:rsidRPr="0025385E">
        <w:rPr>
          <w:rFonts w:ascii="Calibri" w:hAnsi="Calibri" w:cs="Calibri"/>
          <w:sz w:val="22"/>
          <w:szCs w:val="22"/>
        </w:rPr>
        <w:t>nie podlega/ją wykluczeniu z postępowania o udzielenie zamówienia.</w:t>
      </w:r>
    </w:p>
    <w:p w:rsidR="007F45D5" w:rsidRPr="0025385E" w:rsidRDefault="007F45D5" w:rsidP="007F45D5">
      <w:pPr>
        <w:jc w:val="both"/>
        <w:rPr>
          <w:rFonts w:ascii="Calibri" w:hAnsi="Calibri" w:cs="Calibri"/>
          <w:i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>III. OŚWIADCZENIE DOTYCZĄCE PODWYKONAWCY NIEBĘDĄCEGO PODMIOTEM, NA KTÓREGO ZASOBY POWOŁUJE SIĘ WYKONAWCA:</w:t>
      </w:r>
    </w:p>
    <w:p w:rsidR="007F45D5" w:rsidRPr="0025385E" w:rsidRDefault="007F45D5" w:rsidP="007F45D5">
      <w:pPr>
        <w:jc w:val="both"/>
        <w:rPr>
          <w:rFonts w:ascii="Calibri" w:hAnsi="Calibri" w:cs="Calibri"/>
          <w:b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>Oświadczam, że następujący/e podmiot/y, będący/e podwykonawcą/</w:t>
      </w:r>
      <w:proofErr w:type="spellStart"/>
      <w:r w:rsidRPr="0025385E">
        <w:rPr>
          <w:rFonts w:ascii="Calibri" w:hAnsi="Calibri" w:cs="Calibri"/>
          <w:sz w:val="22"/>
          <w:szCs w:val="22"/>
        </w:rPr>
        <w:t>ami</w:t>
      </w:r>
      <w:proofErr w:type="spellEnd"/>
      <w:r w:rsidRPr="0025385E">
        <w:rPr>
          <w:rFonts w:ascii="Calibri" w:hAnsi="Calibri" w:cs="Calibri"/>
          <w:sz w:val="22"/>
          <w:szCs w:val="22"/>
        </w:rPr>
        <w:t xml:space="preserve">: * …………………………………………………………………… </w:t>
      </w:r>
      <w:r w:rsidRPr="0025385E">
        <w:rPr>
          <w:rFonts w:ascii="Calibri" w:hAnsi="Calibri" w:cs="Calibr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5385E">
        <w:rPr>
          <w:rFonts w:ascii="Calibri" w:hAnsi="Calibri" w:cs="Calibri"/>
          <w:i/>
          <w:sz w:val="22"/>
          <w:szCs w:val="22"/>
        </w:rPr>
        <w:t>CEiDG</w:t>
      </w:r>
      <w:proofErr w:type="spellEnd"/>
      <w:r w:rsidRPr="0025385E">
        <w:rPr>
          <w:rFonts w:ascii="Calibri" w:hAnsi="Calibri" w:cs="Calibri"/>
          <w:i/>
          <w:sz w:val="22"/>
          <w:szCs w:val="22"/>
        </w:rPr>
        <w:t>)</w:t>
      </w:r>
      <w:r w:rsidRPr="0025385E">
        <w:rPr>
          <w:rFonts w:ascii="Calibri" w:hAnsi="Calibri" w:cs="Calibri"/>
          <w:sz w:val="22"/>
          <w:szCs w:val="22"/>
        </w:rPr>
        <w:t>, nie podlega/ą wykluczeniu z postępowania o udzielenie zamówienia.</w:t>
      </w: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</w:p>
    <w:p w:rsidR="007F45D5" w:rsidRDefault="007F45D5" w:rsidP="007F45D5">
      <w:pPr>
        <w:rPr>
          <w:rFonts w:ascii="Calibri" w:hAnsi="Calibri" w:cs="Calibri"/>
          <w:sz w:val="22"/>
          <w:szCs w:val="22"/>
        </w:rPr>
      </w:pPr>
    </w:p>
    <w:p w:rsidR="001E31CE" w:rsidRDefault="001E31CE" w:rsidP="007F45D5">
      <w:pPr>
        <w:rPr>
          <w:rFonts w:ascii="Calibri" w:hAnsi="Calibri" w:cs="Calibri"/>
          <w:sz w:val="22"/>
          <w:szCs w:val="22"/>
        </w:rPr>
      </w:pPr>
    </w:p>
    <w:p w:rsidR="007F45D5" w:rsidRPr="0025385E" w:rsidRDefault="007F45D5" w:rsidP="007F45D5">
      <w:pPr>
        <w:rPr>
          <w:rFonts w:ascii="Calibri" w:hAnsi="Calibri" w:cs="Calibri"/>
          <w:sz w:val="22"/>
          <w:szCs w:val="22"/>
        </w:rPr>
      </w:pP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 w:rsidRPr="0025385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</w:t>
      </w:r>
      <w:r w:rsidR="001E31CE">
        <w:rPr>
          <w:rFonts w:ascii="Calibri" w:hAnsi="Calibri" w:cs="Calibri"/>
          <w:sz w:val="22"/>
          <w:szCs w:val="22"/>
        </w:rPr>
        <w:t>…..</w:t>
      </w:r>
      <w:r w:rsidRPr="0025385E">
        <w:rPr>
          <w:rFonts w:ascii="Calibri" w:hAnsi="Calibri" w:cs="Calibri"/>
          <w:sz w:val="22"/>
          <w:szCs w:val="22"/>
        </w:rPr>
        <w:t>…………………………………………</w:t>
      </w:r>
    </w:p>
    <w:p w:rsidR="001E31CE" w:rsidRDefault="007F45D5" w:rsidP="001E31CE">
      <w:pPr>
        <w:ind w:left="4956" w:firstLine="708"/>
        <w:jc w:val="both"/>
        <w:rPr>
          <w:rFonts w:ascii="Calibri" w:hAnsi="Calibri" w:cs="Calibri"/>
          <w:i/>
          <w:sz w:val="22"/>
          <w:szCs w:val="22"/>
        </w:rPr>
      </w:pPr>
      <w:r w:rsidRPr="0025385E">
        <w:rPr>
          <w:rFonts w:ascii="Calibri" w:hAnsi="Calibri" w:cs="Calibri"/>
          <w:i/>
          <w:sz w:val="22"/>
          <w:szCs w:val="22"/>
        </w:rPr>
        <w:t xml:space="preserve">     (miejscowość, data i podpis)</w:t>
      </w:r>
    </w:p>
    <w:p w:rsidR="00270A18" w:rsidRPr="001E31CE" w:rsidRDefault="007F45D5" w:rsidP="001E31CE">
      <w:pPr>
        <w:jc w:val="both"/>
      </w:pPr>
      <w:r w:rsidRPr="001E31CE">
        <w:rPr>
          <w:rFonts w:ascii="Calibri" w:hAnsi="Calibri" w:cs="Calibri"/>
          <w:i/>
          <w:lang w:eastAsia="x-none"/>
        </w:rPr>
        <w:t>*Jeśli nie dotyczy należy wpisać „nie dotyczy”</w:t>
      </w:r>
      <w:r w:rsidRPr="001E31CE">
        <w:rPr>
          <w:rFonts w:ascii="Calibri" w:hAnsi="Calibri" w:cs="Calibri"/>
          <w:i/>
        </w:rPr>
        <w:t xml:space="preserve">      </w:t>
      </w:r>
      <w:r w:rsidRPr="001E31CE">
        <w:rPr>
          <w:rFonts w:ascii="Calibri" w:hAnsi="Calibri" w:cs="Calibri"/>
          <w:i/>
        </w:rPr>
        <w:tab/>
        <w:t xml:space="preserve">                      </w:t>
      </w:r>
      <w:r w:rsidRPr="001E31CE">
        <w:rPr>
          <w:rFonts w:ascii="Calibri" w:hAnsi="Calibri" w:cs="Calibri"/>
          <w:i/>
        </w:rPr>
        <w:br/>
        <w:t xml:space="preserve">                                  </w:t>
      </w:r>
    </w:p>
    <w:sectPr w:rsidR="00270A18" w:rsidRPr="001E31CE" w:rsidSect="001E31CE">
      <w:headerReference w:type="default" r:id="rId8"/>
      <w:footerReference w:type="default" r:id="rId9"/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E2A" w:rsidRDefault="00095E2A" w:rsidP="002F7548">
      <w:r>
        <w:separator/>
      </w:r>
    </w:p>
  </w:endnote>
  <w:endnote w:type="continuationSeparator" w:id="0">
    <w:p w:rsidR="00095E2A" w:rsidRDefault="00095E2A" w:rsidP="002F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1CE" w:rsidRDefault="001E31CE" w:rsidP="001E31CE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1E31CE" w:rsidRPr="001E31CE" w:rsidRDefault="001E31CE" w:rsidP="001E31CE">
    <w:pPr>
      <w:pStyle w:val="Stopka"/>
      <w:jc w:val="center"/>
      <w:rPr>
        <w:color w:val="808080" w:themeColor="background1" w:themeShade="80"/>
      </w:rPr>
    </w:pP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„</w:t>
    </w:r>
    <w:r w:rsidRPr="001E31CE">
      <w:rPr>
        <w:rFonts w:ascii="Calibri" w:eastAsia="Calibri" w:hAnsi="Calibri" w:cs="Arial"/>
        <w:b/>
        <w:iCs/>
        <w:color w:val="808080" w:themeColor="background1" w:themeShade="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t>w ramach Regionalnego Programu Operacyjnego Województwa Zachodniopomorskiego 2014-2020</w:t>
    </w:r>
    <w:r w:rsidRPr="001E31CE">
      <w:rPr>
        <w:rFonts w:ascii="Calibri" w:hAnsi="Calibri" w:cs="Arial"/>
        <w:b/>
        <w:bCs/>
        <w:i/>
        <w:color w:val="808080" w:themeColor="background1" w:themeShade="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E2A" w:rsidRDefault="00095E2A" w:rsidP="002F7548">
      <w:r>
        <w:separator/>
      </w:r>
    </w:p>
  </w:footnote>
  <w:footnote w:type="continuationSeparator" w:id="0">
    <w:p w:rsidR="00095E2A" w:rsidRDefault="00095E2A" w:rsidP="002F7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548" w:rsidRPr="001A0C49" w:rsidRDefault="002F7548" w:rsidP="002F754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0DED51" wp14:editId="6D563103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A33235" wp14:editId="75C9E74E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BB832F" wp14:editId="7DA498D5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E881FC3" wp14:editId="37374366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7548" w:rsidRDefault="002F7548" w:rsidP="002F7548">
    <w:pPr>
      <w:pStyle w:val="Nagwek"/>
    </w:pPr>
  </w:p>
  <w:p w:rsidR="002F7548" w:rsidRDefault="002F7548">
    <w:pPr>
      <w:pStyle w:val="Nagwek"/>
    </w:pPr>
  </w:p>
  <w:p w:rsidR="002F7548" w:rsidRDefault="002F75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EA6C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D5"/>
    <w:rsid w:val="00095E2A"/>
    <w:rsid w:val="00157C69"/>
    <w:rsid w:val="001E31CE"/>
    <w:rsid w:val="00294F97"/>
    <w:rsid w:val="002F7548"/>
    <w:rsid w:val="00450A8D"/>
    <w:rsid w:val="004E1F6C"/>
    <w:rsid w:val="00676CF6"/>
    <w:rsid w:val="007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4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45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7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7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5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54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E31CE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1C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2017-12-17T21:06:00Z</dcterms:created>
  <dcterms:modified xsi:type="dcterms:W3CDTF">2017-12-19T12:11:00Z</dcterms:modified>
</cp:coreProperties>
</file>