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B8" w:rsidRDefault="00727CB8" w:rsidP="00727CB8">
      <w:pPr>
        <w:widowControl/>
        <w:tabs>
          <w:tab w:val="left" w:pos="2940"/>
          <w:tab w:val="center" w:pos="4536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</w:p>
    <w:p w:rsidR="00727CB8" w:rsidRDefault="00727CB8" w:rsidP="00727CB8">
      <w:pPr>
        <w:widowControl/>
        <w:tabs>
          <w:tab w:val="left" w:pos="2940"/>
          <w:tab w:val="center" w:pos="4536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Protokół Nr 39</w:t>
      </w:r>
      <w:r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/2017</w:t>
      </w:r>
    </w:p>
    <w:p w:rsidR="00727CB8" w:rsidRDefault="00727CB8" w:rsidP="00727CB8">
      <w:pPr>
        <w:widowControl/>
        <w:shd w:val="clear" w:color="auto" w:fill="FFFFFF"/>
        <w:tabs>
          <w:tab w:val="left" w:pos="2940"/>
        </w:tabs>
        <w:suppressAutoHyphens w:val="0"/>
        <w:jc w:val="center"/>
        <w:textAlignment w:val="auto"/>
      </w:pPr>
      <w:r>
        <w:rPr>
          <w:rFonts w:eastAsia="Calibri" w:cs="Times New Roman"/>
          <w:b/>
          <w:bCs/>
          <w:color w:val="000000"/>
          <w:spacing w:val="-4"/>
          <w:kern w:val="0"/>
          <w:sz w:val="32"/>
          <w:szCs w:val="36"/>
          <w:lang w:eastAsia="en-US" w:bidi="ar-SA"/>
        </w:rPr>
        <w:t xml:space="preserve">z posiedzenia </w:t>
      </w:r>
      <w:r>
        <w:rPr>
          <w:rFonts w:eastAsia="Calibri" w:cs="Times New Roman"/>
          <w:b/>
          <w:bCs/>
          <w:kern w:val="0"/>
          <w:sz w:val="32"/>
          <w:szCs w:val="36"/>
          <w:lang w:eastAsia="en-US" w:bidi="ar-SA"/>
        </w:rPr>
        <w:t xml:space="preserve">Komisja Zdrowia, Spraw Społecznych i Porządku         Publicznego </w:t>
      </w:r>
      <w:r>
        <w:rPr>
          <w:rFonts w:eastAsia="Calibri" w:cs="Times New Roman"/>
          <w:b/>
          <w:bCs/>
          <w:color w:val="000000"/>
          <w:spacing w:val="-4"/>
          <w:kern w:val="0"/>
          <w:sz w:val="32"/>
          <w:szCs w:val="36"/>
          <w:lang w:eastAsia="en-US" w:bidi="ar-SA"/>
        </w:rPr>
        <w:t xml:space="preserve">Rady Miejskiej </w:t>
      </w:r>
      <w:r>
        <w:rPr>
          <w:rFonts w:eastAsia="Calibri" w:cs="Times New Roman"/>
          <w:b/>
          <w:bCs/>
          <w:color w:val="000000"/>
          <w:spacing w:val="-9"/>
          <w:kern w:val="0"/>
          <w:sz w:val="32"/>
          <w:szCs w:val="36"/>
          <w:lang w:eastAsia="en-US" w:bidi="ar-SA"/>
        </w:rPr>
        <w:t>w Policach</w:t>
      </w:r>
    </w:p>
    <w:p w:rsidR="00727CB8" w:rsidRDefault="00F27703" w:rsidP="00727CB8">
      <w:pPr>
        <w:widowControl/>
        <w:tabs>
          <w:tab w:val="left" w:pos="2940"/>
          <w:tab w:val="center" w:pos="4536"/>
        </w:tabs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 w dniu  25 września</w:t>
      </w:r>
      <w:r w:rsidR="00727CB8"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  2017 roku</w:t>
      </w:r>
    </w:p>
    <w:p w:rsidR="00727CB8" w:rsidRDefault="00727CB8" w:rsidP="00727CB8">
      <w:pPr>
        <w:widowControl/>
        <w:tabs>
          <w:tab w:val="left" w:pos="2940"/>
          <w:tab w:val="center" w:pos="4536"/>
        </w:tabs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</w:p>
    <w:p w:rsidR="00727CB8" w:rsidRPr="00573D66" w:rsidRDefault="00727CB8" w:rsidP="00727CB8">
      <w:pPr>
        <w:jc w:val="both"/>
        <w:rPr>
          <w:sz w:val="28"/>
        </w:rPr>
      </w:pPr>
    </w:p>
    <w:p w:rsidR="00727CB8" w:rsidRDefault="00F27703" w:rsidP="00727CB8">
      <w:pPr>
        <w:rPr>
          <w:sz w:val="28"/>
        </w:rPr>
      </w:pPr>
      <w:r>
        <w:rPr>
          <w:sz w:val="28"/>
        </w:rPr>
        <w:t>Dnia 25 września</w:t>
      </w:r>
      <w:r w:rsidR="00727CB8">
        <w:rPr>
          <w:sz w:val="28"/>
        </w:rPr>
        <w:t xml:space="preserve"> </w:t>
      </w:r>
      <w:r w:rsidR="00727CB8" w:rsidRPr="00573D66">
        <w:rPr>
          <w:sz w:val="28"/>
        </w:rPr>
        <w:t xml:space="preserve"> 2017 r. odby</w:t>
      </w:r>
      <w:r w:rsidR="00727CB8">
        <w:rPr>
          <w:sz w:val="28"/>
        </w:rPr>
        <w:t>ło się posiedzenie Komisji w pełnym składzie.</w:t>
      </w:r>
      <w:r w:rsidR="00727CB8" w:rsidRPr="00573D66">
        <w:rPr>
          <w:sz w:val="28"/>
        </w:rPr>
        <w:t xml:space="preserve"> </w:t>
      </w:r>
    </w:p>
    <w:p w:rsidR="00727CB8" w:rsidRDefault="00727CB8" w:rsidP="00727CB8">
      <w:pPr>
        <w:rPr>
          <w:sz w:val="28"/>
        </w:rPr>
      </w:pPr>
    </w:p>
    <w:p w:rsidR="00727CB8" w:rsidRDefault="00727CB8" w:rsidP="00727CB8">
      <w:pPr>
        <w:pStyle w:val="Standard"/>
        <w:jc w:val="both"/>
        <w:rPr>
          <w:sz w:val="28"/>
        </w:rPr>
      </w:pPr>
      <w:r w:rsidRPr="007673CB">
        <w:rPr>
          <w:sz w:val="28"/>
        </w:rPr>
        <w:t xml:space="preserve">Przewodniczący Komisji Pani Zofia </w:t>
      </w:r>
      <w:proofErr w:type="spellStart"/>
      <w:r w:rsidRPr="007673CB">
        <w:rPr>
          <w:sz w:val="28"/>
        </w:rPr>
        <w:t>Hlek</w:t>
      </w:r>
      <w:proofErr w:type="spellEnd"/>
      <w:r w:rsidRPr="007673CB">
        <w:rPr>
          <w:sz w:val="28"/>
        </w:rPr>
        <w:t xml:space="preserve"> przedstawiła porządek obrad, który został przyjęty przez Komisję jednogłośnie.</w:t>
      </w:r>
    </w:p>
    <w:p w:rsidR="00F27703" w:rsidRPr="00794A15" w:rsidRDefault="00F27703" w:rsidP="00F27703">
      <w:pPr>
        <w:pStyle w:val="Domylnie"/>
        <w:jc w:val="both"/>
        <w:rPr>
          <w:sz w:val="28"/>
        </w:rPr>
      </w:pPr>
      <w:r>
        <w:rPr>
          <w:rFonts w:eastAsia="SimSun" w:cs="Mangal"/>
          <w:kern w:val="3"/>
          <w:sz w:val="28"/>
        </w:rPr>
        <w:t>\</w:t>
      </w:r>
    </w:p>
    <w:p w:rsidR="00F27703" w:rsidRPr="00794A15" w:rsidRDefault="00F27703" w:rsidP="00F27703">
      <w:pPr>
        <w:pStyle w:val="Domylnie"/>
        <w:jc w:val="both"/>
        <w:rPr>
          <w:sz w:val="28"/>
        </w:rPr>
      </w:pPr>
      <w:r w:rsidRPr="00794A15">
        <w:rPr>
          <w:sz w:val="28"/>
        </w:rPr>
        <w:tab/>
        <w:t xml:space="preserve">Zaproszony gość Pan Janusz Zagórski Skarbnik Gminy Police omówił szczegółowo projekt uchwały w sprawie zmian budżetu i w budżecie Gminy Police na rok 2017. Przedstawił Komisji zmiany w zakresie planu dochodów i wydatków budżetowych, dotyczące między innymi remontu ścieżki rowerowej od ul. Roweckiego do ul. </w:t>
      </w:r>
      <w:proofErr w:type="spellStart"/>
      <w:r w:rsidRPr="00794A15">
        <w:rPr>
          <w:sz w:val="28"/>
        </w:rPr>
        <w:t>Tanowskiej</w:t>
      </w:r>
      <w:proofErr w:type="spellEnd"/>
      <w:r w:rsidRPr="00794A15">
        <w:rPr>
          <w:sz w:val="28"/>
        </w:rPr>
        <w:t>, remontów dróg, budynków komunalnych oraz wydatków dla szkół i przedszkoli.</w:t>
      </w:r>
    </w:p>
    <w:p w:rsidR="00F27703" w:rsidRPr="00794A15" w:rsidRDefault="00F27703" w:rsidP="00F27703">
      <w:pPr>
        <w:pStyle w:val="Domylnie"/>
        <w:jc w:val="both"/>
        <w:rPr>
          <w:sz w:val="28"/>
        </w:rPr>
      </w:pPr>
    </w:p>
    <w:p w:rsidR="00F27703" w:rsidRPr="00794A15" w:rsidRDefault="00F27703" w:rsidP="00F27703">
      <w:pPr>
        <w:pStyle w:val="Domylnie"/>
        <w:jc w:val="both"/>
        <w:rPr>
          <w:sz w:val="28"/>
        </w:rPr>
      </w:pPr>
      <w:r w:rsidRPr="00794A15">
        <w:rPr>
          <w:sz w:val="28"/>
        </w:rPr>
        <w:tab/>
        <w:t>Komisja omówiła pozostałe projekty uchwał w następujących sprawach: uchwalenia wieloletniego planu rozwoju i modernizacji urządzeń wodociągowych i urządzeń kanalizacyjnych w G</w:t>
      </w:r>
      <w:r w:rsidR="00D91BB4">
        <w:rPr>
          <w:sz w:val="28"/>
        </w:rPr>
        <w:t>minie Police w latach 2017 – 20</w:t>
      </w:r>
      <w:r w:rsidRPr="00794A15">
        <w:rPr>
          <w:sz w:val="28"/>
        </w:rPr>
        <w:t>21 wersja II, uchwalenia ,,Lokalnego Programu Rewitalizacji dla Gminy Police do roku 2025”.</w:t>
      </w:r>
    </w:p>
    <w:p w:rsidR="00F27703" w:rsidRPr="00794A15" w:rsidRDefault="00F27703" w:rsidP="00F27703">
      <w:pPr>
        <w:pStyle w:val="Domylnie"/>
        <w:jc w:val="both"/>
        <w:rPr>
          <w:sz w:val="28"/>
        </w:rPr>
      </w:pPr>
      <w:r w:rsidRPr="00794A15">
        <w:rPr>
          <w:sz w:val="28"/>
        </w:rPr>
        <w:tab/>
        <w:t>Członkowie Komisji interesowali się rewitaliza</w:t>
      </w:r>
      <w:r w:rsidR="00D91BB4">
        <w:rPr>
          <w:sz w:val="28"/>
        </w:rPr>
        <w:t xml:space="preserve">cją Starego Miasta. Dyskutowano </w:t>
      </w:r>
      <w:r w:rsidRPr="00794A15">
        <w:rPr>
          <w:sz w:val="28"/>
        </w:rPr>
        <w:t>o wszelkich potrzebnych zmianach, któ</w:t>
      </w:r>
      <w:r w:rsidR="00D91BB4">
        <w:rPr>
          <w:sz w:val="28"/>
        </w:rPr>
        <w:t>re przyczynią się do rozwoju</w:t>
      </w:r>
      <w:bookmarkStart w:id="0" w:name="_GoBack"/>
      <w:bookmarkEnd w:id="0"/>
      <w:r w:rsidRPr="00794A15">
        <w:rPr>
          <w:sz w:val="28"/>
        </w:rPr>
        <w:t xml:space="preserve"> wymienionej dzielnicy. Omówiono projekty złożone przez mieszkańców i zainteresowane podmioty.  </w:t>
      </w:r>
    </w:p>
    <w:p w:rsidR="00F27703" w:rsidRPr="00794A15" w:rsidRDefault="00F27703" w:rsidP="00F27703">
      <w:pPr>
        <w:pStyle w:val="Domylnie"/>
        <w:jc w:val="both"/>
        <w:rPr>
          <w:sz w:val="28"/>
        </w:rPr>
      </w:pPr>
      <w:r w:rsidRPr="00794A15">
        <w:rPr>
          <w:sz w:val="28"/>
        </w:rPr>
        <w:tab/>
        <w:t>Komisja  zapoznała się także z pismami, które do niej wpłynęły.</w:t>
      </w:r>
    </w:p>
    <w:p w:rsidR="00F27703" w:rsidRDefault="00F27703" w:rsidP="00727CB8">
      <w:pPr>
        <w:pStyle w:val="Standard"/>
        <w:jc w:val="both"/>
        <w:rPr>
          <w:sz w:val="28"/>
        </w:rPr>
      </w:pPr>
    </w:p>
    <w:p w:rsidR="00727CB8" w:rsidRPr="00573D66" w:rsidRDefault="00727CB8" w:rsidP="00F27703">
      <w:pPr>
        <w:jc w:val="both"/>
        <w:rPr>
          <w:sz w:val="28"/>
        </w:rPr>
      </w:pPr>
      <w:r w:rsidRPr="004336A0">
        <w:tab/>
      </w:r>
    </w:p>
    <w:p w:rsidR="00727CB8" w:rsidRDefault="00727CB8" w:rsidP="00727CB8">
      <w:pPr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Protokołowała:</w:t>
      </w:r>
    </w:p>
    <w:p w:rsidR="00727CB8" w:rsidRPr="00573D66" w:rsidRDefault="00727CB8" w:rsidP="00727CB8">
      <w:pPr>
        <w:jc w:val="both"/>
        <w:rPr>
          <w:sz w:val="28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 xml:space="preserve">Krystyna </w:t>
      </w:r>
      <w:proofErr w:type="spellStart"/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Seweryńczyk</w:t>
      </w:r>
      <w:proofErr w:type="spellEnd"/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 xml:space="preserve">                                                             </w:t>
      </w:r>
    </w:p>
    <w:p w:rsidR="00727CB8" w:rsidRDefault="00727CB8" w:rsidP="00727CB8">
      <w:pPr>
        <w:tabs>
          <w:tab w:val="left" w:pos="2940"/>
        </w:tabs>
        <w:ind w:left="5664"/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  <w:t>Przewodnicząca Komisji</w:t>
      </w:r>
    </w:p>
    <w:p w:rsidR="00727CB8" w:rsidRDefault="00727CB8" w:rsidP="00727CB8">
      <w:pPr>
        <w:tabs>
          <w:tab w:val="left" w:pos="2940"/>
        </w:tabs>
        <w:ind w:left="5664"/>
        <w:jc w:val="both"/>
        <w:rPr>
          <w:rFonts w:eastAsia="Calibri" w:cs="Times New Roman"/>
          <w:color w:val="000000"/>
          <w:kern w:val="0"/>
          <w:sz w:val="28"/>
          <w:szCs w:val="22"/>
          <w:lang w:eastAsia="en-US" w:bidi="ar-SA"/>
        </w:rPr>
      </w:pPr>
    </w:p>
    <w:p w:rsidR="00727CB8" w:rsidRDefault="00727CB8" w:rsidP="00727CB8">
      <w:pPr>
        <w:tabs>
          <w:tab w:val="left" w:pos="2940"/>
        </w:tabs>
        <w:ind w:left="5664"/>
        <w:jc w:val="both"/>
        <w:rPr>
          <w:rFonts w:eastAsia="Times New Roman" w:cs="Times New Roman"/>
          <w:color w:val="000000"/>
          <w:kern w:val="0"/>
          <w:sz w:val="28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8"/>
          <w:lang w:eastAsia="pl-PL" w:bidi="ar-SA"/>
        </w:rPr>
        <w:t xml:space="preserve">          Zofia </w:t>
      </w:r>
      <w:proofErr w:type="spellStart"/>
      <w:r>
        <w:rPr>
          <w:rFonts w:eastAsia="Times New Roman" w:cs="Times New Roman"/>
          <w:color w:val="000000"/>
          <w:kern w:val="0"/>
          <w:sz w:val="28"/>
          <w:lang w:eastAsia="pl-PL" w:bidi="ar-SA"/>
        </w:rPr>
        <w:t>Hlek</w:t>
      </w:r>
      <w:proofErr w:type="spellEnd"/>
    </w:p>
    <w:p w:rsidR="00727CB8" w:rsidRDefault="00727CB8" w:rsidP="00727CB8"/>
    <w:p w:rsidR="00727CB8" w:rsidRDefault="00727CB8" w:rsidP="00727CB8"/>
    <w:p w:rsidR="00727CB8" w:rsidRPr="00413C9A" w:rsidRDefault="00727CB8" w:rsidP="00727CB8">
      <w:pPr>
        <w:rPr>
          <w:sz w:val="18"/>
        </w:rPr>
      </w:pPr>
      <w:r>
        <w:rPr>
          <w:sz w:val="18"/>
        </w:rPr>
        <w:t>JPP</w:t>
      </w:r>
    </w:p>
    <w:p w:rsidR="00727CB8" w:rsidRDefault="00727CB8" w:rsidP="00727CB8"/>
    <w:p w:rsidR="002479D8" w:rsidRDefault="002479D8"/>
    <w:sectPr w:rsidR="0024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B8"/>
    <w:rsid w:val="002479D8"/>
    <w:rsid w:val="00727CB8"/>
    <w:rsid w:val="00D91BB4"/>
    <w:rsid w:val="00F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7C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7C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F2770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7C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7C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F2770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2017-09-28T11:39:00Z</cp:lastPrinted>
  <dcterms:created xsi:type="dcterms:W3CDTF">2017-09-28T07:46:00Z</dcterms:created>
  <dcterms:modified xsi:type="dcterms:W3CDTF">2017-09-28T11:39:00Z</dcterms:modified>
</cp:coreProperties>
</file>