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6B" w:rsidRDefault="003B2E6B" w:rsidP="003B2E6B">
      <w:pPr>
        <w:widowControl/>
        <w:tabs>
          <w:tab w:val="left" w:pos="2940"/>
          <w:tab w:val="center" w:pos="4536"/>
        </w:tabs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</w:pPr>
    </w:p>
    <w:p w:rsidR="003B2E6B" w:rsidRDefault="003B2E6B" w:rsidP="003B2E6B">
      <w:pPr>
        <w:widowControl/>
        <w:tabs>
          <w:tab w:val="left" w:pos="2940"/>
          <w:tab w:val="center" w:pos="4536"/>
        </w:tabs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</w:pPr>
    </w:p>
    <w:p w:rsidR="003B2E6B" w:rsidRDefault="003B2E6B" w:rsidP="003B2E6B">
      <w:pPr>
        <w:widowControl/>
        <w:tabs>
          <w:tab w:val="left" w:pos="2940"/>
          <w:tab w:val="center" w:pos="4536"/>
        </w:tabs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</w:pPr>
    </w:p>
    <w:p w:rsidR="003B2E6B" w:rsidRDefault="003B2E6B" w:rsidP="003B2E6B">
      <w:pPr>
        <w:widowControl/>
        <w:tabs>
          <w:tab w:val="left" w:pos="2940"/>
          <w:tab w:val="center" w:pos="4536"/>
        </w:tabs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  <w:t>Protokół Nr 38</w:t>
      </w:r>
      <w:r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  <w:t>/2017</w:t>
      </w:r>
    </w:p>
    <w:p w:rsidR="003B2E6B" w:rsidRDefault="003B2E6B" w:rsidP="003B2E6B">
      <w:pPr>
        <w:widowControl/>
        <w:shd w:val="clear" w:color="auto" w:fill="FFFFFF"/>
        <w:tabs>
          <w:tab w:val="left" w:pos="2940"/>
        </w:tabs>
        <w:suppressAutoHyphens w:val="0"/>
        <w:jc w:val="center"/>
        <w:textAlignment w:val="auto"/>
      </w:pPr>
      <w:r>
        <w:rPr>
          <w:rFonts w:eastAsia="Calibri" w:cs="Times New Roman"/>
          <w:b/>
          <w:bCs/>
          <w:color w:val="000000"/>
          <w:spacing w:val="-4"/>
          <w:kern w:val="0"/>
          <w:sz w:val="32"/>
          <w:szCs w:val="36"/>
          <w:lang w:eastAsia="en-US" w:bidi="ar-SA"/>
        </w:rPr>
        <w:t xml:space="preserve">z posiedzenia </w:t>
      </w:r>
      <w:r>
        <w:rPr>
          <w:rFonts w:eastAsia="Calibri" w:cs="Times New Roman"/>
          <w:b/>
          <w:bCs/>
          <w:kern w:val="0"/>
          <w:sz w:val="32"/>
          <w:szCs w:val="36"/>
          <w:lang w:eastAsia="en-US" w:bidi="ar-SA"/>
        </w:rPr>
        <w:t xml:space="preserve">Komisja Zdrowia, Spraw Społecznych i Porządku         Publicznego </w:t>
      </w:r>
      <w:r>
        <w:rPr>
          <w:rFonts w:eastAsia="Calibri" w:cs="Times New Roman"/>
          <w:b/>
          <w:bCs/>
          <w:color w:val="000000"/>
          <w:spacing w:val="-4"/>
          <w:kern w:val="0"/>
          <w:sz w:val="32"/>
          <w:szCs w:val="36"/>
          <w:lang w:eastAsia="en-US" w:bidi="ar-SA"/>
        </w:rPr>
        <w:t xml:space="preserve">Rady Miejskiej </w:t>
      </w:r>
      <w:r>
        <w:rPr>
          <w:rFonts w:eastAsia="Calibri" w:cs="Times New Roman"/>
          <w:b/>
          <w:bCs/>
          <w:color w:val="000000"/>
          <w:spacing w:val="-9"/>
          <w:kern w:val="0"/>
          <w:sz w:val="32"/>
          <w:szCs w:val="36"/>
          <w:lang w:eastAsia="en-US" w:bidi="ar-SA"/>
        </w:rPr>
        <w:t>w Policach</w:t>
      </w:r>
    </w:p>
    <w:p w:rsidR="003B2E6B" w:rsidRDefault="003B2E6B" w:rsidP="003B2E6B">
      <w:pPr>
        <w:widowControl/>
        <w:tabs>
          <w:tab w:val="left" w:pos="2940"/>
          <w:tab w:val="center" w:pos="4536"/>
        </w:tabs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  <w:t xml:space="preserve"> w dniu  </w:t>
      </w:r>
      <w:r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  <w:t>30 sierpnia</w:t>
      </w:r>
      <w:r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  <w:t xml:space="preserve">  2017 roku</w:t>
      </w:r>
    </w:p>
    <w:p w:rsidR="003B2E6B" w:rsidRDefault="003B2E6B" w:rsidP="003B2E6B">
      <w:pPr>
        <w:widowControl/>
        <w:tabs>
          <w:tab w:val="left" w:pos="2940"/>
          <w:tab w:val="center" w:pos="4536"/>
        </w:tabs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</w:pPr>
    </w:p>
    <w:p w:rsidR="003B2E6B" w:rsidRDefault="003B2E6B" w:rsidP="003B2E6B">
      <w:pPr>
        <w:jc w:val="both"/>
        <w:rPr>
          <w:sz w:val="28"/>
        </w:rPr>
      </w:pPr>
    </w:p>
    <w:p w:rsidR="003B2E6B" w:rsidRDefault="003B2E6B" w:rsidP="003B2E6B">
      <w:pPr>
        <w:jc w:val="both"/>
        <w:rPr>
          <w:sz w:val="28"/>
        </w:rPr>
      </w:pPr>
    </w:p>
    <w:p w:rsidR="003B2E6B" w:rsidRPr="00573D66" w:rsidRDefault="003B2E6B" w:rsidP="003B2E6B">
      <w:pPr>
        <w:jc w:val="both"/>
        <w:rPr>
          <w:sz w:val="28"/>
        </w:rPr>
      </w:pPr>
    </w:p>
    <w:p w:rsidR="003B2E6B" w:rsidRDefault="003B2E6B" w:rsidP="003B2E6B">
      <w:pPr>
        <w:rPr>
          <w:sz w:val="28"/>
        </w:rPr>
      </w:pPr>
      <w:r>
        <w:rPr>
          <w:sz w:val="28"/>
        </w:rPr>
        <w:t>Dnia 30 sierpnia</w:t>
      </w:r>
      <w:r>
        <w:rPr>
          <w:sz w:val="28"/>
        </w:rPr>
        <w:t xml:space="preserve"> </w:t>
      </w:r>
      <w:r w:rsidRPr="00573D66">
        <w:rPr>
          <w:sz w:val="28"/>
        </w:rPr>
        <w:t xml:space="preserve"> 2017 r. odby</w:t>
      </w:r>
      <w:r>
        <w:rPr>
          <w:sz w:val="28"/>
        </w:rPr>
        <w:t>ło się posiedzenie Komisji w pełnym składzie.</w:t>
      </w:r>
      <w:r w:rsidRPr="00573D66">
        <w:rPr>
          <w:sz w:val="28"/>
        </w:rPr>
        <w:t xml:space="preserve"> </w:t>
      </w:r>
    </w:p>
    <w:p w:rsidR="003B2E6B" w:rsidRDefault="003B2E6B" w:rsidP="003B2E6B">
      <w:pPr>
        <w:rPr>
          <w:sz w:val="28"/>
        </w:rPr>
      </w:pPr>
    </w:p>
    <w:p w:rsidR="003B2E6B" w:rsidRDefault="003B2E6B" w:rsidP="003B2E6B">
      <w:pPr>
        <w:pStyle w:val="Standard"/>
        <w:jc w:val="both"/>
        <w:rPr>
          <w:sz w:val="28"/>
        </w:rPr>
      </w:pPr>
      <w:r w:rsidRPr="007673CB">
        <w:rPr>
          <w:sz w:val="28"/>
        </w:rPr>
        <w:t xml:space="preserve">Przewodniczący Komisji Pani Zofia </w:t>
      </w:r>
      <w:proofErr w:type="spellStart"/>
      <w:r w:rsidRPr="007673CB">
        <w:rPr>
          <w:sz w:val="28"/>
        </w:rPr>
        <w:t>Hlek</w:t>
      </w:r>
      <w:proofErr w:type="spellEnd"/>
      <w:r w:rsidRPr="007673CB">
        <w:rPr>
          <w:sz w:val="28"/>
        </w:rPr>
        <w:t xml:space="preserve"> przedstawiła porządek obrad, który został przyjęty przez Komisję jednogłośnie.</w:t>
      </w:r>
    </w:p>
    <w:p w:rsidR="003B2E6B" w:rsidRDefault="003B2E6B" w:rsidP="003B2E6B">
      <w:pPr>
        <w:pStyle w:val="Standard"/>
        <w:jc w:val="both"/>
        <w:rPr>
          <w:sz w:val="28"/>
        </w:rPr>
      </w:pPr>
    </w:p>
    <w:p w:rsidR="003B2E6B" w:rsidRPr="003B2E6B" w:rsidRDefault="003B2E6B" w:rsidP="003B2E6B">
      <w:pPr>
        <w:jc w:val="both"/>
        <w:rPr>
          <w:sz w:val="28"/>
        </w:rPr>
      </w:pPr>
      <w:r w:rsidRPr="003B2E6B">
        <w:rPr>
          <w:sz w:val="28"/>
        </w:rPr>
        <w:t xml:space="preserve">Zaproszony gość Pani Joanna Florek Zastępca </w:t>
      </w:r>
      <w:r>
        <w:rPr>
          <w:sz w:val="28"/>
        </w:rPr>
        <w:t xml:space="preserve">Naczelnika </w:t>
      </w:r>
      <w:r w:rsidRPr="003B2E6B">
        <w:rPr>
          <w:sz w:val="28"/>
        </w:rPr>
        <w:t xml:space="preserve">Wydziału Finansowo – Budżetowego omówiła szczegółowo dwa projekty  uchwał w sprawie w zmian budżetu i w budżecie  Gminy Police na rok 2017 i w sprawie zmian </w:t>
      </w:r>
      <w:r>
        <w:rPr>
          <w:sz w:val="28"/>
        </w:rPr>
        <w:br/>
      </w:r>
      <w:r w:rsidRPr="003B2E6B">
        <w:rPr>
          <w:sz w:val="28"/>
        </w:rPr>
        <w:t>w wieloletniej prognozie finansowej Gminy Police na lata 2017-24.</w:t>
      </w:r>
    </w:p>
    <w:p w:rsidR="003B2E6B" w:rsidRPr="003B2E6B" w:rsidRDefault="003B2E6B" w:rsidP="003B2E6B">
      <w:pPr>
        <w:jc w:val="both"/>
        <w:rPr>
          <w:sz w:val="28"/>
        </w:rPr>
      </w:pPr>
      <w:r w:rsidRPr="003B2E6B">
        <w:rPr>
          <w:sz w:val="28"/>
        </w:rPr>
        <w:tab/>
        <w:t xml:space="preserve"> Przedstawiła Komisji między innymi proponowane zmiany po stronie dochodów i wydatków dotyczące: budowy sieci kanalizacyjnej Tanowo </w:t>
      </w:r>
      <w:r>
        <w:rPr>
          <w:sz w:val="28"/>
        </w:rPr>
        <w:br/>
      </w:r>
      <w:r w:rsidRPr="003B2E6B">
        <w:rPr>
          <w:sz w:val="28"/>
        </w:rPr>
        <w:t xml:space="preserve">i Witorza, przebudowy chodnika ulic Zamenhofa i Robotniczej, przebudowy łącznika między ulicą Mazurska i Wojska Polskiego, przebudowy miejsc parkingowych przy ulicy Polickiej w Tanowie, przebudowy wiaduktu przy ulicy Kuźnickiej, budowy altany śmietnikowej przy ulicy Bankowej 22, wydatki wynikające z przekształcenia Gimnazjów na Szkoły Podstawowe oraz wydatek 40 tysięcy złotych dla Gminy Bursy z rezerwy budżetowej w formie pomocy po kataklizmie.      </w:t>
      </w:r>
    </w:p>
    <w:p w:rsidR="003B2E6B" w:rsidRPr="003B2E6B" w:rsidRDefault="003B2E6B" w:rsidP="003B2E6B">
      <w:pPr>
        <w:jc w:val="both"/>
        <w:rPr>
          <w:sz w:val="28"/>
        </w:rPr>
      </w:pPr>
    </w:p>
    <w:p w:rsidR="003B2E6B" w:rsidRPr="003B2E6B" w:rsidRDefault="003B2E6B" w:rsidP="003B2E6B">
      <w:pPr>
        <w:jc w:val="both"/>
        <w:rPr>
          <w:sz w:val="28"/>
        </w:rPr>
      </w:pPr>
      <w:r w:rsidRPr="003B2E6B">
        <w:rPr>
          <w:sz w:val="28"/>
        </w:rPr>
        <w:tab/>
        <w:t>Komisja om</w:t>
      </w:r>
      <w:r>
        <w:rPr>
          <w:sz w:val="28"/>
        </w:rPr>
        <w:t>ówiła pozostałe projekty uchwał</w:t>
      </w:r>
      <w:r w:rsidRPr="003B2E6B">
        <w:rPr>
          <w:sz w:val="28"/>
        </w:rPr>
        <w:t xml:space="preserve">: w sprawie realizacji w 2017 roku przez gminę Police programu profilaktyki szczepień ochronnych przeciwko grypie dla mieszkańców gminy Police po 65 roku życia, </w:t>
      </w:r>
      <w:r>
        <w:rPr>
          <w:sz w:val="28"/>
        </w:rPr>
        <w:t xml:space="preserve">w sprawie </w:t>
      </w:r>
      <w:r w:rsidRPr="003B2E6B">
        <w:rPr>
          <w:sz w:val="28"/>
        </w:rPr>
        <w:t xml:space="preserve">udzielenia pomocy finansowej Powiatowi Polickiemu, </w:t>
      </w:r>
      <w:r>
        <w:rPr>
          <w:sz w:val="28"/>
        </w:rPr>
        <w:t xml:space="preserve">w sprawie </w:t>
      </w:r>
      <w:r w:rsidRPr="003B2E6B">
        <w:rPr>
          <w:sz w:val="28"/>
        </w:rPr>
        <w:t xml:space="preserve">wyrażenia zgody na podwyższenie kapitału spółki Zakład Wodociągów i Kanalizacji Police Sp. z o. o. z siedzibą w Policach, zmieniającej uchwałę w sprawie określenia regulaminu wynagradzania nauczycieli zatrudnionych w szkołach, zmieniającej uchwałę </w:t>
      </w:r>
      <w:r>
        <w:rPr>
          <w:sz w:val="28"/>
        </w:rPr>
        <w:br/>
      </w:r>
      <w:r w:rsidRPr="003B2E6B">
        <w:rPr>
          <w:sz w:val="28"/>
        </w:rPr>
        <w:t xml:space="preserve">w sprawie zasad udzielania i rozmiaru obniżek tygodniowego obowiązkowego wymiaru godzin nauczycielom, którym powierzono stanowiska kierownicze </w:t>
      </w:r>
      <w:r>
        <w:rPr>
          <w:sz w:val="28"/>
        </w:rPr>
        <w:br/>
      </w:r>
      <w:r w:rsidRPr="003B2E6B">
        <w:rPr>
          <w:sz w:val="28"/>
        </w:rPr>
        <w:t>w szkołach,</w:t>
      </w:r>
      <w:r>
        <w:rPr>
          <w:sz w:val="28"/>
        </w:rPr>
        <w:t xml:space="preserve"> w sprawie </w:t>
      </w:r>
      <w:r w:rsidRPr="003B2E6B">
        <w:rPr>
          <w:sz w:val="28"/>
        </w:rPr>
        <w:t xml:space="preserve">zasad zwalniania od obowiązku realizacji zajęć oraz określania tygodniowego obowiązkowego wymiaru zajęć dydaktycznych, wychowawczych i opiekuńczych pedagoga szkolnego, psychologa i logopedy.  </w:t>
      </w:r>
    </w:p>
    <w:p w:rsidR="003B2E6B" w:rsidRPr="003B2E6B" w:rsidRDefault="003B2E6B" w:rsidP="003B2E6B">
      <w:pPr>
        <w:jc w:val="both"/>
        <w:rPr>
          <w:sz w:val="28"/>
        </w:rPr>
      </w:pPr>
      <w:r w:rsidRPr="003B2E6B">
        <w:rPr>
          <w:sz w:val="28"/>
        </w:rPr>
        <w:tab/>
        <w:t>Komisja  zapoznała się także z pismami, które do niej wpłynęły.</w:t>
      </w:r>
    </w:p>
    <w:p w:rsidR="003B2E6B" w:rsidRPr="003B2E6B" w:rsidRDefault="003B2E6B" w:rsidP="003B2E6B">
      <w:pPr>
        <w:jc w:val="both"/>
        <w:rPr>
          <w:sz w:val="28"/>
        </w:rPr>
      </w:pPr>
      <w:r w:rsidRPr="003B2E6B">
        <w:rPr>
          <w:sz w:val="28"/>
        </w:rPr>
        <w:t xml:space="preserve">    </w:t>
      </w:r>
    </w:p>
    <w:p w:rsidR="003B2E6B" w:rsidRDefault="003B2E6B" w:rsidP="003B2E6B">
      <w:pPr>
        <w:pStyle w:val="Standard"/>
        <w:jc w:val="both"/>
        <w:rPr>
          <w:sz w:val="28"/>
        </w:rPr>
      </w:pPr>
    </w:p>
    <w:p w:rsidR="003B2E6B" w:rsidRPr="00573D66" w:rsidRDefault="003B2E6B" w:rsidP="003B2E6B">
      <w:pPr>
        <w:pStyle w:val="Standard"/>
        <w:jc w:val="both"/>
        <w:rPr>
          <w:sz w:val="28"/>
        </w:rPr>
      </w:pPr>
      <w:r w:rsidRPr="004336A0">
        <w:tab/>
      </w:r>
    </w:p>
    <w:p w:rsidR="003B2E6B" w:rsidRDefault="003B2E6B" w:rsidP="003B2E6B">
      <w:pPr>
        <w:jc w:val="both"/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>Protokołował</w:t>
      </w:r>
      <w:r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>a</w:t>
      </w:r>
      <w:r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>:</w:t>
      </w:r>
    </w:p>
    <w:p w:rsidR="003B2E6B" w:rsidRPr="00573D66" w:rsidRDefault="003B2E6B" w:rsidP="003B2E6B">
      <w:pPr>
        <w:jc w:val="both"/>
        <w:rPr>
          <w:sz w:val="28"/>
        </w:rPr>
      </w:pPr>
      <w:r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 xml:space="preserve">Krystyna </w:t>
      </w:r>
      <w:proofErr w:type="spellStart"/>
      <w:r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>Seweryńczyk</w:t>
      </w:r>
      <w:proofErr w:type="spellEnd"/>
      <w:r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 xml:space="preserve">                                                             </w:t>
      </w:r>
    </w:p>
    <w:p w:rsidR="003B2E6B" w:rsidRDefault="003B2E6B" w:rsidP="003B2E6B">
      <w:pPr>
        <w:tabs>
          <w:tab w:val="left" w:pos="2940"/>
        </w:tabs>
        <w:ind w:left="5664"/>
        <w:jc w:val="both"/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>Przewodnicząca Komisji</w:t>
      </w:r>
    </w:p>
    <w:p w:rsidR="003B2E6B" w:rsidRDefault="003B2E6B" w:rsidP="003B2E6B">
      <w:pPr>
        <w:tabs>
          <w:tab w:val="left" w:pos="2940"/>
        </w:tabs>
        <w:ind w:left="5664"/>
        <w:jc w:val="both"/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</w:pPr>
    </w:p>
    <w:p w:rsidR="003B2E6B" w:rsidRDefault="003B2E6B" w:rsidP="003B2E6B">
      <w:pPr>
        <w:tabs>
          <w:tab w:val="left" w:pos="2940"/>
        </w:tabs>
        <w:ind w:left="5664"/>
        <w:jc w:val="both"/>
        <w:rPr>
          <w:rFonts w:eastAsia="Times New Roman" w:cs="Times New Roman"/>
          <w:color w:val="000000"/>
          <w:kern w:val="0"/>
          <w:sz w:val="28"/>
          <w:lang w:eastAsia="pl-PL" w:bidi="ar-SA"/>
        </w:rPr>
      </w:pPr>
      <w:r>
        <w:rPr>
          <w:rFonts w:eastAsia="Times New Roman" w:cs="Times New Roman"/>
          <w:color w:val="000000"/>
          <w:kern w:val="0"/>
          <w:sz w:val="28"/>
          <w:lang w:eastAsia="pl-PL" w:bidi="ar-SA"/>
        </w:rPr>
        <w:t xml:space="preserve">          Zofia </w:t>
      </w:r>
      <w:proofErr w:type="spellStart"/>
      <w:r>
        <w:rPr>
          <w:rFonts w:eastAsia="Times New Roman" w:cs="Times New Roman"/>
          <w:color w:val="000000"/>
          <w:kern w:val="0"/>
          <w:sz w:val="28"/>
          <w:lang w:eastAsia="pl-PL" w:bidi="ar-SA"/>
        </w:rPr>
        <w:t>Hlek</w:t>
      </w:r>
      <w:proofErr w:type="spellEnd"/>
    </w:p>
    <w:p w:rsidR="003B2E6B" w:rsidRDefault="003B2E6B" w:rsidP="003B2E6B"/>
    <w:p w:rsidR="003B2E6B" w:rsidRDefault="003B2E6B" w:rsidP="003B2E6B"/>
    <w:p w:rsidR="003B2E6B" w:rsidRPr="00413C9A" w:rsidRDefault="003B2E6B" w:rsidP="003B2E6B">
      <w:pPr>
        <w:rPr>
          <w:sz w:val="18"/>
        </w:rPr>
      </w:pPr>
      <w:r>
        <w:rPr>
          <w:sz w:val="18"/>
        </w:rPr>
        <w:t>JPP</w:t>
      </w:r>
    </w:p>
    <w:p w:rsidR="00DA09BA" w:rsidRDefault="00DA09BA"/>
    <w:sectPr w:rsidR="00DA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6B"/>
    <w:rsid w:val="003B2E6B"/>
    <w:rsid w:val="00D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B2E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E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B2E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E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cp:lastPrinted>2017-08-31T11:36:00Z</cp:lastPrinted>
  <dcterms:created xsi:type="dcterms:W3CDTF">2017-08-31T11:30:00Z</dcterms:created>
  <dcterms:modified xsi:type="dcterms:W3CDTF">2017-08-31T11:37:00Z</dcterms:modified>
</cp:coreProperties>
</file>