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C5" w:rsidRPr="002D6B9B" w:rsidRDefault="00007F75" w:rsidP="00007F75">
      <w:pPr>
        <w:pStyle w:val="tekst"/>
        <w:rPr>
          <w:b/>
        </w:rPr>
      </w:pPr>
      <w:r w:rsidRPr="002D6B9B">
        <w:rPr>
          <w:b/>
        </w:rPr>
        <w:t xml:space="preserve">Zamawiający wprowadza następujące zmiany </w:t>
      </w:r>
      <w:proofErr w:type="spellStart"/>
      <w:r w:rsidRPr="002D6B9B">
        <w:rPr>
          <w:b/>
        </w:rPr>
        <w:t>siwz</w:t>
      </w:r>
      <w:proofErr w:type="spellEnd"/>
      <w:r w:rsidRPr="002D6B9B">
        <w:rPr>
          <w:b/>
        </w:rPr>
        <w:t>:</w:t>
      </w:r>
    </w:p>
    <w:p w:rsidR="00EF5BB9" w:rsidRDefault="00EF5BB9" w:rsidP="00EF5BB9">
      <w:pPr>
        <w:pStyle w:val="Akapitzlist"/>
        <w:numPr>
          <w:ilvl w:val="0"/>
          <w:numId w:val="6"/>
        </w:numPr>
        <w:spacing w:after="480"/>
      </w:pPr>
      <w:r>
        <w:t xml:space="preserve">Zmiana w załączniku nr 4 do SIWZ w pkt 2  dodaje: </w:t>
      </w:r>
      <w:r w:rsidRPr="00EF5BB9">
        <w:t>(</w:t>
      </w:r>
      <w:r w:rsidRPr="00EF5BB9">
        <w:t>„nadanie przesyłek objętych przedmiotem zamówienia następować będzie w dniu ich przekazania przez Zamawiającego. W przypadku zastrzeżeń dotyczących odebranych przesyłek, Wykonawca wyjaśnia je z Zamawiającym. Przy braku możliwości ich wyjaśnienia z Zamawiającym lub ich usunięcia w dniu ich nadania, nadanie takich przesyłek nastąpi w następnym dniu roboczym lub w dniu usunięcia zastrzeżeń”</w:t>
      </w:r>
      <w:r w:rsidRPr="00EF5BB9">
        <w:t>).</w:t>
      </w:r>
    </w:p>
    <w:p w:rsidR="00EF5BB9" w:rsidRDefault="00EF5BB9" w:rsidP="00EF5BB9">
      <w:pPr>
        <w:pStyle w:val="Akapitzlist"/>
        <w:numPr>
          <w:ilvl w:val="0"/>
          <w:numId w:val="6"/>
        </w:numPr>
        <w:spacing w:after="480"/>
      </w:pPr>
      <w:r>
        <w:t>Zmodyfikowano formularz cenowy.</w:t>
      </w:r>
    </w:p>
    <w:p w:rsidR="00EF5BB9" w:rsidRDefault="00EF5BB9" w:rsidP="00EF5BB9">
      <w:pPr>
        <w:pStyle w:val="Akapitzlist"/>
        <w:numPr>
          <w:ilvl w:val="0"/>
          <w:numId w:val="6"/>
        </w:numPr>
        <w:spacing w:after="480"/>
      </w:pPr>
      <w:r>
        <w:t>W załączniku nr 2 do SIWZ usuwa się pkt. 2a, 4a, 6a.</w:t>
      </w:r>
    </w:p>
    <w:p w:rsidR="00EF5BB9" w:rsidRDefault="00EF5BB9" w:rsidP="00EF5BB9">
      <w:pPr>
        <w:pStyle w:val="Akapitzlist"/>
        <w:numPr>
          <w:ilvl w:val="0"/>
          <w:numId w:val="6"/>
        </w:numPr>
        <w:spacing w:after="480"/>
      </w:pPr>
      <w:r>
        <w:t>W załączniku nr 2 do SIWZ usuwa się pkt. 7a,8a,9a, 10a.</w:t>
      </w:r>
    </w:p>
    <w:p w:rsidR="00EF5BB9" w:rsidRDefault="00C447B5" w:rsidP="00EF5BB9">
      <w:pPr>
        <w:pStyle w:val="Akapitzlist"/>
        <w:numPr>
          <w:ilvl w:val="0"/>
          <w:numId w:val="6"/>
        </w:numPr>
        <w:spacing w:after="480"/>
      </w:pPr>
      <w:r>
        <w:t>W załączniku nr 2 do SIWZ usuwa się pkt. 5a, 6a,7a,8a.</w:t>
      </w:r>
    </w:p>
    <w:p w:rsidR="00C447B5" w:rsidRDefault="00C447B5" w:rsidP="00EF5BB9">
      <w:pPr>
        <w:pStyle w:val="Akapitzlist"/>
        <w:numPr>
          <w:ilvl w:val="0"/>
          <w:numId w:val="6"/>
        </w:numPr>
        <w:spacing w:after="480"/>
      </w:pPr>
      <w:r>
        <w:t>Zmiana w załączniku  nr 4 §13 pkt 7 otrzymuje brzmienie: …kara umowna wynosi 5% wynagrodzenia umownego brutto określonego w § 5 ust.1.</w:t>
      </w:r>
    </w:p>
    <w:p w:rsidR="00EF5BB9" w:rsidRDefault="00C447B5" w:rsidP="00C447B5">
      <w:pPr>
        <w:pStyle w:val="Akapitzlist"/>
        <w:numPr>
          <w:ilvl w:val="0"/>
          <w:numId w:val="6"/>
        </w:numPr>
        <w:spacing w:after="480"/>
        <w:jc w:val="left"/>
      </w:pPr>
      <w:r>
        <w:t xml:space="preserve">Zmiana w SIWZ zapisu na:  </w:t>
      </w:r>
      <w:r w:rsidRPr="00C447B5">
        <w:t>„Liczby osoba zatrudnionych na umowę o pracę w przeliczeniu na pełnozatrudnionych wg stanu na dzień 31 października 2016 – 30%”.</w:t>
      </w:r>
    </w:p>
    <w:p w:rsidR="00C447B5" w:rsidRDefault="00C447B5" w:rsidP="00C447B5">
      <w:pPr>
        <w:pStyle w:val="Akapitzlist"/>
        <w:numPr>
          <w:ilvl w:val="0"/>
          <w:numId w:val="6"/>
        </w:numPr>
        <w:spacing w:after="480"/>
        <w:jc w:val="left"/>
      </w:pPr>
      <w:r>
        <w:t xml:space="preserve">Wykreślenie z pkt 9 z SIWZ o treści: </w:t>
      </w:r>
      <w:r w:rsidR="008A10A8" w:rsidRPr="008A10A8">
        <w:t>„Jeśli przesyłki oraz paczki wymagać będą specjalnego, odrębnego oznakowania lub opakowania właściwego dla danego Wykonawcy – Wykonawca dostarczy we własnym zakresie wszelkie materiały niezbędne do tego celu’’</w:t>
      </w:r>
    </w:p>
    <w:p w:rsidR="008A10A8" w:rsidRPr="008A10A8" w:rsidRDefault="008A10A8" w:rsidP="00C447B5">
      <w:pPr>
        <w:pStyle w:val="Akapitzlist"/>
        <w:numPr>
          <w:ilvl w:val="0"/>
          <w:numId w:val="6"/>
        </w:numPr>
        <w:spacing w:after="480"/>
        <w:jc w:val="left"/>
      </w:pPr>
      <w:r>
        <w:t>Zmiana terminu składania ofert</w:t>
      </w:r>
      <w:r>
        <w:t xml:space="preserve"> na 21.12.2016 r.</w:t>
      </w:r>
      <w:bookmarkStart w:id="0" w:name="_GoBack"/>
      <w:bookmarkEnd w:id="0"/>
    </w:p>
    <w:p w:rsidR="00DC2158" w:rsidRPr="00DC2158" w:rsidRDefault="00DC2158" w:rsidP="008A10A8">
      <w:pPr>
        <w:pStyle w:val="tekst"/>
        <w:spacing w:before="0"/>
        <w:ind w:left="720"/>
        <w:rPr>
          <w:sz w:val="22"/>
          <w:szCs w:val="22"/>
        </w:rPr>
      </w:pPr>
    </w:p>
    <w:sectPr w:rsidR="00DC2158" w:rsidRPr="00DC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65ED"/>
    <w:multiLevelType w:val="hybridMultilevel"/>
    <w:tmpl w:val="DFBCD4E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4C2E4B"/>
    <w:multiLevelType w:val="hybridMultilevel"/>
    <w:tmpl w:val="D2A48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871B5"/>
    <w:multiLevelType w:val="hybridMultilevel"/>
    <w:tmpl w:val="DDE2AB9E"/>
    <w:lvl w:ilvl="0" w:tplc="D1D0A1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12BE6"/>
    <w:multiLevelType w:val="hybridMultilevel"/>
    <w:tmpl w:val="2E48C5C0"/>
    <w:lvl w:ilvl="0" w:tplc="EAC8A1FE">
      <w:start w:val="1"/>
      <w:numFmt w:val="bullet"/>
      <w:pStyle w:val="wyliczankanienumerowan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A9"/>
    <w:rsid w:val="00007F75"/>
    <w:rsid w:val="002D6B9B"/>
    <w:rsid w:val="00335582"/>
    <w:rsid w:val="004459AC"/>
    <w:rsid w:val="004D0A89"/>
    <w:rsid w:val="005077EB"/>
    <w:rsid w:val="007173EE"/>
    <w:rsid w:val="00771FA9"/>
    <w:rsid w:val="0083133B"/>
    <w:rsid w:val="008A10A8"/>
    <w:rsid w:val="008A1E18"/>
    <w:rsid w:val="00C447B5"/>
    <w:rsid w:val="00DC2158"/>
    <w:rsid w:val="00EC29B1"/>
    <w:rsid w:val="00EF5BB9"/>
    <w:rsid w:val="00F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qFormat/>
    <w:rsid w:val="004459AC"/>
    <w:pPr>
      <w:spacing w:line="276" w:lineRule="auto"/>
      <w:ind w:left="4536"/>
      <w:jc w:val="left"/>
    </w:pPr>
    <w:rPr>
      <w:b/>
      <w:sz w:val="26"/>
      <w:szCs w:val="28"/>
    </w:rPr>
  </w:style>
  <w:style w:type="paragraph" w:customStyle="1" w:styleId="data">
    <w:name w:val="data"/>
    <w:basedOn w:val="Normalny"/>
    <w:qFormat/>
    <w:rsid w:val="004459AC"/>
    <w:pPr>
      <w:spacing w:after="840"/>
      <w:jc w:val="right"/>
    </w:pPr>
    <w:rPr>
      <w:sz w:val="23"/>
      <w:szCs w:val="24"/>
    </w:rPr>
  </w:style>
  <w:style w:type="paragraph" w:customStyle="1" w:styleId="tekst">
    <w:name w:val="tekst"/>
    <w:basedOn w:val="Normalny"/>
    <w:qFormat/>
    <w:rsid w:val="004459AC"/>
    <w:pPr>
      <w:spacing w:before="240" w:line="276" w:lineRule="auto"/>
    </w:pPr>
    <w:rPr>
      <w:sz w:val="23"/>
      <w:szCs w:val="24"/>
    </w:rPr>
  </w:style>
  <w:style w:type="paragraph" w:customStyle="1" w:styleId="wyliczankanienumerowana">
    <w:name w:val="wyliczanka nienumerowana"/>
    <w:basedOn w:val="tekst"/>
    <w:qFormat/>
    <w:rsid w:val="004459AC"/>
    <w:pPr>
      <w:numPr>
        <w:numId w:val="1"/>
      </w:numPr>
      <w:spacing w:before="0"/>
    </w:pPr>
  </w:style>
  <w:style w:type="paragraph" w:customStyle="1" w:styleId="znak">
    <w:name w:val="znak"/>
    <w:basedOn w:val="Normalny"/>
    <w:qFormat/>
    <w:rsid w:val="004459AC"/>
    <w:pPr>
      <w:spacing w:before="480" w:after="480"/>
      <w:jc w:val="left"/>
    </w:pPr>
    <w:rPr>
      <w:sz w:val="23"/>
      <w:szCs w:val="24"/>
    </w:rPr>
  </w:style>
  <w:style w:type="paragraph" w:styleId="Akapitzlist">
    <w:name w:val="List Paragraph"/>
    <w:basedOn w:val="Normalny"/>
    <w:uiPriority w:val="34"/>
    <w:qFormat/>
    <w:rsid w:val="00EF5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qFormat/>
    <w:rsid w:val="004459AC"/>
    <w:pPr>
      <w:spacing w:line="276" w:lineRule="auto"/>
      <w:ind w:left="4536"/>
      <w:jc w:val="left"/>
    </w:pPr>
    <w:rPr>
      <w:b/>
      <w:sz w:val="26"/>
      <w:szCs w:val="28"/>
    </w:rPr>
  </w:style>
  <w:style w:type="paragraph" w:customStyle="1" w:styleId="data">
    <w:name w:val="data"/>
    <w:basedOn w:val="Normalny"/>
    <w:qFormat/>
    <w:rsid w:val="004459AC"/>
    <w:pPr>
      <w:spacing w:after="840"/>
      <w:jc w:val="right"/>
    </w:pPr>
    <w:rPr>
      <w:sz w:val="23"/>
      <w:szCs w:val="24"/>
    </w:rPr>
  </w:style>
  <w:style w:type="paragraph" w:customStyle="1" w:styleId="tekst">
    <w:name w:val="tekst"/>
    <w:basedOn w:val="Normalny"/>
    <w:qFormat/>
    <w:rsid w:val="004459AC"/>
    <w:pPr>
      <w:spacing w:before="240" w:line="276" w:lineRule="auto"/>
    </w:pPr>
    <w:rPr>
      <w:sz w:val="23"/>
      <w:szCs w:val="24"/>
    </w:rPr>
  </w:style>
  <w:style w:type="paragraph" w:customStyle="1" w:styleId="wyliczankanienumerowana">
    <w:name w:val="wyliczanka nienumerowana"/>
    <w:basedOn w:val="tekst"/>
    <w:qFormat/>
    <w:rsid w:val="004459AC"/>
    <w:pPr>
      <w:numPr>
        <w:numId w:val="1"/>
      </w:numPr>
      <w:spacing w:before="0"/>
    </w:pPr>
  </w:style>
  <w:style w:type="paragraph" w:customStyle="1" w:styleId="znak">
    <w:name w:val="znak"/>
    <w:basedOn w:val="Normalny"/>
    <w:qFormat/>
    <w:rsid w:val="004459AC"/>
    <w:pPr>
      <w:spacing w:before="480" w:after="480"/>
      <w:jc w:val="left"/>
    </w:pPr>
    <w:rPr>
      <w:sz w:val="23"/>
      <w:szCs w:val="24"/>
    </w:rPr>
  </w:style>
  <w:style w:type="paragraph" w:styleId="Akapitzlist">
    <w:name w:val="List Paragraph"/>
    <w:basedOn w:val="Normalny"/>
    <w:uiPriority w:val="34"/>
    <w:qFormat/>
    <w:rsid w:val="00EF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komp54</cp:lastModifiedBy>
  <cp:revision>9</cp:revision>
  <dcterms:created xsi:type="dcterms:W3CDTF">2015-12-07T13:04:00Z</dcterms:created>
  <dcterms:modified xsi:type="dcterms:W3CDTF">2016-12-14T15:05:00Z</dcterms:modified>
</cp:coreProperties>
</file>