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D7" w:rsidRPr="00FD49E8" w:rsidRDefault="00D27D3A" w:rsidP="00954CD7">
      <w:pPr>
        <w:pStyle w:val="Tekstpodstawowy"/>
        <w:jc w:val="left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</w:t>
      </w:r>
    </w:p>
    <w:p w:rsidR="00606F2B" w:rsidRPr="00FD49E8" w:rsidRDefault="00954CD7" w:rsidP="00954CD7">
      <w:pPr>
        <w:jc w:val="right"/>
        <w:rPr>
          <w:rFonts w:asciiTheme="minorHAnsi" w:hAnsiTheme="minorHAnsi" w:cs="Arial"/>
          <w:color w:val="000000"/>
          <w:sz w:val="28"/>
          <w:szCs w:val="28"/>
        </w:rPr>
      </w:pPr>
      <w:r w:rsidRPr="00FD49E8">
        <w:rPr>
          <w:rFonts w:asciiTheme="minorHAnsi" w:hAnsiTheme="minorHAnsi" w:cs="Arial"/>
          <w:color w:val="000000"/>
          <w:sz w:val="28"/>
          <w:szCs w:val="28"/>
        </w:rPr>
        <w:t>Za</w:t>
      </w:r>
      <w:r w:rsidR="00581DA2" w:rsidRPr="00FD49E8">
        <w:rPr>
          <w:rFonts w:asciiTheme="minorHAnsi" w:hAnsiTheme="minorHAnsi" w:cs="Arial"/>
          <w:color w:val="000000"/>
          <w:sz w:val="28"/>
          <w:szCs w:val="28"/>
        </w:rPr>
        <w:t>ł.</w:t>
      </w:r>
      <w:r w:rsidRPr="00FD49E8">
        <w:rPr>
          <w:rFonts w:asciiTheme="minorHAnsi" w:hAnsiTheme="minorHAnsi" w:cs="Arial"/>
          <w:color w:val="000000"/>
          <w:sz w:val="28"/>
          <w:szCs w:val="28"/>
        </w:rPr>
        <w:t>nr</w:t>
      </w:r>
      <w:r w:rsidR="00581DA2" w:rsidRPr="00FD49E8">
        <w:rPr>
          <w:rFonts w:asciiTheme="minorHAnsi" w:hAnsiTheme="minorHAnsi" w:cs="Arial"/>
          <w:color w:val="000000"/>
          <w:sz w:val="28"/>
          <w:szCs w:val="28"/>
        </w:rPr>
        <w:t xml:space="preserve"> 7 do SIWZ</w:t>
      </w:r>
    </w:p>
    <w:p w:rsidR="00606F2B" w:rsidRDefault="00606F2B" w:rsidP="00954CD7">
      <w:pPr>
        <w:jc w:val="right"/>
        <w:rPr>
          <w:rFonts w:ascii="Arial" w:hAnsi="Arial" w:cs="Arial"/>
          <w:color w:val="000000"/>
          <w:sz w:val="28"/>
          <w:szCs w:val="28"/>
        </w:rPr>
      </w:pPr>
    </w:p>
    <w:p w:rsidR="00954CD7" w:rsidRPr="005F078F" w:rsidRDefault="00954CD7" w:rsidP="00954CD7">
      <w:pPr>
        <w:jc w:val="right"/>
        <w:rPr>
          <w:rFonts w:ascii="Arial" w:hAnsi="Arial" w:cs="Arial"/>
          <w:color w:val="000000"/>
          <w:sz w:val="28"/>
          <w:szCs w:val="28"/>
        </w:rPr>
      </w:pPr>
      <w:r w:rsidRPr="005F078F">
        <w:rPr>
          <w:rFonts w:ascii="Arial" w:hAnsi="Arial" w:cs="Arial"/>
          <w:color w:val="000000"/>
          <w:sz w:val="28"/>
          <w:szCs w:val="28"/>
        </w:rPr>
        <w:t xml:space="preserve">    </w:t>
      </w:r>
    </w:p>
    <w:p w:rsidR="00954CD7" w:rsidRPr="00FD49E8" w:rsidRDefault="00954CD7" w:rsidP="00954CD7">
      <w:pPr>
        <w:pStyle w:val="Nagwek2"/>
        <w:tabs>
          <w:tab w:val="left" w:pos="0"/>
          <w:tab w:val="left" w:pos="9000"/>
        </w:tabs>
        <w:jc w:val="center"/>
        <w:rPr>
          <w:rFonts w:asciiTheme="minorHAnsi" w:hAnsiTheme="minorHAnsi"/>
          <w:i w:val="0"/>
          <w:sz w:val="24"/>
          <w:szCs w:val="24"/>
        </w:rPr>
      </w:pPr>
      <w:r w:rsidRPr="00FD49E8">
        <w:rPr>
          <w:rFonts w:asciiTheme="minorHAnsi" w:hAnsiTheme="minorHAnsi"/>
          <w:i w:val="0"/>
          <w:sz w:val="24"/>
          <w:szCs w:val="24"/>
        </w:rPr>
        <w:t>WZÓR UMOWY</w:t>
      </w:r>
    </w:p>
    <w:p w:rsidR="00606F2B" w:rsidRPr="00B77480" w:rsidRDefault="00606F2B" w:rsidP="00606F2B">
      <w:pPr>
        <w:rPr>
          <w:rFonts w:asciiTheme="minorHAnsi" w:hAnsiTheme="minorHAnsi"/>
          <w:sz w:val="22"/>
          <w:szCs w:val="22"/>
        </w:rPr>
      </w:pPr>
    </w:p>
    <w:p w:rsidR="005C40EE" w:rsidRDefault="00954CD7" w:rsidP="00954CD7">
      <w:pPr>
        <w:rPr>
          <w:rFonts w:asciiTheme="minorHAnsi" w:hAnsiTheme="minorHAnsi" w:cs="Arial"/>
          <w:sz w:val="22"/>
          <w:szCs w:val="22"/>
        </w:rPr>
      </w:pPr>
      <w:r w:rsidRPr="00B77480">
        <w:rPr>
          <w:rFonts w:asciiTheme="minorHAnsi" w:hAnsiTheme="minorHAnsi" w:cs="Arial"/>
          <w:sz w:val="22"/>
          <w:szCs w:val="22"/>
        </w:rPr>
        <w:t xml:space="preserve">zawarta w dniu  ..................... w  Policach pomiędzy </w:t>
      </w:r>
      <w:r w:rsidR="00606F2B" w:rsidRPr="00B77480">
        <w:rPr>
          <w:rFonts w:asciiTheme="minorHAnsi" w:hAnsiTheme="minorHAnsi" w:cs="Arial"/>
          <w:b/>
          <w:sz w:val="22"/>
          <w:szCs w:val="22"/>
        </w:rPr>
        <w:t>Szkoł</w:t>
      </w:r>
      <w:r w:rsidR="007D00DF" w:rsidRPr="00B77480">
        <w:rPr>
          <w:rFonts w:asciiTheme="minorHAnsi" w:hAnsiTheme="minorHAnsi" w:cs="Arial"/>
          <w:b/>
          <w:sz w:val="22"/>
          <w:szCs w:val="22"/>
        </w:rPr>
        <w:t>ą</w:t>
      </w:r>
      <w:r w:rsidR="00606F2B" w:rsidRPr="00B77480">
        <w:rPr>
          <w:rFonts w:asciiTheme="minorHAnsi" w:hAnsiTheme="minorHAnsi" w:cs="Arial"/>
          <w:b/>
          <w:sz w:val="22"/>
          <w:szCs w:val="22"/>
        </w:rPr>
        <w:t xml:space="preserve"> Podstawow</w:t>
      </w:r>
      <w:r w:rsidR="007D00DF" w:rsidRPr="00B77480">
        <w:rPr>
          <w:rFonts w:asciiTheme="minorHAnsi" w:hAnsiTheme="minorHAnsi" w:cs="Arial"/>
          <w:b/>
          <w:sz w:val="22"/>
          <w:szCs w:val="22"/>
        </w:rPr>
        <w:t xml:space="preserve">ą </w:t>
      </w:r>
      <w:r w:rsidR="007D00DF" w:rsidRPr="00B77480">
        <w:rPr>
          <w:rFonts w:asciiTheme="minorHAnsi" w:hAnsiTheme="minorHAnsi" w:cs="Arial"/>
          <w:sz w:val="22"/>
          <w:szCs w:val="22"/>
        </w:rPr>
        <w:t>z siedzibą</w:t>
      </w:r>
    </w:p>
    <w:p w:rsidR="00954CD7" w:rsidRPr="00B77480" w:rsidRDefault="007D00DF" w:rsidP="00954CD7">
      <w:pPr>
        <w:rPr>
          <w:rFonts w:asciiTheme="minorHAnsi" w:hAnsiTheme="minorHAnsi" w:cs="Arial"/>
          <w:sz w:val="22"/>
          <w:szCs w:val="22"/>
        </w:rPr>
      </w:pPr>
      <w:r w:rsidRPr="00B77480">
        <w:rPr>
          <w:rFonts w:asciiTheme="minorHAnsi" w:hAnsiTheme="minorHAnsi" w:cs="Arial"/>
          <w:sz w:val="22"/>
          <w:szCs w:val="22"/>
        </w:rPr>
        <w:t xml:space="preserve">  przy </w:t>
      </w:r>
      <w:r w:rsidR="00606F2B" w:rsidRPr="00B77480">
        <w:rPr>
          <w:rFonts w:asciiTheme="minorHAnsi" w:hAnsiTheme="minorHAnsi" w:cs="Arial"/>
          <w:sz w:val="22"/>
          <w:szCs w:val="22"/>
        </w:rPr>
        <w:t>ul.</w:t>
      </w:r>
      <w:r w:rsidR="005C40EE">
        <w:rPr>
          <w:rFonts w:asciiTheme="minorHAnsi" w:hAnsiTheme="minorHAnsi" w:cs="Arial"/>
          <w:sz w:val="22"/>
          <w:szCs w:val="22"/>
        </w:rPr>
        <w:t xml:space="preserve"> </w:t>
      </w:r>
      <w:bookmarkStart w:id="0" w:name="_GoBack"/>
      <w:bookmarkEnd w:id="0"/>
      <w:r w:rsidR="00606F2B" w:rsidRPr="00B77480">
        <w:rPr>
          <w:rFonts w:asciiTheme="minorHAnsi" w:hAnsiTheme="minorHAnsi" w:cs="Arial"/>
          <w:sz w:val="22"/>
          <w:szCs w:val="22"/>
        </w:rPr>
        <w:t>Szczecińskiej 31</w:t>
      </w:r>
      <w:r w:rsidRPr="00B77480">
        <w:rPr>
          <w:rFonts w:asciiTheme="minorHAnsi" w:hAnsiTheme="minorHAnsi" w:cs="Arial"/>
          <w:sz w:val="22"/>
          <w:szCs w:val="22"/>
        </w:rPr>
        <w:t>,72-004 Tanowo</w:t>
      </w:r>
    </w:p>
    <w:p w:rsidR="00954CD7" w:rsidRPr="00B77480" w:rsidRDefault="00954CD7" w:rsidP="00954CD7">
      <w:pPr>
        <w:rPr>
          <w:rFonts w:asciiTheme="minorHAnsi" w:hAnsiTheme="minorHAnsi" w:cs="Arial"/>
          <w:sz w:val="22"/>
          <w:szCs w:val="22"/>
        </w:rPr>
      </w:pPr>
      <w:r w:rsidRPr="00B77480">
        <w:rPr>
          <w:rFonts w:asciiTheme="minorHAnsi" w:hAnsiTheme="minorHAnsi" w:cs="Arial"/>
          <w:sz w:val="22"/>
          <w:szCs w:val="22"/>
        </w:rPr>
        <w:t>w imieniu której działa:</w:t>
      </w:r>
    </w:p>
    <w:p w:rsidR="00606F2B" w:rsidRPr="00B77480" w:rsidRDefault="00606F2B" w:rsidP="00954CD7">
      <w:pPr>
        <w:rPr>
          <w:rFonts w:asciiTheme="minorHAnsi" w:hAnsiTheme="minorHAnsi" w:cs="Arial"/>
          <w:sz w:val="22"/>
          <w:szCs w:val="22"/>
        </w:rPr>
      </w:pPr>
    </w:p>
    <w:p w:rsidR="00954CD7" w:rsidRPr="00B77480" w:rsidRDefault="007D00DF" w:rsidP="00954CD7">
      <w:pPr>
        <w:rPr>
          <w:rFonts w:asciiTheme="minorHAnsi" w:hAnsiTheme="minorHAnsi" w:cs="Arial"/>
          <w:b/>
          <w:sz w:val="22"/>
          <w:szCs w:val="22"/>
        </w:rPr>
      </w:pPr>
      <w:r w:rsidRPr="00B77480">
        <w:rPr>
          <w:rFonts w:asciiTheme="minorHAnsi" w:hAnsiTheme="minorHAnsi" w:cs="Arial"/>
          <w:b/>
          <w:sz w:val="22"/>
          <w:szCs w:val="22"/>
        </w:rPr>
        <w:t>Agnieszka Freitag</w:t>
      </w:r>
      <w:r w:rsidRPr="00B77480">
        <w:rPr>
          <w:rFonts w:asciiTheme="minorHAnsi" w:hAnsiTheme="minorHAnsi" w:cs="Arial"/>
          <w:sz w:val="22"/>
          <w:szCs w:val="22"/>
        </w:rPr>
        <w:t>-Dyrektor Szkoły Podstawowej</w:t>
      </w:r>
      <w:r w:rsidRPr="00B77480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954CD7" w:rsidRPr="00B77480" w:rsidRDefault="00954CD7" w:rsidP="00954CD7">
      <w:pPr>
        <w:rPr>
          <w:rFonts w:asciiTheme="minorHAnsi" w:hAnsiTheme="minorHAnsi" w:cs="Arial"/>
          <w:b/>
          <w:sz w:val="22"/>
          <w:szCs w:val="22"/>
        </w:rPr>
      </w:pPr>
      <w:r w:rsidRPr="00B77480">
        <w:rPr>
          <w:rFonts w:asciiTheme="minorHAnsi" w:hAnsiTheme="minorHAnsi" w:cs="Arial"/>
          <w:sz w:val="22"/>
          <w:szCs w:val="22"/>
        </w:rPr>
        <w:t xml:space="preserve">zwaną dalej w treści umowy </w:t>
      </w:r>
      <w:r w:rsidRPr="00B77480">
        <w:rPr>
          <w:rFonts w:asciiTheme="minorHAnsi" w:hAnsiTheme="minorHAnsi" w:cs="Arial"/>
          <w:b/>
          <w:sz w:val="22"/>
          <w:szCs w:val="22"/>
        </w:rPr>
        <w:t>„Zamawiającym”</w:t>
      </w:r>
    </w:p>
    <w:p w:rsidR="00954CD7" w:rsidRPr="00B77480" w:rsidRDefault="00954CD7" w:rsidP="00954CD7">
      <w:pPr>
        <w:rPr>
          <w:rFonts w:asciiTheme="minorHAnsi" w:hAnsiTheme="minorHAnsi" w:cs="Arial"/>
          <w:sz w:val="22"/>
          <w:szCs w:val="22"/>
        </w:rPr>
      </w:pPr>
      <w:r w:rsidRPr="00B77480">
        <w:rPr>
          <w:rFonts w:asciiTheme="minorHAnsi" w:hAnsiTheme="minorHAnsi" w:cs="Arial"/>
          <w:sz w:val="22"/>
          <w:szCs w:val="22"/>
        </w:rPr>
        <w:t>a firmą</w:t>
      </w:r>
    </w:p>
    <w:p w:rsidR="00954CD7" w:rsidRPr="00B77480" w:rsidRDefault="00954CD7" w:rsidP="00954CD7">
      <w:pPr>
        <w:rPr>
          <w:rFonts w:asciiTheme="minorHAnsi" w:hAnsiTheme="minorHAnsi" w:cs="Arial"/>
          <w:sz w:val="22"/>
          <w:szCs w:val="22"/>
        </w:rPr>
      </w:pPr>
      <w:r w:rsidRPr="00B77480">
        <w:rPr>
          <w:rFonts w:asciiTheme="minorHAnsi" w:hAnsiTheme="minorHAnsi" w:cs="Arial"/>
          <w:sz w:val="22"/>
          <w:szCs w:val="22"/>
        </w:rPr>
        <w:t>...........................................................................</w:t>
      </w:r>
    </w:p>
    <w:p w:rsidR="00954CD7" w:rsidRPr="00B77480" w:rsidRDefault="00954CD7" w:rsidP="00954CD7">
      <w:pPr>
        <w:rPr>
          <w:rFonts w:asciiTheme="minorHAnsi" w:hAnsiTheme="minorHAnsi" w:cs="Arial"/>
          <w:sz w:val="22"/>
          <w:szCs w:val="22"/>
        </w:rPr>
      </w:pPr>
      <w:r w:rsidRPr="00B77480">
        <w:rPr>
          <w:rFonts w:asciiTheme="minorHAnsi" w:hAnsiTheme="minorHAnsi" w:cs="Arial"/>
          <w:sz w:val="22"/>
          <w:szCs w:val="22"/>
        </w:rPr>
        <w:t>z siedzibą w .....</w:t>
      </w:r>
    </w:p>
    <w:p w:rsidR="00954CD7" w:rsidRPr="00B77480" w:rsidRDefault="00954CD7" w:rsidP="00954CD7">
      <w:pPr>
        <w:rPr>
          <w:rFonts w:asciiTheme="minorHAnsi" w:hAnsiTheme="minorHAnsi" w:cs="Arial"/>
          <w:sz w:val="22"/>
          <w:szCs w:val="22"/>
        </w:rPr>
      </w:pPr>
      <w:r w:rsidRPr="00B77480">
        <w:rPr>
          <w:rFonts w:asciiTheme="minorHAnsi" w:hAnsiTheme="minorHAnsi" w:cs="Arial"/>
          <w:sz w:val="22"/>
          <w:szCs w:val="22"/>
        </w:rPr>
        <w:t xml:space="preserve">zwanym dalej w treści umowy </w:t>
      </w:r>
      <w:r w:rsidRPr="00B77480">
        <w:rPr>
          <w:rFonts w:asciiTheme="minorHAnsi" w:hAnsiTheme="minorHAnsi" w:cs="Arial"/>
          <w:b/>
          <w:sz w:val="22"/>
          <w:szCs w:val="22"/>
        </w:rPr>
        <w:t xml:space="preserve">„Wykonawcą”, </w:t>
      </w:r>
      <w:r w:rsidRPr="00B77480">
        <w:rPr>
          <w:rFonts w:asciiTheme="minorHAnsi" w:hAnsiTheme="minorHAnsi" w:cs="Arial"/>
          <w:sz w:val="22"/>
          <w:szCs w:val="22"/>
        </w:rPr>
        <w:t>reprezentowanym przez:</w:t>
      </w:r>
    </w:p>
    <w:p w:rsidR="00954CD7" w:rsidRPr="00B77480" w:rsidRDefault="00954CD7" w:rsidP="00954CD7">
      <w:pPr>
        <w:rPr>
          <w:rFonts w:asciiTheme="minorHAnsi" w:hAnsiTheme="minorHAnsi" w:cs="Arial"/>
          <w:b/>
          <w:sz w:val="22"/>
          <w:szCs w:val="22"/>
        </w:rPr>
      </w:pPr>
      <w:r w:rsidRPr="00B77480">
        <w:rPr>
          <w:rFonts w:asciiTheme="minorHAnsi" w:hAnsiTheme="minorHAnsi" w:cs="Arial"/>
          <w:sz w:val="22"/>
          <w:szCs w:val="22"/>
        </w:rPr>
        <w:t>....................................................</w:t>
      </w:r>
    </w:p>
    <w:p w:rsidR="00954CD7" w:rsidRPr="00B77480" w:rsidRDefault="00954CD7" w:rsidP="00B77480">
      <w:pPr>
        <w:jc w:val="both"/>
        <w:rPr>
          <w:rFonts w:asciiTheme="minorHAnsi" w:hAnsiTheme="minorHAnsi" w:cs="Arial"/>
          <w:sz w:val="22"/>
          <w:szCs w:val="22"/>
        </w:rPr>
      </w:pPr>
      <w:r w:rsidRPr="00B77480">
        <w:rPr>
          <w:rFonts w:asciiTheme="minorHAnsi" w:hAnsiTheme="minorHAnsi" w:cs="Arial"/>
          <w:sz w:val="22"/>
          <w:szCs w:val="22"/>
        </w:rPr>
        <w:t>zawarta w rezultacie wyłonienia Wykonawcy w postępowaniu o udzielenie zamówienia publicznego przeprowadzonego w trybie przetargu nieograniczonego</w:t>
      </w:r>
      <w:r w:rsidR="00B77480">
        <w:rPr>
          <w:rFonts w:asciiTheme="minorHAnsi" w:hAnsiTheme="minorHAnsi" w:cs="Arial"/>
          <w:sz w:val="22"/>
          <w:szCs w:val="22"/>
        </w:rPr>
        <w:t xml:space="preserve"> dla zadania inwestycyjnego </w:t>
      </w:r>
      <w:proofErr w:type="spellStart"/>
      <w:r w:rsidR="00B77480">
        <w:rPr>
          <w:rFonts w:asciiTheme="minorHAnsi" w:hAnsiTheme="minorHAnsi" w:cs="Arial"/>
          <w:sz w:val="22"/>
          <w:szCs w:val="22"/>
        </w:rPr>
        <w:t>pn</w:t>
      </w:r>
      <w:proofErr w:type="spellEnd"/>
      <w:r w:rsidR="00B77480">
        <w:rPr>
          <w:rFonts w:asciiTheme="minorHAnsi" w:hAnsiTheme="minorHAnsi" w:cs="Arial"/>
          <w:sz w:val="22"/>
          <w:szCs w:val="22"/>
        </w:rPr>
        <w:t>.:</w:t>
      </w:r>
      <w:r w:rsidRPr="00B77480">
        <w:rPr>
          <w:rFonts w:asciiTheme="minorHAnsi" w:hAnsiTheme="minorHAnsi" w:cs="Arial"/>
          <w:b/>
          <w:color w:val="000000"/>
          <w:sz w:val="22"/>
          <w:szCs w:val="22"/>
        </w:rPr>
        <w:t>„</w:t>
      </w:r>
      <w:r w:rsidR="00B77480" w:rsidRPr="00B77480">
        <w:rPr>
          <w:rFonts w:asciiTheme="minorHAnsi" w:hAnsiTheme="minorHAnsi" w:cs="Arial"/>
          <w:b/>
          <w:color w:val="000000"/>
          <w:sz w:val="22"/>
          <w:szCs w:val="22"/>
        </w:rPr>
        <w:t>Adaptacja strychu na sale lekcyjne w Szkole Podstawowej w Tanowie</w:t>
      </w:r>
      <w:r w:rsidRPr="00B77480">
        <w:rPr>
          <w:rFonts w:asciiTheme="minorHAnsi" w:hAnsiTheme="minorHAnsi" w:cs="Arial"/>
          <w:b/>
          <w:color w:val="000000"/>
          <w:sz w:val="22"/>
          <w:szCs w:val="22"/>
        </w:rPr>
        <w:t>”</w:t>
      </w:r>
      <w:r w:rsidR="00B77480" w:rsidRPr="00B77480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Pr="00B77480">
        <w:rPr>
          <w:rFonts w:asciiTheme="minorHAnsi" w:hAnsiTheme="minorHAnsi" w:cs="Arial"/>
          <w:sz w:val="22"/>
          <w:szCs w:val="22"/>
        </w:rPr>
        <w:t xml:space="preserve">na podstawie ustawy z dnia   29 stycznia  2004r. Prawo zamówień publicznych (Dz.U. 2013.907 – tekst jednolity ze zm.) </w:t>
      </w:r>
    </w:p>
    <w:p w:rsidR="00954CD7" w:rsidRPr="00B77480" w:rsidRDefault="00954CD7" w:rsidP="00954CD7">
      <w:pPr>
        <w:pStyle w:val="Tekstpodstawowywcity"/>
        <w:spacing w:after="0"/>
        <w:ind w:left="0"/>
        <w:jc w:val="both"/>
        <w:rPr>
          <w:rFonts w:asciiTheme="minorHAnsi" w:hAnsiTheme="minorHAnsi" w:cs="Arial"/>
          <w:color w:val="000000"/>
          <w:spacing w:val="-2"/>
          <w:sz w:val="22"/>
          <w:szCs w:val="22"/>
        </w:rPr>
      </w:pPr>
    </w:p>
    <w:p w:rsidR="00954CD7" w:rsidRPr="00FD49E8" w:rsidRDefault="00954CD7" w:rsidP="00954CD7">
      <w:pPr>
        <w:pStyle w:val="Tekstpodstawowywcity"/>
        <w:spacing w:before="120" w:after="0"/>
        <w:ind w:left="0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FD49E8">
        <w:rPr>
          <w:rFonts w:asciiTheme="minorHAnsi" w:hAnsiTheme="minorHAnsi" w:cs="Arial"/>
          <w:b/>
          <w:color w:val="000000"/>
          <w:sz w:val="24"/>
          <w:szCs w:val="24"/>
        </w:rPr>
        <w:t>Przedmiot umowy</w:t>
      </w:r>
    </w:p>
    <w:p w:rsidR="00954CD7" w:rsidRPr="00FD49E8" w:rsidRDefault="00954CD7" w:rsidP="00954CD7">
      <w:pPr>
        <w:pStyle w:val="Tekstpodstawowywcity"/>
        <w:spacing w:before="120" w:after="0"/>
        <w:ind w:left="0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FD49E8">
        <w:rPr>
          <w:rFonts w:asciiTheme="minorHAnsi" w:hAnsiTheme="minorHAnsi" w:cs="Arial"/>
          <w:b/>
          <w:color w:val="000000"/>
          <w:sz w:val="24"/>
          <w:szCs w:val="24"/>
        </w:rPr>
        <w:t xml:space="preserve">§ 1 </w:t>
      </w:r>
    </w:p>
    <w:p w:rsidR="00954CD7" w:rsidRPr="00B77480" w:rsidRDefault="00954CD7" w:rsidP="00F95AC2">
      <w:pPr>
        <w:rPr>
          <w:rFonts w:asciiTheme="minorHAnsi" w:hAnsiTheme="minorHAnsi" w:cs="Arial"/>
          <w:spacing w:val="-2"/>
          <w:sz w:val="22"/>
          <w:szCs w:val="22"/>
        </w:rPr>
      </w:pPr>
      <w:r w:rsidRPr="00B77480">
        <w:rPr>
          <w:rFonts w:asciiTheme="minorHAnsi" w:hAnsiTheme="minorHAnsi" w:cs="Arial"/>
          <w:sz w:val="22"/>
          <w:szCs w:val="22"/>
        </w:rPr>
        <w:t>1. Zamawiający  zleca, a  Wykonawca przyjmuje  do  wykonania  zadanie pn.:</w:t>
      </w:r>
      <w:r w:rsidR="00F95AC2" w:rsidRPr="00B77480">
        <w:rPr>
          <w:rFonts w:asciiTheme="minorHAnsi" w:hAnsiTheme="minorHAnsi" w:cs="Arial"/>
          <w:sz w:val="22"/>
          <w:szCs w:val="22"/>
        </w:rPr>
        <w:t xml:space="preserve"> </w:t>
      </w:r>
      <w:r w:rsidRPr="00B77480">
        <w:rPr>
          <w:rFonts w:asciiTheme="minorHAnsi" w:hAnsiTheme="minorHAnsi" w:cs="Arial"/>
          <w:b/>
          <w:color w:val="000000"/>
          <w:sz w:val="22"/>
          <w:szCs w:val="22"/>
        </w:rPr>
        <w:t>„</w:t>
      </w:r>
      <w:r w:rsidR="00B77480" w:rsidRPr="00B77480">
        <w:rPr>
          <w:rFonts w:asciiTheme="minorHAnsi" w:hAnsiTheme="minorHAnsi" w:cs="Arial"/>
          <w:b/>
          <w:color w:val="000000"/>
          <w:sz w:val="22"/>
          <w:szCs w:val="22"/>
        </w:rPr>
        <w:t>Adaptacja strychu na sale lekcyjne w Szkole Podstawowej w Tanowie</w:t>
      </w:r>
      <w:r w:rsidRPr="00B77480">
        <w:rPr>
          <w:rFonts w:asciiTheme="minorHAnsi" w:hAnsiTheme="minorHAnsi" w:cs="Arial"/>
          <w:b/>
          <w:color w:val="000000"/>
          <w:sz w:val="22"/>
          <w:szCs w:val="22"/>
        </w:rPr>
        <w:t>”</w:t>
      </w:r>
      <w:r w:rsidR="00B77480" w:rsidRPr="00B77480">
        <w:rPr>
          <w:rFonts w:asciiTheme="minorHAnsi" w:hAnsiTheme="minorHAnsi" w:cs="Arial"/>
          <w:b/>
          <w:color w:val="000000"/>
          <w:sz w:val="22"/>
          <w:szCs w:val="22"/>
        </w:rPr>
        <w:t>.</w:t>
      </w:r>
      <w:r w:rsidR="00D4775D" w:rsidRPr="00B77480">
        <w:rPr>
          <w:rFonts w:asciiTheme="minorHAnsi" w:hAnsiTheme="minorHAnsi" w:cs="Arial"/>
          <w:b/>
          <w:color w:val="000000"/>
          <w:sz w:val="22"/>
          <w:szCs w:val="22"/>
        </w:rPr>
        <w:br/>
      </w:r>
    </w:p>
    <w:p w:rsidR="00B77480" w:rsidRDefault="00954CD7" w:rsidP="00B77480">
      <w:pPr>
        <w:pStyle w:val="Lista-kontynuacja1"/>
        <w:tabs>
          <w:tab w:val="num" w:pos="0"/>
        </w:tabs>
        <w:spacing w:after="0"/>
        <w:ind w:left="0"/>
        <w:rPr>
          <w:rFonts w:asciiTheme="minorHAnsi" w:hAnsiTheme="minorHAnsi" w:cs="Arial"/>
          <w:color w:val="000000"/>
          <w:szCs w:val="22"/>
        </w:rPr>
      </w:pPr>
      <w:r w:rsidRPr="00B77480">
        <w:rPr>
          <w:rFonts w:asciiTheme="minorHAnsi" w:hAnsiTheme="minorHAnsi" w:cs="Arial"/>
          <w:color w:val="000000"/>
          <w:szCs w:val="22"/>
        </w:rPr>
        <w:t>2. Zakres przedmiotu umowy obejmuje:</w:t>
      </w:r>
    </w:p>
    <w:p w:rsidR="00B77480" w:rsidRPr="00B77480" w:rsidRDefault="00F95AC2" w:rsidP="00B77480">
      <w:pPr>
        <w:pStyle w:val="Lista-kontynuacja1"/>
        <w:tabs>
          <w:tab w:val="num" w:pos="0"/>
        </w:tabs>
        <w:spacing w:after="0"/>
        <w:ind w:left="0"/>
        <w:rPr>
          <w:rFonts w:asciiTheme="minorHAnsi" w:hAnsiTheme="minorHAnsi" w:cs="Arial"/>
          <w:color w:val="000000"/>
          <w:szCs w:val="22"/>
        </w:rPr>
      </w:pPr>
      <w:r w:rsidRPr="00B77480">
        <w:rPr>
          <w:rFonts w:asciiTheme="minorHAnsi" w:hAnsiTheme="minorHAnsi" w:cs="Arial"/>
          <w:color w:val="000000"/>
          <w:szCs w:val="22"/>
        </w:rPr>
        <w:br/>
      </w:r>
      <w:r w:rsidR="00B77480" w:rsidRPr="00B77480">
        <w:rPr>
          <w:rFonts w:asciiTheme="minorHAnsi" w:hAnsiTheme="minorHAnsi" w:cs="Arial"/>
          <w:bCs/>
          <w:spacing w:val="-4"/>
          <w:szCs w:val="22"/>
        </w:rPr>
        <w:t xml:space="preserve">-demontaż posadzki parteru z płytek </w:t>
      </w:r>
      <w:proofErr w:type="spellStart"/>
      <w:r w:rsidR="00B77480" w:rsidRPr="00B77480">
        <w:rPr>
          <w:rFonts w:asciiTheme="minorHAnsi" w:hAnsiTheme="minorHAnsi" w:cs="Arial"/>
          <w:bCs/>
          <w:spacing w:val="-4"/>
          <w:szCs w:val="22"/>
        </w:rPr>
        <w:t>gresowych</w:t>
      </w:r>
      <w:proofErr w:type="spellEnd"/>
      <w:r w:rsidR="00B77480" w:rsidRPr="00B77480">
        <w:rPr>
          <w:rFonts w:asciiTheme="minorHAnsi" w:hAnsiTheme="minorHAnsi" w:cs="Arial"/>
          <w:bCs/>
          <w:spacing w:val="-4"/>
          <w:szCs w:val="22"/>
        </w:rPr>
        <w:t>, grzejników, spocznika balkonu wraz z demontażem balustrad</w:t>
      </w:r>
      <w:r w:rsidR="00B77480" w:rsidRPr="001737E0">
        <w:rPr>
          <w:rFonts w:ascii="Calibri" w:hAnsi="Calibri" w:cs="Arial"/>
          <w:bCs/>
          <w:spacing w:val="-4"/>
          <w:szCs w:val="22"/>
        </w:rPr>
        <w:t>, lamp</w:t>
      </w:r>
    </w:p>
    <w:p w:rsidR="00B77480" w:rsidRPr="001737E0" w:rsidRDefault="00B77480" w:rsidP="00B77480">
      <w:pPr>
        <w:spacing w:before="120"/>
        <w:jc w:val="both"/>
        <w:rPr>
          <w:rFonts w:ascii="Calibri" w:hAnsi="Calibri" w:cs="Arial"/>
          <w:bCs/>
          <w:spacing w:val="-4"/>
          <w:sz w:val="22"/>
          <w:szCs w:val="22"/>
        </w:rPr>
      </w:pPr>
      <w:r w:rsidRPr="001737E0">
        <w:rPr>
          <w:rFonts w:ascii="Calibri" w:hAnsi="Calibri" w:cs="Arial"/>
          <w:bCs/>
          <w:spacing w:val="-4"/>
          <w:sz w:val="22"/>
          <w:szCs w:val="22"/>
        </w:rPr>
        <w:t>-wykonanie schodów żelbetowych wraz z balustradami</w:t>
      </w:r>
    </w:p>
    <w:p w:rsidR="00B77480" w:rsidRPr="001737E0" w:rsidRDefault="00B77480" w:rsidP="00B77480">
      <w:pPr>
        <w:spacing w:before="120"/>
        <w:jc w:val="both"/>
        <w:rPr>
          <w:rFonts w:ascii="Calibri" w:hAnsi="Calibri" w:cs="Arial"/>
          <w:bCs/>
          <w:spacing w:val="-4"/>
          <w:sz w:val="22"/>
          <w:szCs w:val="22"/>
        </w:rPr>
      </w:pPr>
      <w:r w:rsidRPr="001737E0">
        <w:rPr>
          <w:rFonts w:ascii="Calibri" w:hAnsi="Calibri" w:cs="Arial"/>
          <w:bCs/>
          <w:spacing w:val="-4"/>
          <w:sz w:val="22"/>
          <w:szCs w:val="22"/>
        </w:rPr>
        <w:t>-wykonanie sufitów i ścianek działowych z płyt GK na stelażu stalowym</w:t>
      </w:r>
    </w:p>
    <w:p w:rsidR="00B77480" w:rsidRPr="001737E0" w:rsidRDefault="00B77480" w:rsidP="00B77480">
      <w:pPr>
        <w:spacing w:before="120"/>
        <w:jc w:val="both"/>
        <w:rPr>
          <w:rFonts w:ascii="Calibri" w:hAnsi="Calibri" w:cs="Arial"/>
          <w:bCs/>
          <w:spacing w:val="-4"/>
          <w:sz w:val="22"/>
          <w:szCs w:val="22"/>
        </w:rPr>
      </w:pPr>
      <w:r w:rsidRPr="001737E0">
        <w:rPr>
          <w:rFonts w:ascii="Calibri" w:hAnsi="Calibri" w:cs="Arial"/>
          <w:bCs/>
          <w:spacing w:val="-4"/>
          <w:sz w:val="22"/>
          <w:szCs w:val="22"/>
        </w:rPr>
        <w:t>-obudowa poddasza płytami GK wraz z dociepleniem</w:t>
      </w:r>
    </w:p>
    <w:p w:rsidR="00B77480" w:rsidRPr="001737E0" w:rsidRDefault="00B77480" w:rsidP="00B77480">
      <w:pPr>
        <w:spacing w:before="120"/>
        <w:jc w:val="both"/>
        <w:rPr>
          <w:rFonts w:ascii="Calibri" w:hAnsi="Calibri" w:cs="Arial"/>
          <w:bCs/>
          <w:spacing w:val="-4"/>
          <w:sz w:val="22"/>
          <w:szCs w:val="22"/>
        </w:rPr>
      </w:pPr>
      <w:r w:rsidRPr="001737E0">
        <w:rPr>
          <w:rFonts w:ascii="Calibri" w:hAnsi="Calibri" w:cs="Arial"/>
          <w:bCs/>
          <w:spacing w:val="-4"/>
          <w:sz w:val="22"/>
          <w:szCs w:val="22"/>
        </w:rPr>
        <w:t xml:space="preserve">-roboty malarskie </w:t>
      </w:r>
    </w:p>
    <w:p w:rsidR="00B77480" w:rsidRPr="001737E0" w:rsidRDefault="00B77480" w:rsidP="00B77480">
      <w:pPr>
        <w:spacing w:before="120"/>
        <w:jc w:val="both"/>
        <w:rPr>
          <w:rFonts w:ascii="Calibri" w:hAnsi="Calibri" w:cs="Arial"/>
          <w:bCs/>
          <w:spacing w:val="-4"/>
          <w:sz w:val="22"/>
          <w:szCs w:val="22"/>
        </w:rPr>
      </w:pPr>
      <w:r w:rsidRPr="001737E0">
        <w:rPr>
          <w:rFonts w:ascii="Calibri" w:hAnsi="Calibri" w:cs="Arial"/>
          <w:bCs/>
          <w:spacing w:val="-4"/>
          <w:sz w:val="22"/>
          <w:szCs w:val="22"/>
        </w:rPr>
        <w:t>-wykonanie warstwy wykończeniowej posadzek z wykładziny PCV</w:t>
      </w:r>
    </w:p>
    <w:p w:rsidR="00B77480" w:rsidRPr="001737E0" w:rsidRDefault="00B77480" w:rsidP="00B77480">
      <w:pPr>
        <w:spacing w:before="120"/>
        <w:jc w:val="both"/>
        <w:rPr>
          <w:rFonts w:ascii="Calibri" w:hAnsi="Calibri" w:cs="Arial"/>
          <w:bCs/>
          <w:spacing w:val="-4"/>
          <w:sz w:val="22"/>
          <w:szCs w:val="22"/>
        </w:rPr>
      </w:pPr>
      <w:r w:rsidRPr="001737E0">
        <w:rPr>
          <w:rFonts w:ascii="Calibri" w:hAnsi="Calibri" w:cs="Arial"/>
          <w:bCs/>
          <w:spacing w:val="-4"/>
          <w:sz w:val="22"/>
          <w:szCs w:val="22"/>
        </w:rPr>
        <w:t xml:space="preserve">-montaż okien połaciowych </w:t>
      </w:r>
    </w:p>
    <w:p w:rsidR="00B77480" w:rsidRPr="001737E0" w:rsidRDefault="00B77480" w:rsidP="00B77480">
      <w:pPr>
        <w:spacing w:before="120"/>
        <w:jc w:val="both"/>
        <w:rPr>
          <w:rFonts w:ascii="Calibri" w:hAnsi="Calibri" w:cs="Arial"/>
          <w:bCs/>
          <w:spacing w:val="-4"/>
          <w:sz w:val="22"/>
          <w:szCs w:val="22"/>
        </w:rPr>
      </w:pPr>
      <w:r w:rsidRPr="001737E0">
        <w:rPr>
          <w:rFonts w:ascii="Calibri" w:hAnsi="Calibri" w:cs="Arial"/>
          <w:bCs/>
          <w:spacing w:val="-4"/>
          <w:sz w:val="22"/>
          <w:szCs w:val="22"/>
        </w:rPr>
        <w:t>-montaż wewnętrznej stolarki drzwiowej</w:t>
      </w:r>
    </w:p>
    <w:p w:rsidR="00B77480" w:rsidRPr="001737E0" w:rsidRDefault="00B77480" w:rsidP="00B77480">
      <w:pPr>
        <w:spacing w:before="120"/>
        <w:jc w:val="both"/>
        <w:rPr>
          <w:rFonts w:ascii="Calibri" w:hAnsi="Calibri" w:cs="Arial"/>
          <w:bCs/>
          <w:spacing w:val="-4"/>
          <w:sz w:val="22"/>
          <w:szCs w:val="22"/>
        </w:rPr>
      </w:pPr>
      <w:r w:rsidRPr="001737E0">
        <w:rPr>
          <w:rFonts w:ascii="Calibri" w:hAnsi="Calibri" w:cs="Arial"/>
          <w:bCs/>
          <w:spacing w:val="-4"/>
          <w:sz w:val="22"/>
          <w:szCs w:val="22"/>
        </w:rPr>
        <w:t xml:space="preserve">-wyposażenie i umeblowanie </w:t>
      </w:r>
      <w:proofErr w:type="spellStart"/>
      <w:r w:rsidRPr="001737E0">
        <w:rPr>
          <w:rFonts w:ascii="Calibri" w:hAnsi="Calibri" w:cs="Arial"/>
          <w:bCs/>
          <w:spacing w:val="-4"/>
          <w:sz w:val="22"/>
          <w:szCs w:val="22"/>
        </w:rPr>
        <w:t>sal</w:t>
      </w:r>
      <w:proofErr w:type="spellEnd"/>
      <w:r w:rsidRPr="001737E0">
        <w:rPr>
          <w:rFonts w:ascii="Calibri" w:hAnsi="Calibri" w:cs="Arial"/>
          <w:bCs/>
          <w:spacing w:val="-4"/>
          <w:sz w:val="22"/>
          <w:szCs w:val="22"/>
        </w:rPr>
        <w:t xml:space="preserve"> lekcyjnych</w:t>
      </w:r>
    </w:p>
    <w:p w:rsidR="00B77480" w:rsidRPr="001737E0" w:rsidRDefault="00B77480" w:rsidP="00B77480">
      <w:pPr>
        <w:spacing w:before="120"/>
        <w:jc w:val="both"/>
        <w:rPr>
          <w:rFonts w:ascii="Calibri" w:hAnsi="Calibri" w:cs="Arial"/>
          <w:bCs/>
          <w:spacing w:val="-4"/>
          <w:sz w:val="22"/>
          <w:szCs w:val="22"/>
        </w:rPr>
      </w:pPr>
      <w:r w:rsidRPr="001737E0">
        <w:rPr>
          <w:rFonts w:ascii="Calibri" w:hAnsi="Calibri" w:cs="Arial"/>
          <w:bCs/>
          <w:spacing w:val="-4"/>
          <w:sz w:val="22"/>
          <w:szCs w:val="22"/>
        </w:rPr>
        <w:t xml:space="preserve">-rozbudowa istniejącej instalacji </w:t>
      </w:r>
      <w:proofErr w:type="spellStart"/>
      <w:r w:rsidRPr="001737E0">
        <w:rPr>
          <w:rFonts w:ascii="Calibri" w:hAnsi="Calibri" w:cs="Arial"/>
          <w:bCs/>
          <w:spacing w:val="-4"/>
          <w:sz w:val="22"/>
          <w:szCs w:val="22"/>
        </w:rPr>
        <w:t>c.o</w:t>
      </w:r>
      <w:proofErr w:type="spellEnd"/>
    </w:p>
    <w:p w:rsidR="00B77480" w:rsidRPr="001737E0" w:rsidRDefault="00B77480" w:rsidP="00B77480">
      <w:pPr>
        <w:spacing w:before="120"/>
        <w:jc w:val="both"/>
        <w:rPr>
          <w:rFonts w:ascii="Calibri" w:hAnsi="Calibri" w:cs="Arial"/>
          <w:bCs/>
          <w:spacing w:val="-4"/>
          <w:sz w:val="22"/>
          <w:szCs w:val="22"/>
        </w:rPr>
      </w:pPr>
      <w:r w:rsidRPr="001737E0">
        <w:rPr>
          <w:rFonts w:ascii="Calibri" w:hAnsi="Calibri" w:cs="Arial"/>
          <w:bCs/>
          <w:spacing w:val="-4"/>
          <w:sz w:val="22"/>
          <w:szCs w:val="22"/>
        </w:rPr>
        <w:t>-rozbudowa istniejącej instalacji wody zimnej i ciepłej wody użytkowej</w:t>
      </w:r>
    </w:p>
    <w:p w:rsidR="00B77480" w:rsidRPr="001737E0" w:rsidRDefault="00B77480" w:rsidP="00B77480">
      <w:pPr>
        <w:spacing w:before="120"/>
        <w:jc w:val="both"/>
        <w:rPr>
          <w:rFonts w:ascii="Calibri" w:hAnsi="Calibri" w:cs="Arial"/>
          <w:bCs/>
          <w:spacing w:val="-4"/>
          <w:sz w:val="22"/>
          <w:szCs w:val="22"/>
        </w:rPr>
      </w:pPr>
      <w:r w:rsidRPr="001737E0">
        <w:rPr>
          <w:rFonts w:ascii="Calibri" w:hAnsi="Calibri" w:cs="Arial"/>
          <w:bCs/>
          <w:spacing w:val="-4"/>
          <w:sz w:val="22"/>
          <w:szCs w:val="22"/>
        </w:rPr>
        <w:t>-rozbudowa kanalizacji sanitarnej</w:t>
      </w:r>
    </w:p>
    <w:p w:rsidR="00B77480" w:rsidRPr="001737E0" w:rsidRDefault="00B77480" w:rsidP="00B77480">
      <w:pPr>
        <w:spacing w:before="120"/>
        <w:jc w:val="both"/>
        <w:rPr>
          <w:rFonts w:ascii="Calibri" w:hAnsi="Calibri" w:cs="Arial"/>
          <w:bCs/>
          <w:spacing w:val="-4"/>
          <w:sz w:val="22"/>
          <w:szCs w:val="22"/>
        </w:rPr>
      </w:pPr>
      <w:r w:rsidRPr="001737E0">
        <w:rPr>
          <w:rFonts w:ascii="Calibri" w:hAnsi="Calibri" w:cs="Arial"/>
          <w:bCs/>
          <w:spacing w:val="-4"/>
          <w:sz w:val="22"/>
          <w:szCs w:val="22"/>
        </w:rPr>
        <w:t>-wykonanie instalacji wentylacyjnej</w:t>
      </w:r>
    </w:p>
    <w:p w:rsidR="00B77480" w:rsidRPr="001737E0" w:rsidRDefault="00B77480" w:rsidP="00B77480">
      <w:pPr>
        <w:spacing w:before="120"/>
        <w:jc w:val="both"/>
        <w:rPr>
          <w:rFonts w:ascii="Calibri" w:hAnsi="Calibri" w:cs="Arial"/>
          <w:bCs/>
          <w:spacing w:val="-4"/>
          <w:sz w:val="22"/>
          <w:szCs w:val="22"/>
        </w:rPr>
      </w:pPr>
      <w:r w:rsidRPr="001737E0">
        <w:rPr>
          <w:rFonts w:ascii="Calibri" w:hAnsi="Calibri" w:cs="Arial"/>
          <w:bCs/>
          <w:spacing w:val="-4"/>
          <w:sz w:val="22"/>
          <w:szCs w:val="22"/>
        </w:rPr>
        <w:t>-wykonanie wewnętrznej instalacji elektrycznej gniazd ogólnych, oświetlenia i instalacji niskoprądowych oraz rozbudowę rozdzielni TPA.</w:t>
      </w:r>
    </w:p>
    <w:p w:rsidR="00F95AC2" w:rsidRPr="00C20D05" w:rsidRDefault="00F95AC2" w:rsidP="00B97E2A">
      <w:pPr>
        <w:pStyle w:val="Lista-kontynuacja1"/>
        <w:tabs>
          <w:tab w:val="num" w:pos="0"/>
        </w:tabs>
        <w:spacing w:after="0"/>
        <w:ind w:left="0"/>
        <w:rPr>
          <w:rFonts w:ascii="Arial" w:hAnsi="Arial" w:cs="Arial"/>
          <w:szCs w:val="22"/>
        </w:rPr>
      </w:pPr>
    </w:p>
    <w:p w:rsidR="00954CD7" w:rsidRPr="00B77480" w:rsidRDefault="00954CD7" w:rsidP="00B77480">
      <w:pPr>
        <w:pStyle w:val="Lista-kontynuacja1"/>
        <w:spacing w:after="0"/>
        <w:ind w:left="0"/>
        <w:jc w:val="both"/>
        <w:rPr>
          <w:rFonts w:asciiTheme="minorHAnsi" w:hAnsiTheme="minorHAnsi" w:cs="Arial"/>
          <w:szCs w:val="22"/>
        </w:rPr>
      </w:pPr>
      <w:r w:rsidRPr="00B77480">
        <w:rPr>
          <w:rFonts w:asciiTheme="minorHAnsi" w:hAnsiTheme="minorHAnsi" w:cs="Arial"/>
          <w:szCs w:val="22"/>
        </w:rPr>
        <w:t xml:space="preserve"> 3. </w:t>
      </w:r>
      <w:r w:rsidR="00F95AC2" w:rsidRPr="00B77480">
        <w:rPr>
          <w:rFonts w:asciiTheme="minorHAnsi" w:hAnsiTheme="minorHAnsi" w:cs="Arial"/>
          <w:szCs w:val="22"/>
        </w:rPr>
        <w:t xml:space="preserve"> </w:t>
      </w:r>
      <w:r w:rsidRPr="00B77480">
        <w:rPr>
          <w:rFonts w:asciiTheme="minorHAnsi" w:hAnsiTheme="minorHAnsi" w:cs="Arial"/>
          <w:szCs w:val="22"/>
        </w:rPr>
        <w:t xml:space="preserve">Zakres robót do wykonania wymieniony w ust.2 został szczegółowo określony w  dokumentacji  </w:t>
      </w:r>
    </w:p>
    <w:p w:rsidR="00B77480" w:rsidRDefault="00954CD7" w:rsidP="00B77480">
      <w:pPr>
        <w:pStyle w:val="Lista-kontynuacja1"/>
        <w:spacing w:after="0"/>
        <w:ind w:left="0"/>
        <w:jc w:val="both"/>
        <w:rPr>
          <w:rFonts w:asciiTheme="minorHAnsi" w:hAnsiTheme="minorHAnsi"/>
          <w:szCs w:val="22"/>
        </w:rPr>
      </w:pPr>
      <w:r w:rsidRPr="00B77480">
        <w:rPr>
          <w:rFonts w:asciiTheme="minorHAnsi" w:hAnsiTheme="minorHAnsi" w:cs="Arial"/>
          <w:szCs w:val="22"/>
        </w:rPr>
        <w:t xml:space="preserve">     </w:t>
      </w:r>
      <w:r w:rsidR="00F95AC2" w:rsidRPr="00B77480">
        <w:rPr>
          <w:rFonts w:asciiTheme="minorHAnsi" w:hAnsiTheme="minorHAnsi" w:cs="Arial"/>
          <w:szCs w:val="22"/>
        </w:rPr>
        <w:t xml:space="preserve"> </w:t>
      </w:r>
      <w:r w:rsidRPr="00B77480">
        <w:rPr>
          <w:rFonts w:asciiTheme="minorHAnsi" w:hAnsiTheme="minorHAnsi" w:cs="Arial"/>
          <w:szCs w:val="22"/>
        </w:rPr>
        <w:t>projektowej  pn.: ”</w:t>
      </w:r>
      <w:r w:rsidR="00B77480" w:rsidRPr="00B77480">
        <w:rPr>
          <w:rFonts w:asciiTheme="minorHAnsi" w:hAnsiTheme="minorHAnsi"/>
          <w:szCs w:val="22"/>
        </w:rPr>
        <w:t xml:space="preserve"> Przebudowa Szkoły Podstawowej </w:t>
      </w:r>
      <w:proofErr w:type="spellStart"/>
      <w:r w:rsidR="00B77480" w:rsidRPr="00B77480">
        <w:rPr>
          <w:rFonts w:asciiTheme="minorHAnsi" w:hAnsiTheme="minorHAnsi"/>
          <w:szCs w:val="22"/>
        </w:rPr>
        <w:t>im.Jerzego</w:t>
      </w:r>
      <w:proofErr w:type="spellEnd"/>
      <w:r w:rsidR="00B77480" w:rsidRPr="00B77480">
        <w:rPr>
          <w:rFonts w:asciiTheme="minorHAnsi" w:hAnsiTheme="minorHAnsi"/>
          <w:szCs w:val="22"/>
        </w:rPr>
        <w:t xml:space="preserve"> </w:t>
      </w:r>
      <w:proofErr w:type="spellStart"/>
      <w:r w:rsidR="00B77480" w:rsidRPr="00B77480">
        <w:rPr>
          <w:rFonts w:asciiTheme="minorHAnsi" w:hAnsiTheme="minorHAnsi"/>
          <w:szCs w:val="22"/>
        </w:rPr>
        <w:t>Noskiewicza</w:t>
      </w:r>
      <w:proofErr w:type="spellEnd"/>
      <w:r w:rsidR="00B77480" w:rsidRPr="00B77480">
        <w:rPr>
          <w:rFonts w:asciiTheme="minorHAnsi" w:hAnsiTheme="minorHAnsi"/>
          <w:szCs w:val="22"/>
        </w:rPr>
        <w:t xml:space="preserve"> w Tanowie wraz </w:t>
      </w:r>
    </w:p>
    <w:p w:rsidR="00954CD7" w:rsidRPr="00B77480" w:rsidRDefault="00B77480" w:rsidP="00B77480">
      <w:pPr>
        <w:pStyle w:val="Lista-kontynuacja1"/>
        <w:spacing w:after="0"/>
        <w:ind w:left="0"/>
        <w:jc w:val="both"/>
        <w:rPr>
          <w:rFonts w:asciiTheme="minorHAnsi" w:hAnsiTheme="minorHAnsi" w:cs="Arial"/>
          <w:i/>
          <w:szCs w:val="22"/>
        </w:rPr>
      </w:pPr>
      <w:r>
        <w:rPr>
          <w:rFonts w:asciiTheme="minorHAnsi" w:hAnsiTheme="minorHAnsi"/>
          <w:szCs w:val="22"/>
        </w:rPr>
        <w:t xml:space="preserve">      </w:t>
      </w:r>
      <w:r w:rsidRPr="00B77480">
        <w:rPr>
          <w:rFonts w:asciiTheme="minorHAnsi" w:hAnsiTheme="minorHAnsi"/>
          <w:szCs w:val="22"/>
        </w:rPr>
        <w:t>ze zmian</w:t>
      </w:r>
      <w:r>
        <w:rPr>
          <w:rFonts w:asciiTheme="minorHAnsi" w:hAnsiTheme="minorHAnsi"/>
          <w:szCs w:val="22"/>
        </w:rPr>
        <w:t>ą</w:t>
      </w:r>
      <w:r w:rsidRPr="00B77480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  </w:t>
      </w:r>
      <w:r w:rsidRPr="00B77480">
        <w:rPr>
          <w:rFonts w:asciiTheme="minorHAnsi" w:hAnsiTheme="minorHAnsi"/>
          <w:szCs w:val="22"/>
        </w:rPr>
        <w:t>sposobu użytkowania poddasza</w:t>
      </w:r>
      <w:r w:rsidRPr="00B77480">
        <w:rPr>
          <w:rFonts w:asciiTheme="minorHAnsi" w:hAnsiTheme="minorHAnsi" w:cs="Arial"/>
          <w:i/>
          <w:szCs w:val="22"/>
        </w:rPr>
        <w:t xml:space="preserve"> </w:t>
      </w:r>
      <w:r w:rsidR="00954CD7" w:rsidRPr="00B77480">
        <w:rPr>
          <w:rFonts w:asciiTheme="minorHAnsi" w:hAnsiTheme="minorHAnsi" w:cs="Arial"/>
          <w:szCs w:val="22"/>
        </w:rPr>
        <w:t xml:space="preserve">opracowanej przez Pracownię </w:t>
      </w:r>
      <w:r w:rsidRPr="00B77480">
        <w:rPr>
          <w:rFonts w:asciiTheme="minorHAnsi" w:hAnsiTheme="minorHAnsi" w:cs="Arial"/>
          <w:szCs w:val="22"/>
        </w:rPr>
        <w:t>Architektury Izabela Gruca</w:t>
      </w:r>
    </w:p>
    <w:p w:rsidR="00954CD7" w:rsidRPr="00B77480" w:rsidRDefault="00954CD7" w:rsidP="00B77480">
      <w:pPr>
        <w:pStyle w:val="Lista-kontynuacja1"/>
        <w:spacing w:after="0"/>
        <w:ind w:left="0"/>
        <w:jc w:val="both"/>
        <w:rPr>
          <w:rFonts w:asciiTheme="minorHAnsi" w:hAnsiTheme="minorHAnsi" w:cs="Arial"/>
          <w:szCs w:val="22"/>
        </w:rPr>
      </w:pPr>
      <w:r w:rsidRPr="00B77480">
        <w:rPr>
          <w:rFonts w:asciiTheme="minorHAnsi" w:hAnsiTheme="minorHAnsi" w:cs="Arial"/>
          <w:szCs w:val="22"/>
        </w:rPr>
        <w:t xml:space="preserve">     </w:t>
      </w:r>
      <w:r w:rsidR="00F95AC2" w:rsidRPr="00B77480">
        <w:rPr>
          <w:rFonts w:asciiTheme="minorHAnsi" w:hAnsiTheme="minorHAnsi" w:cs="Arial"/>
          <w:szCs w:val="22"/>
        </w:rPr>
        <w:t xml:space="preserve"> </w:t>
      </w:r>
      <w:r w:rsidRPr="00B77480">
        <w:rPr>
          <w:rFonts w:asciiTheme="minorHAnsi" w:hAnsiTheme="minorHAnsi" w:cs="Arial"/>
          <w:szCs w:val="22"/>
        </w:rPr>
        <w:t xml:space="preserve">z siedzibą </w:t>
      </w:r>
      <w:r w:rsidR="00B77480">
        <w:rPr>
          <w:rFonts w:asciiTheme="minorHAnsi" w:hAnsiTheme="minorHAnsi" w:cs="Arial"/>
          <w:szCs w:val="22"/>
        </w:rPr>
        <w:t>w Tanowie</w:t>
      </w:r>
      <w:r w:rsidRPr="00B77480">
        <w:rPr>
          <w:rFonts w:asciiTheme="minorHAnsi" w:hAnsiTheme="minorHAnsi" w:cs="Arial"/>
          <w:szCs w:val="22"/>
        </w:rPr>
        <w:t xml:space="preserve"> przy ul. </w:t>
      </w:r>
      <w:r w:rsidR="00B77480">
        <w:rPr>
          <w:rFonts w:asciiTheme="minorHAnsi" w:hAnsiTheme="minorHAnsi" w:cs="Arial"/>
          <w:szCs w:val="22"/>
        </w:rPr>
        <w:t>Pocztowej 83a</w:t>
      </w:r>
      <w:r w:rsidRPr="00B77480">
        <w:rPr>
          <w:rFonts w:asciiTheme="minorHAnsi" w:hAnsiTheme="minorHAnsi" w:cs="Arial"/>
          <w:szCs w:val="22"/>
        </w:rPr>
        <w:t xml:space="preserve">.  </w:t>
      </w:r>
    </w:p>
    <w:p w:rsidR="00954CD7" w:rsidRPr="00B77480" w:rsidRDefault="00954CD7" w:rsidP="00B77480">
      <w:pPr>
        <w:pStyle w:val="Lista-kontynuacja1"/>
        <w:spacing w:after="0"/>
        <w:ind w:left="0"/>
        <w:jc w:val="both"/>
        <w:rPr>
          <w:rFonts w:asciiTheme="minorHAnsi" w:hAnsiTheme="minorHAnsi" w:cs="Arial"/>
          <w:color w:val="000000"/>
          <w:szCs w:val="22"/>
        </w:rPr>
      </w:pPr>
      <w:r w:rsidRPr="00B77480">
        <w:rPr>
          <w:rFonts w:asciiTheme="minorHAnsi" w:hAnsiTheme="minorHAnsi" w:cs="Arial"/>
          <w:szCs w:val="22"/>
        </w:rPr>
        <w:t xml:space="preserve"> 4.</w:t>
      </w:r>
      <w:r w:rsidR="00B77480">
        <w:rPr>
          <w:rFonts w:asciiTheme="minorHAnsi" w:hAnsiTheme="minorHAnsi" w:cs="Arial"/>
          <w:szCs w:val="22"/>
        </w:rPr>
        <w:t xml:space="preserve"> </w:t>
      </w:r>
      <w:r w:rsidRPr="00B77480">
        <w:rPr>
          <w:rFonts w:asciiTheme="minorHAnsi" w:hAnsiTheme="minorHAnsi" w:cs="Arial"/>
          <w:szCs w:val="22"/>
        </w:rPr>
        <w:t>Wykonawca zobowiązuje się  do  wykonania</w:t>
      </w:r>
      <w:r w:rsidR="00B77480">
        <w:rPr>
          <w:rFonts w:asciiTheme="minorHAnsi" w:hAnsiTheme="minorHAnsi" w:cs="Arial"/>
          <w:szCs w:val="22"/>
        </w:rPr>
        <w:t xml:space="preserve"> </w:t>
      </w:r>
      <w:r w:rsidRPr="00B77480">
        <w:rPr>
          <w:rFonts w:asciiTheme="minorHAnsi" w:hAnsiTheme="minorHAnsi" w:cs="Arial"/>
          <w:szCs w:val="22"/>
        </w:rPr>
        <w:t xml:space="preserve">przedmiotu umowy w zakresie określonym w  </w:t>
      </w:r>
      <w:r w:rsidR="00F95AC2" w:rsidRPr="00B77480">
        <w:rPr>
          <w:rFonts w:asciiTheme="minorHAnsi" w:hAnsiTheme="minorHAnsi" w:cs="Arial"/>
          <w:szCs w:val="22"/>
        </w:rPr>
        <w:br/>
        <w:t xml:space="preserve">      </w:t>
      </w:r>
      <w:r w:rsidR="00B77480">
        <w:rPr>
          <w:rFonts w:asciiTheme="minorHAnsi" w:hAnsiTheme="minorHAnsi" w:cs="Arial"/>
          <w:color w:val="000000"/>
          <w:szCs w:val="22"/>
        </w:rPr>
        <w:t>§</w:t>
      </w:r>
      <w:r w:rsidRPr="00B77480">
        <w:rPr>
          <w:rFonts w:asciiTheme="minorHAnsi" w:hAnsiTheme="minorHAnsi" w:cs="Arial"/>
          <w:color w:val="000000"/>
          <w:szCs w:val="22"/>
        </w:rPr>
        <w:t>1</w:t>
      </w:r>
      <w:r w:rsidR="00F95AC2" w:rsidRPr="00B77480">
        <w:rPr>
          <w:rFonts w:asciiTheme="minorHAnsi" w:hAnsiTheme="minorHAnsi" w:cs="Arial"/>
          <w:color w:val="000000"/>
          <w:szCs w:val="22"/>
        </w:rPr>
        <w:t>u</w:t>
      </w:r>
      <w:r w:rsidRPr="00B77480">
        <w:rPr>
          <w:rFonts w:asciiTheme="minorHAnsi" w:hAnsiTheme="minorHAnsi" w:cs="Arial"/>
          <w:color w:val="000000"/>
          <w:szCs w:val="22"/>
        </w:rPr>
        <w:t>st.2 zgodnie z dokumentacją projektową, postanowieniami umowy, obowiązującymi</w:t>
      </w:r>
      <w:r w:rsidR="00F95AC2" w:rsidRPr="00B77480">
        <w:rPr>
          <w:rFonts w:asciiTheme="minorHAnsi" w:hAnsiTheme="minorHAnsi" w:cs="Arial"/>
          <w:color w:val="000000"/>
          <w:szCs w:val="22"/>
        </w:rPr>
        <w:br/>
        <w:t xml:space="preserve">     </w:t>
      </w:r>
      <w:r w:rsidRPr="00B77480">
        <w:rPr>
          <w:rFonts w:asciiTheme="minorHAnsi" w:hAnsiTheme="minorHAnsi" w:cs="Arial"/>
          <w:color w:val="000000"/>
          <w:szCs w:val="22"/>
        </w:rPr>
        <w:t xml:space="preserve"> przepisami prawa oraz zasadami sztuki budowlanej i wiedzy  technicznej. </w:t>
      </w:r>
    </w:p>
    <w:p w:rsidR="00954CD7" w:rsidRPr="00B77480" w:rsidRDefault="00954CD7" w:rsidP="00B7748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B77480">
        <w:rPr>
          <w:rFonts w:asciiTheme="minorHAnsi" w:hAnsiTheme="minorHAnsi" w:cs="Arial"/>
          <w:color w:val="000000"/>
          <w:sz w:val="22"/>
          <w:szCs w:val="22"/>
        </w:rPr>
        <w:t xml:space="preserve"> 5. </w:t>
      </w:r>
      <w:r w:rsidR="00F95AC2" w:rsidRPr="00B7748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B77480">
        <w:rPr>
          <w:rFonts w:asciiTheme="minorHAnsi" w:hAnsiTheme="minorHAnsi" w:cs="Arial"/>
          <w:sz w:val="22"/>
          <w:szCs w:val="22"/>
        </w:rPr>
        <w:t xml:space="preserve">Wykonawca wykona przedmiot umowy z własnych materiałów i za pomocą  własnych urządzeń. </w:t>
      </w:r>
    </w:p>
    <w:p w:rsidR="00954CD7" w:rsidRPr="00B77480" w:rsidRDefault="00954CD7" w:rsidP="00B77480">
      <w:pPr>
        <w:jc w:val="both"/>
        <w:rPr>
          <w:rFonts w:asciiTheme="minorHAnsi" w:hAnsiTheme="minorHAnsi" w:cs="Arial"/>
          <w:sz w:val="22"/>
          <w:szCs w:val="22"/>
        </w:rPr>
      </w:pPr>
      <w:r w:rsidRPr="00B77480">
        <w:rPr>
          <w:rFonts w:asciiTheme="minorHAnsi" w:hAnsiTheme="minorHAnsi" w:cs="Arial"/>
          <w:sz w:val="22"/>
          <w:szCs w:val="22"/>
        </w:rPr>
        <w:t xml:space="preserve"> 6. Wszystkie materiały użyte w trakcie realizacji muszą  posiadać  aprobaty,  atesty,  świadectwa </w:t>
      </w:r>
      <w:r w:rsidR="00BD7CE8" w:rsidRPr="00B77480">
        <w:rPr>
          <w:rFonts w:asciiTheme="minorHAnsi" w:hAnsiTheme="minorHAnsi" w:cs="Arial"/>
          <w:sz w:val="22"/>
          <w:szCs w:val="22"/>
        </w:rPr>
        <w:br/>
        <w:t xml:space="preserve">     </w:t>
      </w:r>
      <w:r w:rsidRPr="00B77480">
        <w:rPr>
          <w:rFonts w:asciiTheme="minorHAnsi" w:hAnsiTheme="minorHAnsi" w:cs="Arial"/>
          <w:sz w:val="22"/>
          <w:szCs w:val="22"/>
        </w:rPr>
        <w:t xml:space="preserve"> i</w:t>
      </w:r>
      <w:r w:rsidR="00BD7CE8" w:rsidRPr="00B77480">
        <w:rPr>
          <w:rFonts w:asciiTheme="minorHAnsi" w:hAnsiTheme="minorHAnsi" w:cs="Arial"/>
          <w:sz w:val="22"/>
          <w:szCs w:val="22"/>
        </w:rPr>
        <w:t xml:space="preserve"> </w:t>
      </w:r>
      <w:r w:rsidRPr="00B77480">
        <w:rPr>
          <w:rFonts w:asciiTheme="minorHAnsi" w:hAnsiTheme="minorHAnsi" w:cs="Arial"/>
          <w:sz w:val="22"/>
          <w:szCs w:val="22"/>
        </w:rPr>
        <w:t>certyfikaty dopuszczające do stosowania w budownictwie, które potwierdzą założenia zawarte</w:t>
      </w:r>
      <w:r w:rsidR="00F95AC2" w:rsidRPr="00B77480">
        <w:rPr>
          <w:rFonts w:asciiTheme="minorHAnsi" w:hAnsiTheme="minorHAnsi" w:cs="Arial"/>
          <w:sz w:val="22"/>
          <w:szCs w:val="22"/>
        </w:rPr>
        <w:br/>
        <w:t xml:space="preserve">    </w:t>
      </w:r>
      <w:r w:rsidRPr="00B77480">
        <w:rPr>
          <w:rFonts w:asciiTheme="minorHAnsi" w:hAnsiTheme="minorHAnsi" w:cs="Arial"/>
          <w:sz w:val="22"/>
          <w:szCs w:val="22"/>
        </w:rPr>
        <w:t xml:space="preserve"> </w:t>
      </w:r>
      <w:r w:rsidR="00F95AC2" w:rsidRPr="00B77480">
        <w:rPr>
          <w:rFonts w:asciiTheme="minorHAnsi" w:hAnsiTheme="minorHAnsi" w:cs="Arial"/>
          <w:sz w:val="22"/>
          <w:szCs w:val="22"/>
        </w:rPr>
        <w:t xml:space="preserve"> </w:t>
      </w:r>
      <w:r w:rsidRPr="00B77480">
        <w:rPr>
          <w:rFonts w:asciiTheme="minorHAnsi" w:hAnsiTheme="minorHAnsi" w:cs="Arial"/>
          <w:sz w:val="22"/>
          <w:szCs w:val="22"/>
        </w:rPr>
        <w:t>w</w:t>
      </w:r>
      <w:r w:rsidR="00F95AC2" w:rsidRPr="00B77480">
        <w:rPr>
          <w:rFonts w:asciiTheme="minorHAnsi" w:hAnsiTheme="minorHAnsi" w:cs="Arial"/>
          <w:sz w:val="22"/>
          <w:szCs w:val="22"/>
        </w:rPr>
        <w:t xml:space="preserve"> </w:t>
      </w:r>
      <w:r w:rsidRPr="00B77480">
        <w:rPr>
          <w:rFonts w:asciiTheme="minorHAnsi" w:hAnsiTheme="minorHAnsi" w:cs="Arial"/>
          <w:sz w:val="22"/>
          <w:szCs w:val="22"/>
        </w:rPr>
        <w:t xml:space="preserve">dokumentacji technicznej oraz specyfikacji  technicznej  wykonania i odbioru robót </w:t>
      </w:r>
      <w:r w:rsidR="00B97E2A" w:rsidRPr="00B77480">
        <w:rPr>
          <w:rFonts w:asciiTheme="minorHAnsi" w:hAnsiTheme="minorHAnsi" w:cs="Arial"/>
          <w:sz w:val="22"/>
          <w:szCs w:val="22"/>
        </w:rPr>
        <w:br/>
        <w:t xml:space="preserve">      budowlanych</w:t>
      </w:r>
      <w:r w:rsidRPr="00B77480">
        <w:rPr>
          <w:rFonts w:asciiTheme="minorHAnsi" w:hAnsiTheme="minorHAnsi" w:cs="Arial"/>
          <w:sz w:val="22"/>
          <w:szCs w:val="22"/>
        </w:rPr>
        <w:t>.</w:t>
      </w:r>
    </w:p>
    <w:p w:rsidR="00954CD7" w:rsidRPr="00B77480" w:rsidRDefault="00954CD7" w:rsidP="00954CD7">
      <w:pPr>
        <w:keepNext/>
        <w:spacing w:before="120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B77480">
        <w:rPr>
          <w:rFonts w:asciiTheme="minorHAnsi" w:hAnsiTheme="minorHAnsi" w:cs="Arial"/>
          <w:b/>
          <w:color w:val="000000"/>
          <w:sz w:val="24"/>
          <w:szCs w:val="24"/>
        </w:rPr>
        <w:t>Termin realizacji</w:t>
      </w:r>
    </w:p>
    <w:p w:rsidR="00954CD7" w:rsidRPr="00B77480" w:rsidRDefault="00954CD7" w:rsidP="00954CD7">
      <w:pPr>
        <w:keepNext/>
        <w:spacing w:before="120"/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B77480">
        <w:rPr>
          <w:rFonts w:asciiTheme="minorHAnsi" w:hAnsiTheme="minorHAnsi" w:cs="Arial"/>
          <w:b/>
          <w:color w:val="000000"/>
          <w:sz w:val="24"/>
          <w:szCs w:val="24"/>
        </w:rPr>
        <w:t xml:space="preserve">§ 2 </w:t>
      </w:r>
    </w:p>
    <w:p w:rsidR="00954CD7" w:rsidRPr="00B77480" w:rsidRDefault="00954CD7" w:rsidP="00954CD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  <w:r w:rsidRPr="00B77480">
        <w:rPr>
          <w:rFonts w:asciiTheme="minorHAnsi" w:hAnsiTheme="minorHAnsi" w:cs="Arial"/>
          <w:color w:val="000000"/>
          <w:sz w:val="22"/>
          <w:szCs w:val="22"/>
        </w:rPr>
        <w:t xml:space="preserve">Termin realizacji zamówienia – do </w:t>
      </w:r>
      <w:r w:rsidRPr="00B77480">
        <w:rPr>
          <w:rFonts w:asciiTheme="minorHAnsi" w:hAnsiTheme="minorHAnsi" w:cs="Arial"/>
          <w:sz w:val="22"/>
          <w:szCs w:val="22"/>
        </w:rPr>
        <w:t xml:space="preserve">dnia </w:t>
      </w:r>
      <w:r w:rsidRPr="00B77480">
        <w:rPr>
          <w:rFonts w:asciiTheme="minorHAnsi" w:hAnsiTheme="minorHAnsi" w:cs="Arial"/>
          <w:b/>
          <w:sz w:val="22"/>
          <w:szCs w:val="22"/>
        </w:rPr>
        <w:t xml:space="preserve"> </w:t>
      </w:r>
      <w:r w:rsidR="00F95AC2" w:rsidRPr="00B77480">
        <w:rPr>
          <w:rFonts w:asciiTheme="minorHAnsi" w:hAnsiTheme="minorHAnsi" w:cs="Arial"/>
          <w:b/>
          <w:sz w:val="22"/>
          <w:szCs w:val="22"/>
        </w:rPr>
        <w:t>1</w:t>
      </w:r>
      <w:r w:rsidR="00606F2B" w:rsidRPr="00B77480">
        <w:rPr>
          <w:rFonts w:asciiTheme="minorHAnsi" w:hAnsiTheme="minorHAnsi" w:cs="Arial"/>
          <w:b/>
          <w:sz w:val="22"/>
          <w:szCs w:val="22"/>
        </w:rPr>
        <w:t>5</w:t>
      </w:r>
      <w:r w:rsidR="00F95AC2" w:rsidRPr="00B77480">
        <w:rPr>
          <w:rFonts w:asciiTheme="minorHAnsi" w:hAnsiTheme="minorHAnsi" w:cs="Arial"/>
          <w:b/>
          <w:sz w:val="22"/>
          <w:szCs w:val="22"/>
        </w:rPr>
        <w:t xml:space="preserve"> sierpnia</w:t>
      </w:r>
      <w:r w:rsidRPr="00B77480">
        <w:rPr>
          <w:rFonts w:asciiTheme="minorHAnsi" w:hAnsiTheme="minorHAnsi" w:cs="Arial"/>
          <w:b/>
          <w:sz w:val="22"/>
          <w:szCs w:val="22"/>
        </w:rPr>
        <w:t xml:space="preserve"> 2016 r. </w:t>
      </w:r>
    </w:p>
    <w:p w:rsidR="00550416" w:rsidRPr="00B77480" w:rsidRDefault="00550416" w:rsidP="00550416">
      <w:pPr>
        <w:pStyle w:val="Normalny1"/>
        <w:numPr>
          <w:ilvl w:val="0"/>
          <w:numId w:val="1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="Arial"/>
          <w:b/>
          <w:color w:val="auto"/>
          <w:spacing w:val="-2"/>
          <w:sz w:val="22"/>
          <w:szCs w:val="22"/>
        </w:rPr>
      </w:pPr>
      <w:r w:rsidRPr="00B77480">
        <w:rPr>
          <w:rFonts w:asciiTheme="minorHAnsi" w:hAnsiTheme="minorHAnsi" w:cs="Arial"/>
          <w:sz w:val="22"/>
          <w:szCs w:val="22"/>
        </w:rPr>
        <w:t xml:space="preserve">Za dzień zakończenia wykonania zadania przyjmuje się datę złożenia w siedzibie </w:t>
      </w:r>
      <w:r w:rsidR="00963147">
        <w:rPr>
          <w:rFonts w:asciiTheme="minorHAnsi" w:hAnsiTheme="minorHAnsi" w:cs="Arial"/>
          <w:sz w:val="22"/>
          <w:szCs w:val="22"/>
        </w:rPr>
        <w:t xml:space="preserve">prowadzącego zadanie- Wydział Techniczno-Inwestycyjny </w:t>
      </w:r>
      <w:r w:rsidRPr="00B77480">
        <w:rPr>
          <w:rFonts w:asciiTheme="minorHAnsi" w:hAnsiTheme="minorHAnsi" w:cs="Arial"/>
          <w:sz w:val="22"/>
          <w:szCs w:val="22"/>
        </w:rPr>
        <w:t xml:space="preserve">wniosku Wykonawcy o dokonanie odbioru końcowego robót </w:t>
      </w:r>
      <w:r w:rsidRPr="00B77480">
        <w:rPr>
          <w:rFonts w:asciiTheme="minorHAnsi" w:hAnsiTheme="minorHAnsi" w:cs="Arial"/>
          <w:color w:val="auto"/>
          <w:spacing w:val="-2"/>
          <w:sz w:val="22"/>
          <w:szCs w:val="22"/>
        </w:rPr>
        <w:t xml:space="preserve">poprzedzonego stosownym wpisem kierownika budowy w Dzienniku budowy, potwierdzonym przez </w:t>
      </w:r>
      <w:r w:rsidR="00963147">
        <w:rPr>
          <w:rFonts w:asciiTheme="minorHAnsi" w:hAnsiTheme="minorHAnsi" w:cs="Arial"/>
          <w:color w:val="auto"/>
          <w:spacing w:val="-2"/>
          <w:sz w:val="22"/>
          <w:szCs w:val="22"/>
        </w:rPr>
        <w:t>I</w:t>
      </w:r>
      <w:r w:rsidRPr="00B77480">
        <w:rPr>
          <w:rFonts w:asciiTheme="minorHAnsi" w:hAnsiTheme="minorHAnsi" w:cs="Arial"/>
          <w:color w:val="auto"/>
          <w:spacing w:val="-2"/>
          <w:sz w:val="22"/>
          <w:szCs w:val="22"/>
        </w:rPr>
        <w:t>nspektora nadzoru inwestorskiego.</w:t>
      </w:r>
    </w:p>
    <w:p w:rsidR="00954CD7" w:rsidRPr="00B77480" w:rsidRDefault="00954CD7" w:rsidP="00954CD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 w:cs="Arial"/>
          <w:bCs/>
          <w:color w:val="000000"/>
          <w:sz w:val="22"/>
          <w:szCs w:val="22"/>
        </w:rPr>
      </w:pPr>
      <w:r w:rsidRPr="00B77480">
        <w:rPr>
          <w:rFonts w:asciiTheme="minorHAnsi" w:hAnsiTheme="minorHAnsi" w:cs="Arial"/>
          <w:color w:val="000000"/>
          <w:sz w:val="22"/>
          <w:szCs w:val="22"/>
        </w:rPr>
        <w:t xml:space="preserve">Realizacja   przedmiotu  umowy  będzie  przebiegała  według  zaplanowanego  przez Wykonawcę harmonogramu  robót  i  płatności </w:t>
      </w:r>
      <w:r w:rsidRPr="00B77480">
        <w:rPr>
          <w:rFonts w:asciiTheme="minorHAnsi" w:hAnsiTheme="minorHAnsi" w:cs="Arial"/>
          <w:bCs/>
          <w:color w:val="000000"/>
          <w:sz w:val="22"/>
          <w:szCs w:val="22"/>
        </w:rPr>
        <w:t>(zał. nr 2).</w:t>
      </w:r>
      <w:r w:rsidR="00A66D3E" w:rsidRPr="00B77480">
        <w:rPr>
          <w:rFonts w:asciiTheme="minorHAnsi" w:hAnsiTheme="minorHAnsi" w:cs="Arial"/>
          <w:bCs/>
          <w:color w:val="000000"/>
          <w:sz w:val="22"/>
          <w:szCs w:val="22"/>
        </w:rPr>
        <w:t>Harmonogram robót i płatności dla swej skuteczności wymaga aprobaty Zamawiającego wyrażonej na piśmie pod rygorem nieważności.</w:t>
      </w:r>
    </w:p>
    <w:p w:rsidR="00954CD7" w:rsidRPr="00B77480" w:rsidRDefault="00B77480" w:rsidP="00B77480">
      <w:pPr>
        <w:pStyle w:val="Akapitzlist"/>
        <w:numPr>
          <w:ilvl w:val="0"/>
          <w:numId w:val="15"/>
        </w:numPr>
        <w:tabs>
          <w:tab w:val="num" w:pos="120"/>
        </w:tabs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954CD7" w:rsidRPr="00B77480">
        <w:rPr>
          <w:rFonts w:asciiTheme="minorHAnsi" w:hAnsiTheme="minorHAnsi" w:cs="Arial"/>
          <w:bCs/>
          <w:color w:val="000000"/>
          <w:sz w:val="22"/>
          <w:szCs w:val="22"/>
        </w:rPr>
        <w:t xml:space="preserve">Zmiany    w    planowanym   harmonogramie   robót    i    płatności,   na   uzasadniony wniosek   </w:t>
      </w:r>
    </w:p>
    <w:p w:rsidR="00954CD7" w:rsidRPr="00B77480" w:rsidRDefault="00954CD7" w:rsidP="00963147">
      <w:pPr>
        <w:tabs>
          <w:tab w:val="num" w:pos="120"/>
        </w:tabs>
        <w:ind w:left="284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B77480">
        <w:rPr>
          <w:rFonts w:asciiTheme="minorHAnsi" w:hAnsiTheme="minorHAnsi" w:cs="Arial"/>
          <w:bCs/>
          <w:color w:val="000000"/>
          <w:sz w:val="22"/>
          <w:szCs w:val="22"/>
        </w:rPr>
        <w:t xml:space="preserve">    Wykonawcy złożony na piśmie,  wymagają  akceptacji</w:t>
      </w:r>
      <w:r w:rsidR="00A66D3E" w:rsidRPr="00B77480">
        <w:rPr>
          <w:rFonts w:asciiTheme="minorHAnsi" w:hAnsiTheme="minorHAnsi" w:cs="Arial"/>
          <w:bCs/>
          <w:color w:val="000000"/>
          <w:sz w:val="22"/>
          <w:szCs w:val="22"/>
        </w:rPr>
        <w:t xml:space="preserve"> Zamawiającego wyrażonej na piśmie pod </w:t>
      </w:r>
      <w:r w:rsidR="00963147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A66D3E" w:rsidRPr="00B77480">
        <w:rPr>
          <w:rFonts w:asciiTheme="minorHAnsi" w:hAnsiTheme="minorHAnsi" w:cs="Arial"/>
          <w:bCs/>
          <w:color w:val="000000"/>
          <w:sz w:val="22"/>
          <w:szCs w:val="22"/>
        </w:rPr>
        <w:t xml:space="preserve">rygorem nieważności. </w:t>
      </w:r>
    </w:p>
    <w:p w:rsidR="00954CD7" w:rsidRPr="00B77480" w:rsidRDefault="00954CD7" w:rsidP="00954CD7">
      <w:pPr>
        <w:tabs>
          <w:tab w:val="num" w:pos="120"/>
        </w:tabs>
        <w:ind w:left="120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B77480">
        <w:rPr>
          <w:rFonts w:asciiTheme="minorHAnsi" w:hAnsiTheme="minorHAnsi" w:cs="Arial"/>
          <w:bCs/>
          <w:color w:val="000000"/>
          <w:sz w:val="22"/>
          <w:szCs w:val="22"/>
        </w:rPr>
        <w:t xml:space="preserve">5.  </w:t>
      </w:r>
      <w:r w:rsidR="00B77480">
        <w:rPr>
          <w:rFonts w:asciiTheme="minorHAnsi" w:hAnsiTheme="minorHAnsi" w:cs="Arial"/>
          <w:bCs/>
          <w:color w:val="000000"/>
          <w:sz w:val="22"/>
          <w:szCs w:val="22"/>
        </w:rPr>
        <w:t xml:space="preserve">    </w:t>
      </w:r>
      <w:r w:rsidRPr="00B77480">
        <w:rPr>
          <w:rFonts w:asciiTheme="minorHAnsi" w:hAnsiTheme="minorHAnsi" w:cs="Arial"/>
          <w:bCs/>
          <w:color w:val="000000"/>
          <w:sz w:val="22"/>
          <w:szCs w:val="22"/>
        </w:rPr>
        <w:t>Zmiany  harmonogramu robót   i  płatności  nie  mogą  dotyczyć terminu zakończenia zadania.</w:t>
      </w:r>
    </w:p>
    <w:p w:rsidR="00954CD7" w:rsidRPr="00B77480" w:rsidRDefault="00954CD7" w:rsidP="00954CD7">
      <w:pPr>
        <w:rPr>
          <w:rFonts w:asciiTheme="minorHAnsi" w:hAnsiTheme="minorHAnsi" w:cs="Arial"/>
          <w:color w:val="000000"/>
          <w:sz w:val="22"/>
          <w:szCs w:val="22"/>
        </w:rPr>
      </w:pPr>
      <w:r w:rsidRPr="00B77480">
        <w:rPr>
          <w:rFonts w:asciiTheme="minorHAnsi" w:hAnsiTheme="minorHAnsi" w:cs="Arial"/>
          <w:color w:val="000000"/>
          <w:sz w:val="22"/>
          <w:szCs w:val="22"/>
        </w:rPr>
        <w:t xml:space="preserve">  </w:t>
      </w:r>
    </w:p>
    <w:p w:rsidR="00954CD7" w:rsidRPr="00B77480" w:rsidRDefault="00954CD7" w:rsidP="00954CD7">
      <w:pPr>
        <w:spacing w:before="120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B77480">
        <w:rPr>
          <w:rFonts w:asciiTheme="minorHAnsi" w:hAnsiTheme="minorHAnsi" w:cs="Arial"/>
          <w:b/>
          <w:sz w:val="24"/>
          <w:szCs w:val="24"/>
        </w:rPr>
        <w:t>Wynagrodzenie Wykonawcy</w:t>
      </w:r>
    </w:p>
    <w:p w:rsidR="00954CD7" w:rsidRPr="00B77480" w:rsidRDefault="00954CD7" w:rsidP="00954CD7">
      <w:pPr>
        <w:spacing w:before="120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B77480">
        <w:rPr>
          <w:rFonts w:asciiTheme="minorHAnsi" w:hAnsiTheme="minorHAnsi" w:cs="Arial"/>
          <w:b/>
          <w:color w:val="000000"/>
          <w:sz w:val="24"/>
          <w:szCs w:val="24"/>
        </w:rPr>
        <w:t xml:space="preserve">§ 3 </w:t>
      </w:r>
    </w:p>
    <w:p w:rsidR="00954CD7" w:rsidRPr="00963147" w:rsidRDefault="00954CD7" w:rsidP="00954CD7">
      <w:pPr>
        <w:pStyle w:val="Tekstpodstawowywcity22"/>
        <w:numPr>
          <w:ilvl w:val="0"/>
          <w:numId w:val="7"/>
        </w:numPr>
        <w:rPr>
          <w:rFonts w:asciiTheme="minorHAnsi" w:hAnsiTheme="minorHAnsi" w:cs="Arial"/>
          <w:spacing w:val="-4"/>
          <w:sz w:val="22"/>
          <w:szCs w:val="22"/>
        </w:rPr>
      </w:pPr>
      <w:r w:rsidRPr="00963147">
        <w:rPr>
          <w:rFonts w:asciiTheme="minorHAnsi" w:hAnsiTheme="minorHAnsi" w:cs="Arial"/>
          <w:spacing w:val="-4"/>
          <w:sz w:val="22"/>
          <w:szCs w:val="22"/>
        </w:rPr>
        <w:t>Wynagrodzenie za wykonanie przedmiotu umowy, zwane dalej wynagrodzeniem umownym, ustala się w formie ryczałtu w wysokości ceny oferty tj.............................</w:t>
      </w:r>
      <w:r w:rsidRPr="00963147">
        <w:rPr>
          <w:rFonts w:asciiTheme="minorHAnsi" w:hAnsiTheme="minorHAnsi" w:cs="Arial"/>
          <w:b/>
          <w:spacing w:val="-4"/>
          <w:sz w:val="22"/>
          <w:szCs w:val="22"/>
        </w:rPr>
        <w:t xml:space="preserve"> </w:t>
      </w:r>
      <w:r w:rsidRPr="00963147">
        <w:rPr>
          <w:rFonts w:asciiTheme="minorHAnsi" w:hAnsiTheme="minorHAnsi" w:cs="Arial"/>
          <w:spacing w:val="-4"/>
          <w:sz w:val="22"/>
          <w:szCs w:val="22"/>
        </w:rPr>
        <w:t xml:space="preserve">zł (słownie: ................................................). </w:t>
      </w:r>
    </w:p>
    <w:p w:rsidR="00954CD7" w:rsidRDefault="00954CD7" w:rsidP="00954CD7">
      <w:pPr>
        <w:numPr>
          <w:ilvl w:val="0"/>
          <w:numId w:val="7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sz w:val="22"/>
          <w:szCs w:val="22"/>
        </w:rPr>
        <w:t>Wynagrodzenie ryczałtowe obejmuje wszelkie koszty związane z realizacją przedmiotu umowy, w tym ryzyko Wykonawcy z tytułu oszacowania wszelkich kosztów związanych z realizacją przedmiotu umowy. Niedoszacowanie,  pominięcie oraz brak rozpoznania zakresu przedmiotu umowy nie może być podstawą do żądania zmiany wynagrodzenia ryczałtowego. Wynagrodzenie obejmuje wykonanie wszelkich prac i robót, choćby nie wskazanych wprost w dokumentacji projektowej, których wykonanie jest niezbędne z punktu widzenia celu, któremu służyć ma przedmiot umowy.</w:t>
      </w:r>
    </w:p>
    <w:p w:rsidR="00963147" w:rsidRPr="00963147" w:rsidRDefault="00963147" w:rsidP="00963147">
      <w:pPr>
        <w:suppressAutoHyphens/>
        <w:ind w:left="340"/>
        <w:jc w:val="both"/>
        <w:rPr>
          <w:rFonts w:asciiTheme="minorHAnsi" w:hAnsiTheme="minorHAnsi" w:cs="Arial"/>
          <w:sz w:val="22"/>
          <w:szCs w:val="22"/>
        </w:rPr>
      </w:pPr>
    </w:p>
    <w:p w:rsidR="00954CD7" w:rsidRPr="00963147" w:rsidRDefault="00954CD7" w:rsidP="00954CD7">
      <w:pPr>
        <w:spacing w:before="120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963147">
        <w:rPr>
          <w:rFonts w:asciiTheme="minorHAnsi" w:hAnsiTheme="minorHAnsi" w:cs="Arial"/>
          <w:b/>
          <w:color w:val="000000"/>
          <w:sz w:val="24"/>
          <w:szCs w:val="24"/>
        </w:rPr>
        <w:t xml:space="preserve"> Warunki płatności</w:t>
      </w:r>
    </w:p>
    <w:p w:rsidR="00CD20B7" w:rsidRPr="00963147" w:rsidRDefault="00954CD7" w:rsidP="00954CD7">
      <w:pPr>
        <w:spacing w:before="120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963147">
        <w:rPr>
          <w:rFonts w:asciiTheme="minorHAnsi" w:hAnsiTheme="minorHAnsi" w:cs="Arial"/>
          <w:b/>
          <w:color w:val="000000"/>
          <w:sz w:val="24"/>
          <w:szCs w:val="24"/>
        </w:rPr>
        <w:t xml:space="preserve">§ 4 </w:t>
      </w:r>
    </w:p>
    <w:p w:rsidR="00CD20B7" w:rsidRPr="00963147" w:rsidRDefault="00CD20B7" w:rsidP="00963147">
      <w:pPr>
        <w:spacing w:before="120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63147">
        <w:rPr>
          <w:rFonts w:asciiTheme="minorHAnsi" w:hAnsiTheme="minorHAnsi" w:cs="Arial"/>
          <w:color w:val="000000"/>
          <w:sz w:val="22"/>
          <w:szCs w:val="22"/>
        </w:rPr>
        <w:t>1.  Nie przewiduje się zaliczek na poczet wykonywanych prac.</w:t>
      </w:r>
    </w:p>
    <w:p w:rsidR="00954CD7" w:rsidRPr="00963147" w:rsidRDefault="00CD20B7" w:rsidP="00963147">
      <w:pPr>
        <w:pStyle w:val="Tekstpodstawowy21"/>
        <w:tabs>
          <w:tab w:val="num" w:pos="540"/>
        </w:tabs>
        <w:textAlignment w:val="auto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963147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2</w:t>
      </w:r>
      <w:r w:rsidR="00954CD7" w:rsidRPr="00963147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  <w:r w:rsidR="00963147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="00954CD7" w:rsidRPr="00963147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Strony postanawiają, że zapłata wynagrodzenia za przedmiot umowy odbędzie się na </w:t>
      </w:r>
      <w:r w:rsidR="00F95AC2" w:rsidRPr="00963147">
        <w:rPr>
          <w:rFonts w:asciiTheme="minorHAnsi" w:hAnsiTheme="minorHAnsi" w:cs="Arial"/>
          <w:b w:val="0"/>
          <w:color w:val="000000"/>
          <w:sz w:val="22"/>
          <w:szCs w:val="22"/>
        </w:rPr>
        <w:br/>
        <w:t xml:space="preserve">  </w:t>
      </w:r>
      <w:r w:rsidR="00954CD7" w:rsidRPr="00963147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    podstawie faktur Wykonawcy w następujący sposób: </w:t>
      </w:r>
    </w:p>
    <w:p w:rsidR="00954CD7" w:rsidRPr="00963147" w:rsidRDefault="00954CD7" w:rsidP="00963147">
      <w:pPr>
        <w:ind w:left="240"/>
        <w:jc w:val="both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color w:val="000000"/>
          <w:sz w:val="22"/>
          <w:szCs w:val="22"/>
        </w:rPr>
        <w:t xml:space="preserve">  - płatności częściowe – w  odstępach  miesięcznych łącznie  do wysokości 90%  wynagrodzenia</w:t>
      </w:r>
    </w:p>
    <w:p w:rsidR="00954CD7" w:rsidRPr="00963147" w:rsidRDefault="00954CD7" w:rsidP="00963147">
      <w:pPr>
        <w:ind w:left="24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963147">
        <w:rPr>
          <w:rFonts w:asciiTheme="minorHAnsi" w:hAnsiTheme="minorHAnsi" w:cs="Arial"/>
          <w:color w:val="000000"/>
          <w:sz w:val="22"/>
          <w:szCs w:val="22"/>
        </w:rPr>
        <w:t xml:space="preserve">    umownego brutto</w:t>
      </w:r>
    </w:p>
    <w:p w:rsidR="00954CD7" w:rsidRPr="00963147" w:rsidRDefault="00954CD7" w:rsidP="00963147">
      <w:pPr>
        <w:ind w:left="240"/>
        <w:jc w:val="both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color w:val="000000"/>
          <w:sz w:val="22"/>
          <w:szCs w:val="22"/>
        </w:rPr>
        <w:t xml:space="preserve">  - płatność końcowa - po zakończeniu wszystkich robót i odbiorze końcowym robót</w:t>
      </w:r>
      <w:r w:rsidRPr="00963147">
        <w:rPr>
          <w:rFonts w:asciiTheme="minorHAnsi" w:hAnsiTheme="minorHAnsi" w:cs="Arial"/>
          <w:sz w:val="22"/>
          <w:szCs w:val="22"/>
        </w:rPr>
        <w:t>.</w:t>
      </w:r>
    </w:p>
    <w:p w:rsidR="00954CD7" w:rsidRPr="00963147" w:rsidRDefault="00CD20B7" w:rsidP="00963147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963147">
        <w:rPr>
          <w:rFonts w:asciiTheme="minorHAnsi" w:hAnsiTheme="minorHAnsi" w:cs="Arial"/>
          <w:sz w:val="22"/>
          <w:szCs w:val="22"/>
        </w:rPr>
        <w:t xml:space="preserve"> 3</w:t>
      </w:r>
      <w:r w:rsidR="00954CD7" w:rsidRPr="00963147">
        <w:rPr>
          <w:rFonts w:asciiTheme="minorHAnsi" w:hAnsiTheme="minorHAnsi" w:cs="Arial"/>
          <w:sz w:val="22"/>
          <w:szCs w:val="22"/>
        </w:rPr>
        <w:t xml:space="preserve">. </w:t>
      </w:r>
      <w:r w:rsidR="00954CD7" w:rsidRPr="00963147">
        <w:rPr>
          <w:rFonts w:asciiTheme="minorHAnsi" w:hAnsiTheme="minorHAnsi" w:cs="Arial"/>
          <w:color w:val="000000"/>
          <w:sz w:val="22"/>
          <w:szCs w:val="22"/>
        </w:rPr>
        <w:t>Wysokość płatności częściowych, ustalana będzie na podstawie procentowego</w:t>
      </w:r>
      <w:r w:rsidR="00F95AC2" w:rsidRPr="00963147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54CD7" w:rsidRPr="00963147">
        <w:rPr>
          <w:rFonts w:asciiTheme="minorHAnsi" w:hAnsiTheme="minorHAnsi" w:cs="Arial"/>
          <w:color w:val="000000"/>
          <w:sz w:val="22"/>
          <w:szCs w:val="22"/>
        </w:rPr>
        <w:t>zaawansowani</w:t>
      </w:r>
      <w:r w:rsidR="00F95AC2" w:rsidRPr="00963147">
        <w:rPr>
          <w:rFonts w:asciiTheme="minorHAnsi" w:hAnsiTheme="minorHAnsi" w:cs="Arial"/>
          <w:color w:val="000000"/>
          <w:sz w:val="22"/>
          <w:szCs w:val="22"/>
        </w:rPr>
        <w:br/>
        <w:t xml:space="preserve">     </w:t>
      </w:r>
      <w:r w:rsidRPr="00963147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54CD7" w:rsidRPr="00963147">
        <w:rPr>
          <w:rFonts w:asciiTheme="minorHAnsi" w:hAnsiTheme="minorHAnsi" w:cs="Arial"/>
          <w:color w:val="000000"/>
          <w:sz w:val="22"/>
          <w:szCs w:val="22"/>
        </w:rPr>
        <w:t xml:space="preserve"> poszczególnych  rodzajów  robót  wyszczególnionych w planowanym</w:t>
      </w:r>
      <w:r w:rsidR="00963147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54CD7" w:rsidRPr="00963147">
        <w:rPr>
          <w:rFonts w:asciiTheme="minorHAnsi" w:hAnsiTheme="minorHAnsi" w:cs="Arial"/>
          <w:color w:val="000000"/>
          <w:sz w:val="22"/>
          <w:szCs w:val="22"/>
        </w:rPr>
        <w:t>harmonogramie robót i</w:t>
      </w:r>
      <w:r w:rsidR="00954CD7">
        <w:rPr>
          <w:rFonts w:ascii="Arial" w:hAnsi="Arial" w:cs="Arial"/>
          <w:color w:val="000000"/>
          <w:sz w:val="22"/>
          <w:szCs w:val="22"/>
        </w:rPr>
        <w:t xml:space="preserve"> </w:t>
      </w:r>
      <w:r w:rsidR="0096314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63147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54CD7" w:rsidRPr="00963147">
        <w:rPr>
          <w:rFonts w:asciiTheme="minorHAnsi" w:hAnsiTheme="minorHAnsi" w:cs="Arial"/>
          <w:color w:val="000000"/>
          <w:sz w:val="22"/>
          <w:szCs w:val="22"/>
        </w:rPr>
        <w:t>płatności.</w:t>
      </w:r>
      <w:r w:rsidR="00A66D3E" w:rsidRPr="00963147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63147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A66D3E" w:rsidRPr="00963147">
        <w:rPr>
          <w:rFonts w:asciiTheme="minorHAnsi" w:hAnsiTheme="minorHAnsi" w:cs="Arial"/>
          <w:color w:val="000000"/>
          <w:sz w:val="22"/>
          <w:szCs w:val="22"/>
        </w:rPr>
        <w:lastRenderedPageBreak/>
        <w:t>W przypadku braku harmonogramu robót i płatności wynagrodzenie częściowe wypłacane będzie w wysokości proporcjonalnej do ilości i wartości wykonanych w danym okresie rozliczeniowym prac.</w:t>
      </w:r>
    </w:p>
    <w:p w:rsidR="00954CD7" w:rsidRPr="00963147" w:rsidRDefault="00954CD7" w:rsidP="00CD20B7">
      <w:pPr>
        <w:pStyle w:val="Akapitzlist"/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color w:val="000000"/>
          <w:sz w:val="22"/>
          <w:szCs w:val="22"/>
        </w:rPr>
        <w:t>Załącznikiem  do    faktur    Wykonawcy   będzie   podpisany    przez   Inspektora   Nadzoru  oraz  przedstawiciela   Zamawiającego   protokół   potwierdzający   procentowe   zaawansowanie wykonani</w:t>
      </w:r>
      <w:r w:rsidR="00A66D3E" w:rsidRPr="00963147">
        <w:rPr>
          <w:rFonts w:asciiTheme="minorHAnsi" w:hAnsiTheme="minorHAnsi" w:cs="Arial"/>
          <w:color w:val="000000"/>
          <w:sz w:val="22"/>
          <w:szCs w:val="22"/>
        </w:rPr>
        <w:t>a poszczególnych rodzajów robót i ich wartości.</w:t>
      </w:r>
    </w:p>
    <w:p w:rsidR="00954CD7" w:rsidRPr="00963147" w:rsidRDefault="00954CD7" w:rsidP="00CD20B7">
      <w:pPr>
        <w:pStyle w:val="Akapitzlist"/>
        <w:numPr>
          <w:ilvl w:val="0"/>
          <w:numId w:val="15"/>
        </w:numPr>
        <w:tabs>
          <w:tab w:val="num" w:pos="540"/>
        </w:tabs>
        <w:jc w:val="both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sz w:val="22"/>
          <w:szCs w:val="22"/>
        </w:rPr>
        <w:t>W przypadku powierzenia przez Wykonawcę części robót Podwykonawcom, Wykonawca zobowiązany jest dołączyć do faktury wykaz, zawierający w swej treści informację o wysokości kwot należnych poszczególnym Podwykonawcom.</w:t>
      </w:r>
    </w:p>
    <w:p w:rsidR="00954CD7" w:rsidRPr="00963147" w:rsidRDefault="00954CD7" w:rsidP="00CD20B7">
      <w:pPr>
        <w:numPr>
          <w:ilvl w:val="0"/>
          <w:numId w:val="15"/>
        </w:numPr>
        <w:tabs>
          <w:tab w:val="num" w:pos="540"/>
        </w:tabs>
        <w:jc w:val="both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color w:val="000000"/>
          <w:sz w:val="22"/>
          <w:szCs w:val="22"/>
        </w:rPr>
        <w:t xml:space="preserve">Należność wykazana za roboty wykonane przez Podwykonawców, przekazana zostanie na </w:t>
      </w:r>
      <w:r w:rsidR="00CD20B7" w:rsidRPr="00963147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963147">
        <w:rPr>
          <w:rFonts w:asciiTheme="minorHAnsi" w:hAnsiTheme="minorHAnsi" w:cs="Arial"/>
          <w:color w:val="000000"/>
          <w:sz w:val="22"/>
          <w:szCs w:val="22"/>
        </w:rPr>
        <w:t xml:space="preserve">konto Wykonawcy po dostarczeniu przez niego oświadczenia Podwykonawcy, o otrzymaniu </w:t>
      </w:r>
      <w:r w:rsidR="00CD20B7" w:rsidRPr="00963147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963147">
        <w:rPr>
          <w:rFonts w:asciiTheme="minorHAnsi" w:hAnsiTheme="minorHAnsi" w:cs="Arial"/>
          <w:color w:val="000000"/>
          <w:sz w:val="22"/>
          <w:szCs w:val="22"/>
        </w:rPr>
        <w:t xml:space="preserve">należności wraz z uwierzytelnioną kopią faktury Podwykonawcy, zaakceptowaną przez </w:t>
      </w:r>
      <w:r w:rsidR="00CD20B7" w:rsidRPr="00963147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963147">
        <w:rPr>
          <w:rFonts w:asciiTheme="minorHAnsi" w:hAnsiTheme="minorHAnsi" w:cs="Arial"/>
          <w:color w:val="000000"/>
          <w:sz w:val="22"/>
          <w:szCs w:val="22"/>
        </w:rPr>
        <w:t>Wykonawcę.</w:t>
      </w:r>
    </w:p>
    <w:p w:rsidR="00BD7CE8" w:rsidRDefault="00954CD7" w:rsidP="00963147">
      <w:pPr>
        <w:numPr>
          <w:ilvl w:val="0"/>
          <w:numId w:val="15"/>
        </w:numPr>
        <w:tabs>
          <w:tab w:val="num" w:pos="540"/>
        </w:tabs>
        <w:jc w:val="both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color w:val="000000"/>
          <w:sz w:val="22"/>
          <w:szCs w:val="22"/>
        </w:rPr>
        <w:t xml:space="preserve">Należność za wykonane prace płatna będzie przelewem z konta Zamawiającego na konto </w:t>
      </w:r>
      <w:r w:rsidR="00CD20B7" w:rsidRPr="00963147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963147">
        <w:rPr>
          <w:rFonts w:asciiTheme="minorHAnsi" w:hAnsiTheme="minorHAnsi" w:cs="Arial"/>
          <w:color w:val="000000"/>
          <w:sz w:val="22"/>
          <w:szCs w:val="22"/>
        </w:rPr>
        <w:t xml:space="preserve">Wykonawcy, wskazane na fakturze, w ciągu </w:t>
      </w:r>
      <w:r w:rsidR="00963147">
        <w:rPr>
          <w:rFonts w:asciiTheme="minorHAnsi" w:hAnsiTheme="minorHAnsi" w:cs="Arial"/>
          <w:color w:val="000000"/>
          <w:sz w:val="22"/>
          <w:szCs w:val="22"/>
        </w:rPr>
        <w:t>21</w:t>
      </w:r>
      <w:r w:rsidRPr="00963147">
        <w:rPr>
          <w:rFonts w:asciiTheme="minorHAnsi" w:hAnsiTheme="minorHAnsi" w:cs="Arial"/>
          <w:color w:val="000000"/>
          <w:sz w:val="22"/>
          <w:szCs w:val="22"/>
        </w:rPr>
        <w:t xml:space="preserve"> dni od daty przedłożenia faktury </w:t>
      </w:r>
      <w:r w:rsidR="00CD20B7" w:rsidRPr="00963147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963147">
        <w:rPr>
          <w:rFonts w:asciiTheme="minorHAnsi" w:hAnsiTheme="minorHAnsi" w:cs="Arial"/>
          <w:color w:val="000000"/>
          <w:sz w:val="22"/>
          <w:szCs w:val="22"/>
        </w:rPr>
        <w:t xml:space="preserve">Zamawiającemu, przy czym za dzień zapłaty przyjęty zostanie dzień obciążenia rachunku </w:t>
      </w:r>
      <w:r w:rsidR="00CD20B7" w:rsidRPr="00963147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963147">
        <w:rPr>
          <w:rFonts w:asciiTheme="minorHAnsi" w:hAnsiTheme="minorHAnsi" w:cs="Arial"/>
          <w:color w:val="000000"/>
          <w:sz w:val="22"/>
          <w:szCs w:val="22"/>
        </w:rPr>
        <w:t>Zamawiającego.</w:t>
      </w:r>
    </w:p>
    <w:p w:rsidR="00963147" w:rsidRPr="00963147" w:rsidRDefault="00963147" w:rsidP="00963147">
      <w:pPr>
        <w:ind w:left="480"/>
        <w:jc w:val="both"/>
        <w:rPr>
          <w:rFonts w:asciiTheme="minorHAnsi" w:hAnsiTheme="minorHAnsi" w:cs="Arial"/>
          <w:sz w:val="22"/>
          <w:szCs w:val="22"/>
        </w:rPr>
      </w:pPr>
    </w:p>
    <w:p w:rsidR="00954CD7" w:rsidRPr="00FD49E8" w:rsidRDefault="00954CD7" w:rsidP="00954CD7">
      <w:pPr>
        <w:spacing w:before="120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FD49E8">
        <w:rPr>
          <w:rFonts w:asciiTheme="minorHAnsi" w:hAnsiTheme="minorHAnsi" w:cs="Arial"/>
          <w:b/>
          <w:color w:val="000000"/>
          <w:sz w:val="24"/>
          <w:szCs w:val="24"/>
        </w:rPr>
        <w:t>Udział podwykonawców</w:t>
      </w:r>
    </w:p>
    <w:p w:rsidR="00954CD7" w:rsidRPr="00FD49E8" w:rsidRDefault="00954CD7" w:rsidP="00954CD7">
      <w:pPr>
        <w:spacing w:before="120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FD49E8">
        <w:rPr>
          <w:rFonts w:asciiTheme="minorHAnsi" w:hAnsiTheme="minorHAnsi" w:cs="Arial"/>
          <w:b/>
          <w:color w:val="000000"/>
          <w:sz w:val="24"/>
          <w:szCs w:val="24"/>
        </w:rPr>
        <w:t>§ 5</w:t>
      </w:r>
    </w:p>
    <w:p w:rsidR="00954CD7" w:rsidRPr="00963147" w:rsidRDefault="00954CD7" w:rsidP="00954CD7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pacing w:val="-10"/>
        </w:rPr>
      </w:pPr>
      <w:r w:rsidRPr="00963147">
        <w:rPr>
          <w:rFonts w:asciiTheme="minorHAnsi" w:hAnsiTheme="minorHAnsi" w:cs="Arial"/>
          <w:sz w:val="22"/>
          <w:szCs w:val="22"/>
        </w:rPr>
        <w:t>Zamawiający dopuszcza zlecenie Podwykonawcom części zamówienia.</w:t>
      </w:r>
    </w:p>
    <w:p w:rsidR="00131757" w:rsidRPr="00963147" w:rsidRDefault="00131757" w:rsidP="00131757">
      <w:pPr>
        <w:pStyle w:val="Tekstpodstawowy2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overflowPunct/>
        <w:autoSpaceDE/>
        <w:autoSpaceDN/>
        <w:adjustRightInd/>
        <w:textAlignment w:val="auto"/>
        <w:rPr>
          <w:rFonts w:asciiTheme="minorHAnsi" w:hAnsiTheme="minorHAnsi" w:cs="Arial"/>
          <w:b w:val="0"/>
          <w:sz w:val="22"/>
          <w:szCs w:val="22"/>
        </w:rPr>
      </w:pPr>
      <w:r w:rsidRPr="00963147">
        <w:rPr>
          <w:rFonts w:asciiTheme="minorHAnsi" w:hAnsiTheme="minorHAnsi" w:cs="Arial"/>
          <w:b w:val="0"/>
          <w:sz w:val="22"/>
          <w:szCs w:val="22"/>
        </w:rPr>
        <w:t>Wyrażenie zgody na zatrudnienie podwykonawcy stanowi dyskrecjonalną decyzję zamawiającego i nie wymaga uzasadnienia.</w:t>
      </w:r>
    </w:p>
    <w:p w:rsidR="00131757" w:rsidRPr="00963147" w:rsidRDefault="00131757" w:rsidP="00131757">
      <w:pPr>
        <w:pStyle w:val="Tekstpodstawowy2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overflowPunct/>
        <w:autoSpaceDE/>
        <w:autoSpaceDN/>
        <w:adjustRightInd/>
        <w:textAlignment w:val="auto"/>
        <w:rPr>
          <w:rFonts w:asciiTheme="minorHAnsi" w:hAnsiTheme="minorHAnsi" w:cs="Arial"/>
          <w:b w:val="0"/>
          <w:sz w:val="22"/>
          <w:szCs w:val="22"/>
        </w:rPr>
      </w:pPr>
      <w:r w:rsidRPr="00963147">
        <w:rPr>
          <w:rFonts w:asciiTheme="minorHAnsi" w:hAnsiTheme="minorHAnsi" w:cs="Arial"/>
          <w:b w:val="0"/>
          <w:sz w:val="22"/>
          <w:szCs w:val="22"/>
        </w:rPr>
        <w:t>Wykonawca, podwykonawca lub dalszy podwykonawca zamówienia na roboty budowlane zamierzający zawrzeć umowę o podwykonawstwo jest obowiązany do przedłożenia zamawiającemu projektu tej umowy, przy czym podwykonawca lub dalszy podwykonawca jest obowiązany dołączyć zgodę wykonawcy na zawarcie umowy o podwykonawstwo o treści zgodnej z projektem umowy.</w:t>
      </w:r>
    </w:p>
    <w:p w:rsidR="00131757" w:rsidRPr="00963147" w:rsidRDefault="00131757" w:rsidP="00131757">
      <w:pPr>
        <w:pStyle w:val="Akapitzlist"/>
        <w:numPr>
          <w:ilvl w:val="0"/>
          <w:numId w:val="9"/>
        </w:numPr>
        <w:autoSpaceDN w:val="0"/>
        <w:jc w:val="both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sz w:val="22"/>
          <w:szCs w:val="22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roboty budowlanej.</w:t>
      </w:r>
    </w:p>
    <w:p w:rsidR="00131757" w:rsidRPr="00963147" w:rsidRDefault="00131757" w:rsidP="00131757">
      <w:pPr>
        <w:pStyle w:val="Akapitzlist"/>
        <w:numPr>
          <w:ilvl w:val="0"/>
          <w:numId w:val="9"/>
        </w:numPr>
        <w:autoSpaceDN w:val="0"/>
        <w:jc w:val="both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color w:val="000000"/>
          <w:sz w:val="22"/>
          <w:szCs w:val="22"/>
        </w:rPr>
        <w:t>Zamawiający zgłasza pisemne zastrzeżenia do projektu umowy o podwykonawstwo:</w:t>
      </w:r>
    </w:p>
    <w:p w:rsidR="00131757" w:rsidRPr="00963147" w:rsidRDefault="00131757" w:rsidP="00131757">
      <w:pPr>
        <w:autoSpaceDN w:val="0"/>
        <w:ind w:left="340"/>
        <w:jc w:val="both"/>
        <w:rPr>
          <w:rFonts w:asciiTheme="minorHAnsi" w:hAnsiTheme="minorHAnsi" w:cs="Arial"/>
          <w:color w:val="000000"/>
          <w:spacing w:val="-2"/>
          <w:sz w:val="22"/>
          <w:szCs w:val="22"/>
        </w:rPr>
      </w:pPr>
      <w:r w:rsidRPr="00963147">
        <w:rPr>
          <w:rFonts w:asciiTheme="minorHAnsi" w:hAnsiTheme="minorHAnsi" w:cs="Arial"/>
          <w:color w:val="000000"/>
          <w:spacing w:val="-2"/>
          <w:sz w:val="22"/>
          <w:szCs w:val="22"/>
        </w:rPr>
        <w:t>- niespełniającej wymagań określonych w specyfikacji istotnych warunków zamówienia,</w:t>
      </w:r>
    </w:p>
    <w:p w:rsidR="00131757" w:rsidRPr="00963147" w:rsidRDefault="00131757" w:rsidP="00131757">
      <w:pPr>
        <w:autoSpaceDN w:val="0"/>
        <w:jc w:val="both"/>
        <w:rPr>
          <w:rFonts w:asciiTheme="minorHAnsi" w:hAnsiTheme="minorHAnsi" w:cs="Arial"/>
          <w:color w:val="0000FF"/>
          <w:sz w:val="22"/>
          <w:szCs w:val="22"/>
        </w:rPr>
      </w:pPr>
      <w:r w:rsidRPr="00963147">
        <w:rPr>
          <w:rFonts w:asciiTheme="minorHAnsi" w:hAnsiTheme="minorHAnsi" w:cs="Arial"/>
          <w:color w:val="000000"/>
          <w:sz w:val="22"/>
          <w:szCs w:val="22"/>
        </w:rPr>
        <w:t xml:space="preserve">     - gdy przewiduje termin zapłaty wynagrodzenia dłuższy niż określony w </w:t>
      </w:r>
      <w:r w:rsidRPr="00963147">
        <w:rPr>
          <w:rFonts w:asciiTheme="minorHAnsi" w:hAnsiTheme="minorHAnsi" w:cs="Arial"/>
          <w:sz w:val="22"/>
          <w:szCs w:val="22"/>
        </w:rPr>
        <w:t>ust. 4.</w:t>
      </w:r>
    </w:p>
    <w:p w:rsidR="00131757" w:rsidRPr="00963147" w:rsidRDefault="00131757" w:rsidP="00131757">
      <w:pPr>
        <w:pStyle w:val="Akapitzlist"/>
        <w:numPr>
          <w:ilvl w:val="0"/>
          <w:numId w:val="9"/>
        </w:numPr>
        <w:autoSpaceDN w:val="0"/>
        <w:jc w:val="both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sz w:val="22"/>
          <w:szCs w:val="22"/>
        </w:rPr>
        <w:t>Niezgłoszenie pisemnych zastrzeżeń do przedłożonego projektu umowy o podwykonawstwo w terminie 14 dni od jej przedłożenia uważa się za akceptację projektu umowy przez zamawiającego.</w:t>
      </w:r>
    </w:p>
    <w:p w:rsidR="00131757" w:rsidRPr="00963147" w:rsidRDefault="00131757" w:rsidP="00131757">
      <w:pPr>
        <w:pStyle w:val="Akapitzlist"/>
        <w:numPr>
          <w:ilvl w:val="0"/>
          <w:numId w:val="9"/>
        </w:numPr>
        <w:autoSpaceDN w:val="0"/>
        <w:jc w:val="both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sz w:val="22"/>
          <w:szCs w:val="22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131757" w:rsidRPr="00963147" w:rsidRDefault="00131757" w:rsidP="00131757">
      <w:pPr>
        <w:pStyle w:val="Akapitzlist"/>
        <w:numPr>
          <w:ilvl w:val="0"/>
          <w:numId w:val="9"/>
        </w:numPr>
        <w:autoSpaceDN w:val="0"/>
        <w:jc w:val="both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sz w:val="22"/>
          <w:szCs w:val="22"/>
        </w:rPr>
        <w:t xml:space="preserve">Niezgłoszenie pisemnego sprzeciwu do przedłożonej kopii zawartej umowy o podwykonawstwo w terminie 14 dni od jej przedłożenia uważa się za akceptację umowy przez </w:t>
      </w:r>
      <w:r w:rsidR="00864D08" w:rsidRPr="00963147">
        <w:rPr>
          <w:rFonts w:asciiTheme="minorHAnsi" w:hAnsiTheme="minorHAnsi" w:cs="Arial"/>
          <w:sz w:val="22"/>
          <w:szCs w:val="22"/>
        </w:rPr>
        <w:t>Z</w:t>
      </w:r>
      <w:r w:rsidRPr="00963147">
        <w:rPr>
          <w:rFonts w:asciiTheme="minorHAnsi" w:hAnsiTheme="minorHAnsi" w:cs="Arial"/>
          <w:sz w:val="22"/>
          <w:szCs w:val="22"/>
        </w:rPr>
        <w:t>amawiającego.</w:t>
      </w:r>
    </w:p>
    <w:p w:rsidR="00131757" w:rsidRPr="00963147" w:rsidRDefault="00131757" w:rsidP="00131757">
      <w:pPr>
        <w:pStyle w:val="Akapitzlist"/>
        <w:numPr>
          <w:ilvl w:val="0"/>
          <w:numId w:val="9"/>
        </w:numPr>
        <w:autoSpaceDN w:val="0"/>
        <w:jc w:val="both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</w:t>
      </w:r>
    </w:p>
    <w:p w:rsidR="00131757" w:rsidRPr="00963147" w:rsidRDefault="00131757" w:rsidP="00131757">
      <w:pPr>
        <w:pStyle w:val="Akapitzlist"/>
        <w:numPr>
          <w:ilvl w:val="0"/>
          <w:numId w:val="9"/>
        </w:numPr>
        <w:autoSpaceDN w:val="0"/>
        <w:jc w:val="both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sz w:val="22"/>
          <w:szCs w:val="22"/>
        </w:rPr>
        <w:t>Przepisy</w:t>
      </w:r>
      <w:r w:rsidRPr="00963147">
        <w:rPr>
          <w:rFonts w:asciiTheme="minorHAnsi" w:hAnsiTheme="minorHAnsi" w:cs="Arial"/>
          <w:color w:val="0000FF"/>
          <w:sz w:val="22"/>
          <w:szCs w:val="22"/>
        </w:rPr>
        <w:t xml:space="preserve"> </w:t>
      </w:r>
      <w:r w:rsidRPr="00963147">
        <w:rPr>
          <w:rFonts w:asciiTheme="minorHAnsi" w:hAnsiTheme="minorHAnsi" w:cs="Arial"/>
          <w:sz w:val="22"/>
          <w:szCs w:val="22"/>
        </w:rPr>
        <w:t>ust. 3-9 stosuje się odpowiednio do zmian umowy o podwykonawstwo.</w:t>
      </w:r>
    </w:p>
    <w:p w:rsidR="00131757" w:rsidRPr="00963147" w:rsidRDefault="00131757" w:rsidP="00131757">
      <w:pPr>
        <w:pStyle w:val="Akapitzlist"/>
        <w:numPr>
          <w:ilvl w:val="0"/>
          <w:numId w:val="9"/>
        </w:numPr>
        <w:autoSpaceDN w:val="0"/>
        <w:jc w:val="both"/>
        <w:rPr>
          <w:rStyle w:val="txt-new1"/>
          <w:rFonts w:asciiTheme="minorHAnsi" w:hAnsiTheme="minorHAnsi" w:cs="Arial"/>
        </w:rPr>
      </w:pPr>
      <w:r w:rsidRPr="00963147">
        <w:rPr>
          <w:rStyle w:val="txt-new1"/>
          <w:rFonts w:asciiTheme="minorHAnsi" w:hAnsiTheme="minorHAnsi" w:cs="Arial"/>
          <w:sz w:val="22"/>
          <w:szCs w:val="22"/>
        </w:rPr>
        <w:t>W przypadku zmiany bądź rezygnacji z podwykonawcy dotyczącej podmiotu, na którego zasoby wykonawca powoływał się, na zasadach określonych w art. 26 ust. 2b PZP, w celu wykazania spełniania warunków udziału w postępowaniu, o których mowa w art. 22 ust. 1 PZP, wykonawca jest obowiązany wykazać zamawiającemu, iż proponowany inny podwykonawca lub wykonawca samodzielnie spełnia je w stopniu nie mniejszym niż wymagany w trakcie postępowania o udzielenie zamówienia.</w:t>
      </w:r>
    </w:p>
    <w:p w:rsidR="00131757" w:rsidRPr="00864D08" w:rsidRDefault="00131757" w:rsidP="00131757">
      <w:pPr>
        <w:pStyle w:val="Akapitzlist"/>
        <w:numPr>
          <w:ilvl w:val="0"/>
          <w:numId w:val="9"/>
        </w:numPr>
        <w:autoSpaceDN w:val="0"/>
        <w:jc w:val="both"/>
        <w:rPr>
          <w:rFonts w:ascii="Arial" w:hAnsi="Arial" w:cs="Arial"/>
        </w:rPr>
      </w:pPr>
      <w:r w:rsidRPr="00963147">
        <w:rPr>
          <w:rFonts w:asciiTheme="minorHAnsi" w:hAnsiTheme="minorHAnsi" w:cs="Arial"/>
          <w:sz w:val="22"/>
          <w:szCs w:val="22"/>
        </w:rPr>
        <w:t>Wykonawca jest zobowiązany do zapłaty kary umownej w wysokości 10 000,00 PLN w przypadku, gdy bez zgody zamawiającego nastąpi zawarcie lub zmiana umowy z podwykonawcą</w:t>
      </w:r>
      <w:r w:rsidRPr="00131757">
        <w:rPr>
          <w:rFonts w:ascii="Arial" w:hAnsi="Arial" w:cs="Arial"/>
          <w:sz w:val="22"/>
          <w:szCs w:val="22"/>
        </w:rPr>
        <w:t xml:space="preserve"> lub dalszym podwykonawcą oraz w przypadku nieuwzględnienia sprzeciwu lub zastrzeżeń do umowy z podwykonawcą lub dalszym podwykonawcą zgłoszonych przez </w:t>
      </w:r>
      <w:r w:rsidR="00864D08">
        <w:rPr>
          <w:rFonts w:ascii="Arial" w:hAnsi="Arial" w:cs="Arial"/>
          <w:sz w:val="22"/>
          <w:szCs w:val="22"/>
        </w:rPr>
        <w:t>Z</w:t>
      </w:r>
      <w:r w:rsidRPr="00131757">
        <w:rPr>
          <w:rFonts w:ascii="Arial" w:hAnsi="Arial" w:cs="Arial"/>
          <w:sz w:val="22"/>
          <w:szCs w:val="22"/>
        </w:rPr>
        <w:t>amawiającego.</w:t>
      </w:r>
    </w:p>
    <w:p w:rsidR="006B3A2F" w:rsidRPr="00963147" w:rsidRDefault="00131757" w:rsidP="00954CD7">
      <w:pPr>
        <w:pStyle w:val="Akapitzlist"/>
        <w:numPr>
          <w:ilvl w:val="0"/>
          <w:numId w:val="9"/>
        </w:num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963147">
        <w:rPr>
          <w:rFonts w:asciiTheme="minorHAnsi" w:hAnsiTheme="minorHAnsi" w:cs="Arial"/>
          <w:sz w:val="22"/>
          <w:szCs w:val="22"/>
        </w:rPr>
        <w:lastRenderedPageBreak/>
        <w:t>Wykonawca odpowiada za działania i zaniechania podwykonaw</w:t>
      </w:r>
      <w:r w:rsidR="00864D08" w:rsidRPr="00963147">
        <w:rPr>
          <w:rFonts w:asciiTheme="minorHAnsi" w:hAnsiTheme="minorHAnsi" w:cs="Arial"/>
          <w:sz w:val="22"/>
          <w:szCs w:val="22"/>
        </w:rPr>
        <w:t>ców jak za działania własne.</w:t>
      </w:r>
    </w:p>
    <w:p w:rsidR="00253F86" w:rsidRDefault="00954CD7" w:rsidP="00954CD7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52499A">
        <w:rPr>
          <w:rFonts w:ascii="Arial" w:hAnsi="Arial" w:cs="Arial"/>
          <w:b/>
          <w:sz w:val="24"/>
          <w:szCs w:val="24"/>
        </w:rPr>
        <w:t xml:space="preserve">  </w:t>
      </w:r>
    </w:p>
    <w:p w:rsidR="00954CD7" w:rsidRPr="00FD49E8" w:rsidRDefault="00954CD7" w:rsidP="00954CD7">
      <w:pPr>
        <w:suppressAutoHyphens/>
        <w:jc w:val="center"/>
        <w:rPr>
          <w:rFonts w:asciiTheme="minorHAnsi" w:hAnsiTheme="minorHAnsi" w:cs="Arial"/>
          <w:color w:val="000000"/>
          <w:spacing w:val="-8"/>
          <w:sz w:val="24"/>
          <w:szCs w:val="24"/>
        </w:rPr>
      </w:pPr>
      <w:r w:rsidRPr="00FD49E8">
        <w:rPr>
          <w:rFonts w:asciiTheme="minorHAnsi" w:hAnsiTheme="minorHAnsi" w:cs="Arial"/>
          <w:b/>
          <w:sz w:val="24"/>
          <w:szCs w:val="24"/>
        </w:rPr>
        <w:t>Prawa i obowiązki stron</w:t>
      </w:r>
    </w:p>
    <w:p w:rsidR="00954CD7" w:rsidRPr="00FD49E8" w:rsidRDefault="00954CD7" w:rsidP="00954CD7">
      <w:pPr>
        <w:spacing w:before="60"/>
        <w:jc w:val="center"/>
        <w:rPr>
          <w:rFonts w:asciiTheme="minorHAnsi" w:hAnsiTheme="minorHAnsi" w:cs="Arial"/>
          <w:b/>
          <w:sz w:val="24"/>
          <w:szCs w:val="24"/>
        </w:rPr>
      </w:pPr>
      <w:r w:rsidRPr="00FD49E8">
        <w:rPr>
          <w:rFonts w:asciiTheme="minorHAnsi" w:hAnsiTheme="minorHAnsi" w:cs="Arial"/>
          <w:b/>
          <w:sz w:val="24"/>
          <w:szCs w:val="24"/>
        </w:rPr>
        <w:t xml:space="preserve">§ </w:t>
      </w:r>
      <w:r w:rsidR="002F2DA8" w:rsidRPr="00FD49E8">
        <w:rPr>
          <w:rFonts w:asciiTheme="minorHAnsi" w:hAnsiTheme="minorHAnsi" w:cs="Arial"/>
          <w:b/>
          <w:sz w:val="24"/>
          <w:szCs w:val="24"/>
        </w:rPr>
        <w:t>6</w:t>
      </w:r>
      <w:r w:rsidRPr="00FD49E8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954CD7" w:rsidRPr="00963147" w:rsidRDefault="00954CD7" w:rsidP="00954CD7">
      <w:pPr>
        <w:jc w:val="both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sz w:val="22"/>
          <w:szCs w:val="22"/>
        </w:rPr>
        <w:t>1. Do obowiązków Zamawiającego należy:</w:t>
      </w:r>
    </w:p>
    <w:p w:rsidR="00954CD7" w:rsidRPr="00963147" w:rsidRDefault="00954CD7" w:rsidP="00954CD7">
      <w:pPr>
        <w:ind w:left="240"/>
        <w:jc w:val="both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sz w:val="22"/>
          <w:szCs w:val="22"/>
        </w:rPr>
        <w:t>- przekazanie Wykonawcy dokumentacji projektowej na podstawie, której przedmiot umowy</w:t>
      </w:r>
    </w:p>
    <w:p w:rsidR="00954CD7" w:rsidRPr="00963147" w:rsidRDefault="00954CD7" w:rsidP="00954CD7">
      <w:pPr>
        <w:ind w:left="240"/>
        <w:jc w:val="both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sz w:val="22"/>
          <w:szCs w:val="22"/>
        </w:rPr>
        <w:t xml:space="preserve">  będzie realizowany w terminie 14 dni od dnia zawarcia umowy,</w:t>
      </w:r>
    </w:p>
    <w:p w:rsidR="00954CD7" w:rsidRPr="00963147" w:rsidRDefault="00954CD7" w:rsidP="00954CD7">
      <w:pPr>
        <w:ind w:left="240"/>
        <w:jc w:val="both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sz w:val="22"/>
          <w:szCs w:val="22"/>
        </w:rPr>
        <w:t>- protokólarne przekazanie Wykonawcy terenu budowy w terminie 14 dni od dnia zawarcia</w:t>
      </w:r>
    </w:p>
    <w:p w:rsidR="00954CD7" w:rsidRPr="00963147" w:rsidRDefault="00954CD7" w:rsidP="00954CD7">
      <w:pPr>
        <w:ind w:left="240"/>
        <w:jc w:val="both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sz w:val="22"/>
          <w:szCs w:val="22"/>
        </w:rPr>
        <w:t xml:space="preserve">  umowy, </w:t>
      </w:r>
    </w:p>
    <w:p w:rsidR="00954CD7" w:rsidRPr="00963147" w:rsidRDefault="00954CD7" w:rsidP="00954CD7">
      <w:pPr>
        <w:ind w:left="240"/>
        <w:jc w:val="both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sz w:val="22"/>
          <w:szCs w:val="22"/>
        </w:rPr>
        <w:t>- dokonywanie odbiorów poszczególnych odcinków robót oraz odbioru końcowego,</w:t>
      </w:r>
    </w:p>
    <w:p w:rsidR="00954CD7" w:rsidRPr="00963147" w:rsidRDefault="00954CD7" w:rsidP="00954CD7">
      <w:pPr>
        <w:ind w:left="240"/>
        <w:jc w:val="both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sz w:val="22"/>
          <w:szCs w:val="22"/>
        </w:rPr>
        <w:t>- współpraca z Wykonawcą w trakcie realizacji przedmiotu umowy,</w:t>
      </w:r>
    </w:p>
    <w:p w:rsidR="00954CD7" w:rsidRPr="00963147" w:rsidRDefault="00954CD7" w:rsidP="00954CD7">
      <w:pPr>
        <w:ind w:left="240"/>
        <w:jc w:val="both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sz w:val="22"/>
          <w:szCs w:val="22"/>
        </w:rPr>
        <w:t>- terminowe dokonywanie płatności na rzecz Wykonawcy.</w:t>
      </w:r>
    </w:p>
    <w:p w:rsidR="00954CD7" w:rsidRPr="00963147" w:rsidRDefault="00954CD7" w:rsidP="00963147">
      <w:pPr>
        <w:tabs>
          <w:tab w:val="num" w:pos="567"/>
        </w:tabs>
        <w:jc w:val="both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sz w:val="22"/>
          <w:szCs w:val="22"/>
        </w:rPr>
        <w:t>2. Do obowiązków Wykonawcy należy w szczególności:</w:t>
      </w:r>
    </w:p>
    <w:p w:rsidR="00954CD7" w:rsidRPr="00963147" w:rsidRDefault="00954CD7" w:rsidP="00963147">
      <w:pPr>
        <w:ind w:left="240"/>
        <w:jc w:val="both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sz w:val="22"/>
          <w:szCs w:val="22"/>
        </w:rPr>
        <w:t xml:space="preserve">- wykonanie przedmiotu umowy z należytą starannością i zgodnie z </w:t>
      </w:r>
      <w:r w:rsidR="00A66D3E" w:rsidRPr="00963147">
        <w:rPr>
          <w:rFonts w:asciiTheme="minorHAnsi" w:hAnsiTheme="minorHAnsi" w:cs="Arial"/>
          <w:sz w:val="22"/>
          <w:szCs w:val="22"/>
        </w:rPr>
        <w:t>dokumentacją projektową,</w:t>
      </w:r>
      <w:r w:rsidR="00BD7CE8" w:rsidRPr="00963147">
        <w:rPr>
          <w:rFonts w:asciiTheme="minorHAnsi" w:hAnsiTheme="minorHAnsi" w:cs="Arial"/>
          <w:sz w:val="22"/>
          <w:szCs w:val="22"/>
        </w:rPr>
        <w:t xml:space="preserve">  </w:t>
      </w:r>
      <w:r w:rsidR="00BD7CE8" w:rsidRPr="00963147">
        <w:rPr>
          <w:rFonts w:asciiTheme="minorHAnsi" w:hAnsiTheme="minorHAnsi" w:cs="Arial"/>
          <w:sz w:val="22"/>
          <w:szCs w:val="22"/>
        </w:rPr>
        <w:br/>
        <w:t xml:space="preserve">  </w:t>
      </w:r>
      <w:r w:rsidR="00A66D3E" w:rsidRPr="00963147">
        <w:rPr>
          <w:rFonts w:asciiTheme="minorHAnsi" w:hAnsiTheme="minorHAnsi" w:cs="Arial"/>
          <w:sz w:val="22"/>
          <w:szCs w:val="22"/>
        </w:rPr>
        <w:t>specyfikacją techniczną wykonania i odbioru robót i zasadami wiedzy technicznej</w:t>
      </w:r>
    </w:p>
    <w:p w:rsidR="00954CD7" w:rsidRPr="00963147" w:rsidRDefault="00954CD7" w:rsidP="00963147">
      <w:pPr>
        <w:ind w:left="240"/>
        <w:jc w:val="both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sz w:val="22"/>
          <w:szCs w:val="22"/>
        </w:rPr>
        <w:t>- ubezpieczenia na własny koszt, budowy i robót z tytułu szkód,</w:t>
      </w:r>
      <w:r w:rsidR="00963147">
        <w:rPr>
          <w:rFonts w:asciiTheme="minorHAnsi" w:hAnsiTheme="minorHAnsi" w:cs="Arial"/>
          <w:sz w:val="22"/>
          <w:szCs w:val="22"/>
        </w:rPr>
        <w:t xml:space="preserve"> które mogą zaistnieć w związku </w:t>
      </w:r>
      <w:r w:rsidRPr="00963147">
        <w:rPr>
          <w:rFonts w:asciiTheme="minorHAnsi" w:hAnsiTheme="minorHAnsi" w:cs="Arial"/>
          <w:sz w:val="22"/>
          <w:szCs w:val="22"/>
        </w:rPr>
        <w:t xml:space="preserve">z </w:t>
      </w:r>
      <w:r w:rsidR="00963147">
        <w:rPr>
          <w:rFonts w:asciiTheme="minorHAnsi" w:hAnsiTheme="minorHAnsi" w:cs="Arial"/>
          <w:sz w:val="22"/>
          <w:szCs w:val="22"/>
        </w:rPr>
        <w:t xml:space="preserve">   </w:t>
      </w:r>
      <w:r w:rsidRPr="00963147">
        <w:rPr>
          <w:rFonts w:asciiTheme="minorHAnsi" w:hAnsiTheme="minorHAnsi" w:cs="Arial"/>
          <w:sz w:val="22"/>
          <w:szCs w:val="22"/>
        </w:rPr>
        <w:t xml:space="preserve">określonymi zdarzeniami losowymi oraz od odpowiedzialności cywilnej </w:t>
      </w:r>
      <w:r w:rsidR="00A66D3E" w:rsidRPr="00963147">
        <w:rPr>
          <w:rFonts w:asciiTheme="minorHAnsi" w:hAnsiTheme="minorHAnsi" w:cs="Arial"/>
          <w:sz w:val="22"/>
          <w:szCs w:val="22"/>
        </w:rPr>
        <w:t xml:space="preserve">(w szczególności: </w:t>
      </w:r>
      <w:r w:rsidRPr="00963147">
        <w:rPr>
          <w:rFonts w:asciiTheme="minorHAnsi" w:hAnsiTheme="minorHAnsi" w:cs="Arial"/>
          <w:sz w:val="22"/>
          <w:szCs w:val="22"/>
        </w:rPr>
        <w:t>na</w:t>
      </w:r>
      <w:r w:rsidR="00A66D3E" w:rsidRPr="00963147">
        <w:rPr>
          <w:rFonts w:asciiTheme="minorHAnsi" w:hAnsiTheme="minorHAnsi" w:cs="Arial"/>
          <w:sz w:val="22"/>
          <w:szCs w:val="22"/>
        </w:rPr>
        <w:br/>
        <w:t xml:space="preserve">  </w:t>
      </w:r>
      <w:r w:rsidRPr="00963147">
        <w:rPr>
          <w:rFonts w:asciiTheme="minorHAnsi" w:hAnsiTheme="minorHAnsi" w:cs="Arial"/>
          <w:sz w:val="22"/>
          <w:szCs w:val="22"/>
        </w:rPr>
        <w:t xml:space="preserve"> roboty, obiekty,</w:t>
      </w:r>
      <w:r w:rsidR="00A66D3E" w:rsidRPr="00963147">
        <w:rPr>
          <w:rFonts w:asciiTheme="minorHAnsi" w:hAnsiTheme="minorHAnsi" w:cs="Arial"/>
          <w:sz w:val="22"/>
          <w:szCs w:val="22"/>
        </w:rPr>
        <w:t xml:space="preserve"> </w:t>
      </w:r>
      <w:r w:rsidRPr="00963147">
        <w:rPr>
          <w:rFonts w:asciiTheme="minorHAnsi" w:hAnsiTheme="minorHAnsi" w:cs="Arial"/>
          <w:sz w:val="22"/>
          <w:szCs w:val="22"/>
        </w:rPr>
        <w:t xml:space="preserve">budowle, urządzenia oraz wszelkie mienie ruchome związane bezpośrednio z </w:t>
      </w:r>
      <w:r w:rsidR="00265877" w:rsidRPr="00963147">
        <w:rPr>
          <w:rFonts w:asciiTheme="minorHAnsi" w:hAnsiTheme="minorHAnsi" w:cs="Arial"/>
          <w:sz w:val="22"/>
          <w:szCs w:val="22"/>
        </w:rPr>
        <w:br/>
        <w:t xml:space="preserve">   </w:t>
      </w:r>
      <w:r w:rsidRPr="00963147">
        <w:rPr>
          <w:rFonts w:asciiTheme="minorHAnsi" w:hAnsiTheme="minorHAnsi" w:cs="Arial"/>
          <w:sz w:val="22"/>
          <w:szCs w:val="22"/>
        </w:rPr>
        <w:t xml:space="preserve">wykonywaniem </w:t>
      </w:r>
      <w:r w:rsidR="00265877" w:rsidRPr="00963147">
        <w:rPr>
          <w:rFonts w:asciiTheme="minorHAnsi" w:hAnsiTheme="minorHAnsi" w:cs="Arial"/>
          <w:sz w:val="22"/>
          <w:szCs w:val="22"/>
        </w:rPr>
        <w:t>r</w:t>
      </w:r>
      <w:r w:rsidR="00963147" w:rsidRPr="00963147">
        <w:rPr>
          <w:rFonts w:asciiTheme="minorHAnsi" w:hAnsiTheme="minorHAnsi" w:cs="Arial"/>
          <w:sz w:val="22"/>
          <w:szCs w:val="22"/>
        </w:rPr>
        <w:t>obót-</w:t>
      </w:r>
      <w:r w:rsidRPr="00963147">
        <w:rPr>
          <w:rFonts w:asciiTheme="minorHAnsi" w:hAnsiTheme="minorHAnsi" w:cs="Arial"/>
          <w:sz w:val="22"/>
          <w:szCs w:val="22"/>
        </w:rPr>
        <w:t>od ognia, huraganu i innych zdarzeń losowych, za szkody oraz następstwa</w:t>
      </w:r>
      <w:r w:rsidR="00963147" w:rsidRPr="00963147">
        <w:rPr>
          <w:rFonts w:asciiTheme="minorHAnsi" w:hAnsiTheme="minorHAnsi" w:cs="Arial"/>
          <w:sz w:val="22"/>
          <w:szCs w:val="22"/>
        </w:rPr>
        <w:t xml:space="preserve"> </w:t>
      </w:r>
      <w:r w:rsidR="00963147">
        <w:rPr>
          <w:rFonts w:asciiTheme="minorHAnsi" w:hAnsiTheme="minorHAnsi" w:cs="Arial"/>
          <w:sz w:val="22"/>
          <w:szCs w:val="22"/>
        </w:rPr>
        <w:t xml:space="preserve">   </w:t>
      </w:r>
      <w:r w:rsidRPr="00963147">
        <w:rPr>
          <w:rFonts w:asciiTheme="minorHAnsi" w:hAnsiTheme="minorHAnsi" w:cs="Arial"/>
          <w:sz w:val="22"/>
          <w:szCs w:val="22"/>
        </w:rPr>
        <w:t xml:space="preserve">nieszczęśliwych wypadków, dotyczących pracowników i osób </w:t>
      </w:r>
      <w:r w:rsidR="00963147" w:rsidRPr="00963147">
        <w:rPr>
          <w:rFonts w:asciiTheme="minorHAnsi" w:hAnsiTheme="minorHAnsi" w:cs="Arial"/>
          <w:sz w:val="22"/>
          <w:szCs w:val="22"/>
        </w:rPr>
        <w:t xml:space="preserve">trzecich a powstałych w związku </w:t>
      </w:r>
      <w:r w:rsidRPr="00963147">
        <w:rPr>
          <w:rFonts w:asciiTheme="minorHAnsi" w:hAnsiTheme="minorHAnsi" w:cs="Arial"/>
          <w:sz w:val="22"/>
          <w:szCs w:val="22"/>
        </w:rPr>
        <w:t>z prowadzonymi robotami budowlanymi, w tym także ruchem pojazdów mechanicznych),</w:t>
      </w:r>
    </w:p>
    <w:p w:rsidR="00954CD7" w:rsidRDefault="00954CD7" w:rsidP="00963147">
      <w:pPr>
        <w:ind w:left="240"/>
        <w:jc w:val="both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sz w:val="22"/>
          <w:szCs w:val="22"/>
        </w:rPr>
        <w:t>- należytego zabezpieczenia terenu budowy po jego przekazaniu przez Zamawiającego.</w:t>
      </w:r>
    </w:p>
    <w:p w:rsidR="00963147" w:rsidRPr="00963147" w:rsidRDefault="00963147" w:rsidP="00963147">
      <w:pPr>
        <w:ind w:left="24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-obsługa geodezyjna budowy</w:t>
      </w:r>
    </w:p>
    <w:p w:rsidR="00954CD7" w:rsidRPr="00D72174" w:rsidRDefault="00954CD7" w:rsidP="00954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D72174">
        <w:rPr>
          <w:rFonts w:ascii="Arial" w:hAnsi="Arial" w:cs="Arial"/>
          <w:sz w:val="22"/>
          <w:szCs w:val="22"/>
        </w:rPr>
        <w:t>Ponadto Wykonawca:</w:t>
      </w:r>
    </w:p>
    <w:p w:rsidR="00954CD7" w:rsidRPr="00963147" w:rsidRDefault="00954CD7" w:rsidP="00963147">
      <w:pPr>
        <w:ind w:left="240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sz w:val="22"/>
          <w:szCs w:val="22"/>
        </w:rPr>
        <w:t>- oświadczy, że on i zatrudnieni przez niego pracownicy będą posiadać aktualne przeszkolenie</w:t>
      </w:r>
      <w:r w:rsidR="00963147">
        <w:rPr>
          <w:rFonts w:asciiTheme="minorHAnsi" w:hAnsiTheme="minorHAnsi" w:cs="Arial"/>
          <w:sz w:val="22"/>
          <w:szCs w:val="22"/>
        </w:rPr>
        <w:t xml:space="preserve"> </w:t>
      </w:r>
      <w:r w:rsidRPr="00963147">
        <w:rPr>
          <w:rFonts w:asciiTheme="minorHAnsi" w:hAnsiTheme="minorHAnsi" w:cs="Arial"/>
          <w:sz w:val="22"/>
          <w:szCs w:val="22"/>
        </w:rPr>
        <w:t xml:space="preserve">w zakresie bhp odpowiadające rodzajowi wykonywanych prac,   </w:t>
      </w:r>
    </w:p>
    <w:p w:rsidR="00954CD7" w:rsidRPr="00963147" w:rsidRDefault="00954CD7" w:rsidP="00963147">
      <w:pPr>
        <w:ind w:left="240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sz w:val="22"/>
          <w:szCs w:val="22"/>
        </w:rPr>
        <w:t>- obowiązany będzie również przeprowadzić  szkolenie stanowiskowe w zakresie  bhp,</w:t>
      </w:r>
    </w:p>
    <w:p w:rsidR="00954CD7" w:rsidRPr="00963147" w:rsidRDefault="00954CD7" w:rsidP="00963147">
      <w:pPr>
        <w:ind w:left="240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sz w:val="22"/>
          <w:szCs w:val="22"/>
        </w:rPr>
        <w:t xml:space="preserve">- ponosić będzie pełną </w:t>
      </w:r>
      <w:r w:rsidR="00265877" w:rsidRPr="00963147">
        <w:rPr>
          <w:rFonts w:asciiTheme="minorHAnsi" w:hAnsiTheme="minorHAnsi" w:cs="Arial"/>
          <w:sz w:val="22"/>
          <w:szCs w:val="22"/>
        </w:rPr>
        <w:t xml:space="preserve">i wyłączną </w:t>
      </w:r>
      <w:r w:rsidRPr="00963147">
        <w:rPr>
          <w:rFonts w:asciiTheme="minorHAnsi" w:hAnsiTheme="minorHAnsi" w:cs="Arial"/>
          <w:sz w:val="22"/>
          <w:szCs w:val="22"/>
        </w:rPr>
        <w:t xml:space="preserve">odpowiedzialność za szkody spowodowane przez własnych </w:t>
      </w:r>
    </w:p>
    <w:p w:rsidR="00954CD7" w:rsidRPr="00963147" w:rsidRDefault="00954CD7" w:rsidP="00963147">
      <w:pPr>
        <w:ind w:left="240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sz w:val="22"/>
          <w:szCs w:val="22"/>
        </w:rPr>
        <w:t xml:space="preserve"> pracowników na skutek nie przestrzegania przepisów bhp,</w:t>
      </w:r>
    </w:p>
    <w:p w:rsidR="00954CD7" w:rsidRPr="00963147" w:rsidRDefault="00954CD7" w:rsidP="00963147">
      <w:pPr>
        <w:ind w:left="240"/>
        <w:rPr>
          <w:rFonts w:asciiTheme="minorHAnsi" w:hAnsiTheme="minorHAnsi" w:cs="Arial"/>
          <w:sz w:val="22"/>
          <w:szCs w:val="22"/>
        </w:rPr>
      </w:pPr>
      <w:r w:rsidRPr="00963147">
        <w:rPr>
          <w:rFonts w:asciiTheme="minorHAnsi" w:hAnsiTheme="minorHAnsi" w:cs="Arial"/>
          <w:sz w:val="22"/>
          <w:szCs w:val="22"/>
        </w:rPr>
        <w:t xml:space="preserve">- zapewni nadzór budowlany w zakresie wykonywanych przez niego robót wynikających  z </w:t>
      </w:r>
      <w:r w:rsidR="00963147">
        <w:rPr>
          <w:rFonts w:asciiTheme="minorHAnsi" w:hAnsiTheme="minorHAnsi" w:cs="Arial"/>
          <w:sz w:val="22"/>
          <w:szCs w:val="22"/>
        </w:rPr>
        <w:t xml:space="preserve"> niniejszej </w:t>
      </w:r>
      <w:r w:rsidRPr="00963147">
        <w:rPr>
          <w:rFonts w:asciiTheme="minorHAnsi" w:hAnsiTheme="minorHAnsi" w:cs="Arial"/>
          <w:sz w:val="22"/>
          <w:szCs w:val="22"/>
        </w:rPr>
        <w:t>Umowy</w:t>
      </w:r>
      <w:r w:rsidRPr="00D72174">
        <w:rPr>
          <w:rFonts w:ascii="Arial" w:hAnsi="Arial" w:cs="Arial"/>
          <w:sz w:val="22"/>
          <w:szCs w:val="22"/>
        </w:rPr>
        <w:t>,</w:t>
      </w:r>
    </w:p>
    <w:p w:rsidR="00954CD7" w:rsidRPr="002F75E8" w:rsidRDefault="00954CD7" w:rsidP="002F75E8">
      <w:pPr>
        <w:pStyle w:val="Akapitzlist"/>
        <w:numPr>
          <w:ilvl w:val="0"/>
          <w:numId w:val="22"/>
        </w:num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F75E8">
        <w:rPr>
          <w:rFonts w:asciiTheme="minorHAnsi" w:hAnsiTheme="minorHAnsi" w:cs="Arial"/>
          <w:color w:val="000000"/>
          <w:sz w:val="22"/>
          <w:szCs w:val="22"/>
        </w:rPr>
        <w:t xml:space="preserve">Od daty protokolarnego przejęcia terenu budowy, aż do chwili odbioru końcowego, Wykonawca </w:t>
      </w:r>
    </w:p>
    <w:p w:rsidR="00954CD7" w:rsidRPr="002F75E8" w:rsidRDefault="00954CD7" w:rsidP="00954CD7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F75E8">
        <w:rPr>
          <w:rFonts w:asciiTheme="minorHAnsi" w:hAnsiTheme="minorHAnsi" w:cs="Arial"/>
          <w:color w:val="000000"/>
          <w:sz w:val="22"/>
          <w:szCs w:val="22"/>
        </w:rPr>
        <w:t xml:space="preserve">      ponosi odpowiedzialność na zasad</w:t>
      </w:r>
      <w:r w:rsidR="00265877" w:rsidRPr="002F75E8">
        <w:rPr>
          <w:rFonts w:asciiTheme="minorHAnsi" w:hAnsiTheme="minorHAnsi" w:cs="Arial"/>
          <w:color w:val="000000"/>
          <w:sz w:val="22"/>
          <w:szCs w:val="22"/>
        </w:rPr>
        <w:t>zie ryzyka za wszel</w:t>
      </w:r>
      <w:r w:rsidRPr="002F75E8">
        <w:rPr>
          <w:rFonts w:asciiTheme="minorHAnsi" w:hAnsiTheme="minorHAnsi" w:cs="Arial"/>
          <w:color w:val="000000"/>
          <w:sz w:val="22"/>
          <w:szCs w:val="22"/>
        </w:rPr>
        <w:t>kie szkody wynikłe na tym terenie.</w:t>
      </w:r>
    </w:p>
    <w:p w:rsidR="00954CD7" w:rsidRPr="002F75E8" w:rsidRDefault="00954CD7" w:rsidP="002F75E8">
      <w:pPr>
        <w:pStyle w:val="Akapitzlist"/>
        <w:numPr>
          <w:ilvl w:val="0"/>
          <w:numId w:val="22"/>
        </w:numPr>
        <w:jc w:val="both"/>
        <w:rPr>
          <w:rFonts w:asciiTheme="minorHAnsi" w:hAnsiTheme="minorHAnsi" w:cs="Arial"/>
          <w:sz w:val="22"/>
          <w:szCs w:val="22"/>
        </w:rPr>
      </w:pPr>
      <w:r w:rsidRPr="002F75E8">
        <w:rPr>
          <w:rFonts w:asciiTheme="minorHAnsi" w:hAnsiTheme="minorHAnsi" w:cs="Arial"/>
          <w:color w:val="000000"/>
          <w:sz w:val="22"/>
          <w:szCs w:val="22"/>
        </w:rPr>
        <w:t xml:space="preserve">Podczas wykonywania wszystkich czynności związanych z realizacją przedmiotu umowy Wykonawca ma obowiązek zapewnienia bezpieczeństwa i ochrony zdrowia zgodnie z Planem Bezpieczeństwa i Ochrony Zdrowia, który zostanie przedłożony Zamawiającemu. </w:t>
      </w:r>
    </w:p>
    <w:p w:rsidR="00954CD7" w:rsidRPr="00D72174" w:rsidRDefault="00954CD7" w:rsidP="00954CD7">
      <w:pPr>
        <w:jc w:val="both"/>
        <w:rPr>
          <w:rFonts w:ascii="Arial" w:hAnsi="Arial" w:cs="Arial"/>
          <w:sz w:val="22"/>
          <w:szCs w:val="22"/>
        </w:rPr>
      </w:pPr>
    </w:p>
    <w:p w:rsidR="00954CD7" w:rsidRPr="00FD49E8" w:rsidRDefault="00954CD7" w:rsidP="00954CD7">
      <w:pPr>
        <w:spacing w:before="120"/>
        <w:jc w:val="center"/>
        <w:rPr>
          <w:rFonts w:asciiTheme="minorHAnsi" w:hAnsiTheme="minorHAnsi" w:cs="Arial"/>
          <w:b/>
          <w:sz w:val="24"/>
          <w:szCs w:val="24"/>
        </w:rPr>
      </w:pPr>
      <w:r w:rsidRPr="00FD49E8">
        <w:rPr>
          <w:rFonts w:asciiTheme="minorHAnsi" w:hAnsiTheme="minorHAnsi" w:cs="Arial"/>
          <w:b/>
          <w:sz w:val="24"/>
          <w:szCs w:val="24"/>
        </w:rPr>
        <w:t xml:space="preserve"> Odbiór robót</w:t>
      </w:r>
    </w:p>
    <w:p w:rsidR="00954CD7" w:rsidRPr="00FD49E8" w:rsidRDefault="00954CD7" w:rsidP="00954CD7">
      <w:pPr>
        <w:spacing w:before="120"/>
        <w:jc w:val="center"/>
        <w:rPr>
          <w:rFonts w:asciiTheme="minorHAnsi" w:hAnsiTheme="minorHAnsi" w:cs="Arial"/>
          <w:b/>
          <w:sz w:val="24"/>
          <w:szCs w:val="24"/>
        </w:rPr>
      </w:pPr>
      <w:r w:rsidRPr="00FD49E8">
        <w:rPr>
          <w:rFonts w:asciiTheme="minorHAnsi" w:hAnsiTheme="minorHAnsi" w:cs="Arial"/>
          <w:b/>
          <w:sz w:val="24"/>
          <w:szCs w:val="24"/>
        </w:rPr>
        <w:t xml:space="preserve">§ </w:t>
      </w:r>
      <w:r w:rsidR="002F2DA8" w:rsidRPr="00FD49E8">
        <w:rPr>
          <w:rFonts w:asciiTheme="minorHAnsi" w:hAnsiTheme="minorHAnsi" w:cs="Arial"/>
          <w:b/>
          <w:sz w:val="24"/>
          <w:szCs w:val="24"/>
        </w:rPr>
        <w:t>7</w:t>
      </w:r>
      <w:r w:rsidRPr="00FD49E8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2F75E8" w:rsidRPr="001737E0" w:rsidRDefault="002F75E8" w:rsidP="002F75E8">
      <w:pPr>
        <w:pStyle w:val="Normalny1"/>
        <w:numPr>
          <w:ilvl w:val="0"/>
          <w:numId w:val="2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b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 xml:space="preserve">Roboty wchodzące w zakres przedmiotu umowy podlegają odbiorowi końcowemu. </w:t>
      </w:r>
    </w:p>
    <w:p w:rsidR="002F75E8" w:rsidRPr="001737E0" w:rsidRDefault="002F75E8" w:rsidP="002F75E8">
      <w:pPr>
        <w:pStyle w:val="Normalny1"/>
        <w:numPr>
          <w:ilvl w:val="0"/>
          <w:numId w:val="2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b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Odbiór końcowy dokonany zostanie po całkowitym zakończeniu wszystkich robót wchodzących w zakres przedmiotu umowy.</w:t>
      </w:r>
    </w:p>
    <w:p w:rsidR="002F75E8" w:rsidRPr="001737E0" w:rsidRDefault="002F75E8" w:rsidP="002F75E8">
      <w:pPr>
        <w:pStyle w:val="Normalny1"/>
        <w:numPr>
          <w:ilvl w:val="0"/>
          <w:numId w:val="2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b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Gotowość do odbioru końcowego, stwierdzona będzie przez wykonawcę:</w:t>
      </w:r>
    </w:p>
    <w:p w:rsidR="002F75E8" w:rsidRPr="001737E0" w:rsidRDefault="002F75E8" w:rsidP="002F75E8">
      <w:pPr>
        <w:pStyle w:val="Normalny1"/>
        <w:numPr>
          <w:ilvl w:val="0"/>
          <w:numId w:val="2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b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wpisem do dziennika budowy wraz z potwierdzeniem</w:t>
      </w:r>
      <w:r>
        <w:rPr>
          <w:rFonts w:ascii="Calibri" w:hAnsi="Calibri"/>
          <w:color w:val="auto"/>
          <w:sz w:val="22"/>
          <w:szCs w:val="22"/>
        </w:rPr>
        <w:t xml:space="preserve"> tej konieczności</w:t>
      </w:r>
      <w:r w:rsidRPr="001737E0">
        <w:rPr>
          <w:rFonts w:ascii="Calibri" w:hAnsi="Calibri"/>
          <w:color w:val="auto"/>
          <w:sz w:val="22"/>
          <w:szCs w:val="22"/>
        </w:rPr>
        <w:t xml:space="preserve"> przez Inspektora nadzoru,</w:t>
      </w:r>
    </w:p>
    <w:p w:rsidR="002F75E8" w:rsidRPr="001737E0" w:rsidRDefault="002F75E8" w:rsidP="002F75E8">
      <w:pPr>
        <w:pStyle w:val="Normalny1"/>
        <w:numPr>
          <w:ilvl w:val="0"/>
          <w:numId w:val="2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b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pisemnym (pod rygorem nieważności) wnioskiem o dokonanie odbioru końcowego wykonanych robót, złożonym w siedzibie Zamawiającego nie później niż w dniu wskazanym w umowie jako termin zakończenia przedmiotu umowy.</w:t>
      </w:r>
    </w:p>
    <w:p w:rsidR="002F75E8" w:rsidRPr="001737E0" w:rsidRDefault="002F75E8" w:rsidP="002F75E8">
      <w:pPr>
        <w:pStyle w:val="Normalny1"/>
        <w:numPr>
          <w:ilvl w:val="0"/>
          <w:numId w:val="2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 xml:space="preserve">Niezbędnym załącznikiem do wniosku o dokonanie odbioru końcowego robót jest kompletna dokumentacja odbiorowa </w:t>
      </w:r>
      <w:r>
        <w:rPr>
          <w:rFonts w:ascii="Calibri" w:hAnsi="Calibri"/>
          <w:color w:val="auto"/>
          <w:sz w:val="22"/>
          <w:szCs w:val="22"/>
        </w:rPr>
        <w:t>zawierającą w szczególności</w:t>
      </w:r>
      <w:r w:rsidRPr="001737E0">
        <w:rPr>
          <w:rFonts w:ascii="Calibri" w:hAnsi="Calibri"/>
          <w:color w:val="auto"/>
          <w:sz w:val="22"/>
          <w:szCs w:val="22"/>
        </w:rPr>
        <w:t xml:space="preserve">: </w:t>
      </w:r>
    </w:p>
    <w:p w:rsidR="002F75E8" w:rsidRPr="001737E0" w:rsidRDefault="002F75E8" w:rsidP="002F75E8">
      <w:pPr>
        <w:pStyle w:val="Normalny1"/>
        <w:numPr>
          <w:ilvl w:val="0"/>
          <w:numId w:val="24"/>
        </w:num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oświadczenie kierownika budowy o zgodności wykonanych robót z projektem budowlanym (na druku wymaganym przez właściwy Inspektorat Nadzoru Budowlanego),</w:t>
      </w:r>
    </w:p>
    <w:p w:rsidR="002F75E8" w:rsidRPr="001737E0" w:rsidRDefault="002F75E8" w:rsidP="002F75E8">
      <w:pPr>
        <w:pStyle w:val="Normalny1"/>
        <w:numPr>
          <w:ilvl w:val="0"/>
          <w:numId w:val="24"/>
        </w:num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lastRenderedPageBreak/>
        <w:t>karta informacyjna – załącznik do zawiadomienia o zakończeniu budowy (na druku wymaganym przez właściwy Inspektorat Nadzoru Budowlanego),</w:t>
      </w:r>
    </w:p>
    <w:p w:rsidR="002F75E8" w:rsidRPr="001737E0" w:rsidRDefault="002F75E8" w:rsidP="002F75E8">
      <w:pPr>
        <w:pStyle w:val="Normalny1"/>
        <w:numPr>
          <w:ilvl w:val="0"/>
          <w:numId w:val="24"/>
        </w:num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 xml:space="preserve">dziennik budowy z wpisami inspektorów nadzoru potwierdzającymi zakończenie wszystkich robót i gotowość </w:t>
      </w:r>
      <w:r>
        <w:rPr>
          <w:rFonts w:ascii="Calibri" w:hAnsi="Calibri"/>
          <w:color w:val="auto"/>
          <w:sz w:val="22"/>
          <w:szCs w:val="22"/>
        </w:rPr>
        <w:t xml:space="preserve">przedmiotu umowy </w:t>
      </w:r>
      <w:r w:rsidRPr="001737E0">
        <w:rPr>
          <w:rFonts w:ascii="Calibri" w:hAnsi="Calibri"/>
          <w:color w:val="auto"/>
          <w:sz w:val="22"/>
          <w:szCs w:val="22"/>
        </w:rPr>
        <w:t>do odbioru,</w:t>
      </w:r>
    </w:p>
    <w:p w:rsidR="002F75E8" w:rsidRPr="001737E0" w:rsidRDefault="002F75E8" w:rsidP="002F75E8">
      <w:pPr>
        <w:pStyle w:val="Normalny1"/>
        <w:numPr>
          <w:ilvl w:val="0"/>
          <w:numId w:val="24"/>
        </w:num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dokumentacja geodezyjna powykonawcza (oświadczenie geodety o zakresie wykonanych robót, kopia mapy zasadniczej z projektu budowlanego z naniesionymi wszelkimi zmianami wprowadzonymi podczas budowy wraz z informacją projektanta o kwalifikacji zmian zgodnie z art. 36a ustawy Prawo budowlane, mapa geodezyjna inwentaryzacji powykonawczej zarejestrowana w powiatowym ośrodku dokumentacji geodezyjnej i kartograficznej),</w:t>
      </w:r>
    </w:p>
    <w:p w:rsidR="002F75E8" w:rsidRPr="001737E0" w:rsidRDefault="002F75E8" w:rsidP="002F75E8">
      <w:pPr>
        <w:pStyle w:val="Normalny1"/>
        <w:numPr>
          <w:ilvl w:val="0"/>
          <w:numId w:val="24"/>
        </w:num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rysunki powykonawcze (kopie rysunków projektu budowlanego z naniesionymi wszelkimi zmianami wprowadzonymi podczas budowy wraz z informacją projektanta o kwalifikacji zmian zgodnie z art. 36a ustawy Prawo budowlane) - 3 egz.,</w:t>
      </w:r>
    </w:p>
    <w:p w:rsidR="002F75E8" w:rsidRPr="001737E0" w:rsidRDefault="002F75E8" w:rsidP="002F75E8">
      <w:pPr>
        <w:pStyle w:val="Normalny1"/>
        <w:numPr>
          <w:ilvl w:val="0"/>
          <w:numId w:val="24"/>
        </w:num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certyfikaty, deklaracje i aprobaty dla użytych materiałów i zastosowanych urządzeń wraz z ich wykazem,</w:t>
      </w:r>
    </w:p>
    <w:p w:rsidR="002F75E8" w:rsidRPr="001737E0" w:rsidRDefault="002F75E8" w:rsidP="002F75E8">
      <w:pPr>
        <w:pStyle w:val="Normalny1"/>
        <w:numPr>
          <w:ilvl w:val="0"/>
          <w:numId w:val="24"/>
        </w:num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dokumenty potwierdzające oddanie do zagospodarowania lub unieszkodliwienia odpadów wraz z wyszczególnieniem tych odpadów,</w:t>
      </w:r>
    </w:p>
    <w:p w:rsidR="002F75E8" w:rsidRPr="001737E0" w:rsidRDefault="002F75E8" w:rsidP="002F75E8">
      <w:pPr>
        <w:pStyle w:val="Normalny1"/>
        <w:numPr>
          <w:ilvl w:val="0"/>
          <w:numId w:val="24"/>
        </w:num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protokoły sprawdzeń urządzeń, z pomiaru rezystencji uziemienia, ze sprawdzenia skuteczności ochrony pomiarowej, z pomiaru rezystencji izolacji, z pomiaru wyłączników różnicowo-prądowych, z prób szczelności, z prób betonu,</w:t>
      </w:r>
    </w:p>
    <w:p w:rsidR="002F75E8" w:rsidRPr="001737E0" w:rsidRDefault="002F75E8" w:rsidP="002F75E8">
      <w:pPr>
        <w:pStyle w:val="Normalny1"/>
        <w:numPr>
          <w:ilvl w:val="0"/>
          <w:numId w:val="24"/>
        </w:num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karty gwarancyjne dla zastosowanych urządzeń wraz z ich wykazem,</w:t>
      </w:r>
    </w:p>
    <w:p w:rsidR="002F75E8" w:rsidRPr="001737E0" w:rsidRDefault="002F75E8" w:rsidP="002F75E8">
      <w:pPr>
        <w:pStyle w:val="Normalny1"/>
        <w:numPr>
          <w:ilvl w:val="0"/>
          <w:numId w:val="24"/>
        </w:num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instrukcje obsługi, eksploatacji i DTR wraz z ich wykazem,</w:t>
      </w:r>
    </w:p>
    <w:p w:rsidR="002F75E8" w:rsidRPr="001737E0" w:rsidRDefault="002F75E8" w:rsidP="002F75E8">
      <w:pPr>
        <w:pStyle w:val="Normalny1"/>
        <w:numPr>
          <w:ilvl w:val="0"/>
          <w:numId w:val="24"/>
        </w:num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 xml:space="preserve">protokół z ewentualnego szkolenia pracowników. </w:t>
      </w:r>
    </w:p>
    <w:p w:rsidR="002F75E8" w:rsidRPr="001737E0" w:rsidRDefault="002F75E8" w:rsidP="002F75E8">
      <w:pPr>
        <w:pStyle w:val="Normalny1"/>
        <w:numPr>
          <w:ilvl w:val="0"/>
          <w:numId w:val="2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b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 xml:space="preserve">Zamawiający zastrzega sobie prawo </w:t>
      </w:r>
      <w:r>
        <w:rPr>
          <w:rFonts w:ascii="Calibri" w:hAnsi="Calibri"/>
          <w:color w:val="auto"/>
          <w:sz w:val="22"/>
          <w:szCs w:val="22"/>
        </w:rPr>
        <w:t>nie uwzględnienia</w:t>
      </w:r>
      <w:r w:rsidRPr="001737E0">
        <w:rPr>
          <w:rFonts w:ascii="Calibri" w:hAnsi="Calibri"/>
          <w:color w:val="auto"/>
          <w:sz w:val="22"/>
          <w:szCs w:val="22"/>
        </w:rPr>
        <w:t xml:space="preserve"> wniosku wykonawcy o dokonanie odbioru końcowego robót i wstrzymanie się z jego przeprowadzeniem, jeżeli przedłożona dokumentacja odbiorowa nie będzie kompletna. W takim wypadku powstrzymanie się zamawiającego z przystąpieniem do czynności odbiorowych nie będzie uważane za opóźnienie lub zwłokę Zamawiającego w wykonaniu obowiązków wynikających z umowy.</w:t>
      </w:r>
    </w:p>
    <w:p w:rsidR="002F75E8" w:rsidRPr="001737E0" w:rsidRDefault="002F75E8" w:rsidP="002F75E8">
      <w:pPr>
        <w:pStyle w:val="Normalny1"/>
        <w:numPr>
          <w:ilvl w:val="0"/>
          <w:numId w:val="2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b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Zamawiający przystąpi do odbioru w terminie nie dłuższym niż 14 dni od daty wpływu wniosku wykonawcy.</w:t>
      </w:r>
    </w:p>
    <w:p w:rsidR="002F75E8" w:rsidRPr="001737E0" w:rsidRDefault="002F75E8" w:rsidP="002F75E8">
      <w:pPr>
        <w:pStyle w:val="Normalny1"/>
        <w:numPr>
          <w:ilvl w:val="0"/>
          <w:numId w:val="2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pacing w:val="-4"/>
          <w:sz w:val="22"/>
          <w:szCs w:val="22"/>
        </w:rPr>
        <w:t xml:space="preserve">Procedury obowiązujące w przypadku stwierdzenia podczas odbioru końcowego istnienia wad w przedmiocie umowy: </w:t>
      </w:r>
    </w:p>
    <w:p w:rsidR="002F75E8" w:rsidRPr="001737E0" w:rsidRDefault="002F75E8" w:rsidP="002F75E8">
      <w:pPr>
        <w:pStyle w:val="Normalny1"/>
        <w:numPr>
          <w:ilvl w:val="0"/>
          <w:numId w:val="2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pacing w:val="-4"/>
          <w:sz w:val="22"/>
          <w:szCs w:val="22"/>
        </w:rPr>
        <w:t>w przypadku wad nieistotnych usuwalnych, zamawiający dokona odbioru końcowego robót, do którego załącznikiem będzie podpisany przez strony protokół wskazujący stwierdzone wady, które wykonawca nieodpłatnie usunie we wskazanym przez zamawiającego terminie,</w:t>
      </w:r>
      <w:r w:rsidRPr="001737E0">
        <w:rPr>
          <w:rFonts w:ascii="Calibri" w:hAnsi="Calibri"/>
          <w:spacing w:val="-3"/>
          <w:sz w:val="22"/>
          <w:szCs w:val="22"/>
        </w:rPr>
        <w:t xml:space="preserve"> nie dłuższym jednak niż 14 dni</w:t>
      </w:r>
      <w:r w:rsidRPr="001737E0">
        <w:rPr>
          <w:rFonts w:ascii="Calibri" w:hAnsi="Calibri"/>
          <w:color w:val="auto"/>
          <w:spacing w:val="-4"/>
          <w:sz w:val="22"/>
          <w:szCs w:val="22"/>
        </w:rPr>
        <w:t xml:space="preserve"> - w takim przypadku zastosowanie mają kary za opóźnienie w usunięciu wad,</w:t>
      </w:r>
    </w:p>
    <w:p w:rsidR="002F75E8" w:rsidRPr="001737E0" w:rsidRDefault="002F75E8" w:rsidP="002F75E8">
      <w:pPr>
        <w:pStyle w:val="Normalny1"/>
        <w:numPr>
          <w:ilvl w:val="0"/>
          <w:numId w:val="2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w przypadku wad nieistotnych i nieusuwalnych, zamawiającemu przysługuje uprawnienie do proporcjonalnego obniżenia wynagrodzenia wykonawcy z tytułu istnienia wady,</w:t>
      </w:r>
    </w:p>
    <w:p w:rsidR="002F75E8" w:rsidRPr="001737E0" w:rsidRDefault="002F75E8" w:rsidP="002F75E8">
      <w:pPr>
        <w:pStyle w:val="Normalny1"/>
        <w:numPr>
          <w:ilvl w:val="0"/>
          <w:numId w:val="2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w przypadku wad istotnych (uniemożliwiających prawidłowo lub w całości korzystać</w:t>
      </w:r>
      <w:r w:rsidRPr="001737E0">
        <w:rPr>
          <w:rFonts w:ascii="Calibri" w:hAnsi="Calibri"/>
          <w:color w:val="auto"/>
          <w:sz w:val="22"/>
          <w:szCs w:val="22"/>
        </w:rPr>
        <w:br/>
        <w:t>z przedmiotu umowy) usuwalnych</w:t>
      </w:r>
      <w:r w:rsidRPr="001737E0">
        <w:rPr>
          <w:rFonts w:ascii="Calibri" w:hAnsi="Calibri"/>
          <w:color w:val="auto"/>
          <w:spacing w:val="-4"/>
          <w:sz w:val="22"/>
          <w:szCs w:val="22"/>
        </w:rPr>
        <w:t>, zamawiający przerywa czynności odbiorowe, strony podpisują protokół wskazujący stwierdzone wady i termin do ich nieodpłatnego usunięcia, a podpisanie protokołu odbioru końcowego nastąpi po ich usunięciu - w takim przypadku zastosowanie mają kary</w:t>
      </w:r>
      <w:r w:rsidRPr="001737E0">
        <w:rPr>
          <w:rFonts w:ascii="Calibri" w:hAnsi="Calibri"/>
          <w:color w:val="auto"/>
          <w:sz w:val="22"/>
          <w:szCs w:val="22"/>
        </w:rPr>
        <w:t xml:space="preserve"> za opóźnienie w wykonaniu przedmiotu umowy,</w:t>
      </w:r>
    </w:p>
    <w:p w:rsidR="002F75E8" w:rsidRPr="001737E0" w:rsidRDefault="002F75E8" w:rsidP="002F75E8">
      <w:pPr>
        <w:pStyle w:val="Normalny1"/>
        <w:numPr>
          <w:ilvl w:val="0"/>
          <w:numId w:val="2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w przypadku wad istotnych i nieusuwalnych, zamawiający odmówi podpisania protokołu odbioru, zaś Wykonawca zobowiązany będzie do ponownego</w:t>
      </w:r>
      <w:r>
        <w:rPr>
          <w:rStyle w:val="text2bold"/>
          <w:rFonts w:ascii="Calibri" w:eastAsia="Calibri" w:hAnsi="Calibri" w:cs="Calibri"/>
          <w:sz w:val="22"/>
          <w:szCs w:val="22"/>
        </w:rPr>
        <w:t xml:space="preserve"> bez prawa do dodatkowego wynagrodzenia</w:t>
      </w:r>
      <w:r w:rsidRPr="001737E0">
        <w:rPr>
          <w:rFonts w:ascii="Calibri" w:hAnsi="Calibri"/>
          <w:color w:val="auto"/>
          <w:sz w:val="22"/>
          <w:szCs w:val="22"/>
        </w:rPr>
        <w:t xml:space="preserve"> wykonania przedmiotu umowy we wskazanym przez zamawiającego terminie. Ponowne wykonanie przedmiotu umowy nastąpi niezależnie od wysokości związanych z tym kosztów i nie zwalania Wykonawcy z obowiązku zapłaty kar za opóźnienie w wykonaniu przedmiotu umowy.</w:t>
      </w:r>
    </w:p>
    <w:p w:rsidR="002F75E8" w:rsidRPr="001737E0" w:rsidRDefault="002F75E8" w:rsidP="002F75E8">
      <w:pPr>
        <w:pStyle w:val="Normalny1"/>
        <w:numPr>
          <w:ilvl w:val="0"/>
          <w:numId w:val="2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b/>
          <w:color w:val="FF00FF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Nie usunięcie wad w terminie wskazanym w pkt 7a, 7c i 7d uprawnia zamawiającego do zlecenia innemu podmiotowi wykonania prac, których celem będzie usunięcie stwierdzonych wad. Kosztami tego faktu obciążony zostanie wykonawca. Zlecenie wykonania prac, celem usunięcia stwierdzo</w:t>
      </w:r>
      <w:r>
        <w:rPr>
          <w:rFonts w:ascii="Calibri" w:hAnsi="Calibri"/>
          <w:color w:val="auto"/>
          <w:sz w:val="22"/>
          <w:szCs w:val="22"/>
        </w:rPr>
        <w:t xml:space="preserve">nych wad, nie zwalnia wykonawcy </w:t>
      </w:r>
      <w:r w:rsidRPr="001737E0">
        <w:rPr>
          <w:rFonts w:ascii="Calibri" w:hAnsi="Calibri"/>
          <w:color w:val="auto"/>
          <w:sz w:val="22"/>
          <w:szCs w:val="22"/>
        </w:rPr>
        <w:t xml:space="preserve">z obowiązku zapłaty naliczonych kar umownych. </w:t>
      </w:r>
    </w:p>
    <w:p w:rsidR="002F75E8" w:rsidRPr="002F75E8" w:rsidRDefault="002F75E8" w:rsidP="00954CD7">
      <w:pPr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</w:p>
    <w:p w:rsidR="00954CD7" w:rsidRPr="00FD49E8" w:rsidRDefault="00954CD7" w:rsidP="00954CD7">
      <w:pPr>
        <w:spacing w:before="12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  </w:t>
      </w:r>
      <w:r w:rsidRPr="00FD49E8">
        <w:rPr>
          <w:rFonts w:asciiTheme="minorHAnsi" w:hAnsiTheme="minorHAnsi" w:cs="Arial"/>
          <w:b/>
          <w:sz w:val="24"/>
          <w:szCs w:val="24"/>
        </w:rPr>
        <w:t>Gwarancja jakości i rękojmia za wady</w:t>
      </w:r>
      <w:r w:rsidR="00294B08" w:rsidRPr="00FD49E8">
        <w:rPr>
          <w:rFonts w:asciiTheme="minorHAnsi" w:hAnsiTheme="minorHAnsi" w:cs="Arial"/>
          <w:b/>
          <w:sz w:val="24"/>
          <w:szCs w:val="24"/>
        </w:rPr>
        <w:br/>
      </w:r>
      <w:r w:rsidRPr="00FD49E8">
        <w:rPr>
          <w:rFonts w:asciiTheme="minorHAnsi" w:hAnsiTheme="minorHAnsi" w:cs="Arial"/>
          <w:b/>
          <w:sz w:val="24"/>
          <w:szCs w:val="24"/>
        </w:rPr>
        <w:t xml:space="preserve">§ </w:t>
      </w:r>
      <w:r w:rsidR="002F2DA8" w:rsidRPr="00FD49E8">
        <w:rPr>
          <w:rFonts w:asciiTheme="minorHAnsi" w:hAnsiTheme="minorHAnsi" w:cs="Arial"/>
          <w:b/>
          <w:sz w:val="24"/>
          <w:szCs w:val="24"/>
        </w:rPr>
        <w:t>8</w:t>
      </w:r>
    </w:p>
    <w:p w:rsidR="00954CD7" w:rsidRPr="002F75E8" w:rsidRDefault="00954CD7" w:rsidP="002F75E8">
      <w:pPr>
        <w:jc w:val="both"/>
        <w:rPr>
          <w:rFonts w:asciiTheme="minorHAnsi" w:hAnsiTheme="minorHAnsi" w:cs="Arial"/>
          <w:bCs/>
          <w:color w:val="231F20"/>
          <w:sz w:val="22"/>
          <w:szCs w:val="22"/>
        </w:rPr>
      </w:pPr>
      <w:r w:rsidRPr="002F75E8">
        <w:rPr>
          <w:rFonts w:asciiTheme="minorHAnsi" w:hAnsiTheme="minorHAnsi" w:cs="Arial"/>
          <w:color w:val="000000"/>
          <w:sz w:val="22"/>
          <w:szCs w:val="22"/>
        </w:rPr>
        <w:t xml:space="preserve">1. </w:t>
      </w:r>
      <w:r w:rsidR="002F75E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2F75E8">
        <w:rPr>
          <w:rFonts w:asciiTheme="minorHAnsi" w:hAnsiTheme="minorHAnsi" w:cs="Arial"/>
          <w:color w:val="000000"/>
          <w:sz w:val="22"/>
          <w:szCs w:val="22"/>
        </w:rPr>
        <w:t>Wykonawca    udziela    Zamawiającemu ............. letniej   gwarancji     i     rękojmi,  co   do</w:t>
      </w:r>
      <w:r w:rsidR="002F75E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2F75E8">
        <w:rPr>
          <w:rFonts w:asciiTheme="minorHAnsi" w:hAnsiTheme="minorHAnsi" w:cs="Arial"/>
          <w:color w:val="000000"/>
          <w:sz w:val="22"/>
          <w:szCs w:val="22"/>
        </w:rPr>
        <w:t>jakości  wykonanych robót, liczonej od dnia podpisania protokołu odbioru końcowego robót.</w:t>
      </w:r>
      <w:r w:rsidRPr="002F75E8">
        <w:rPr>
          <w:rFonts w:asciiTheme="minorHAnsi" w:hAnsiTheme="minorHAnsi" w:cs="Arial"/>
          <w:color w:val="000000"/>
          <w:spacing w:val="-4"/>
          <w:sz w:val="22"/>
          <w:szCs w:val="22"/>
        </w:rPr>
        <w:t xml:space="preserve"> </w:t>
      </w:r>
    </w:p>
    <w:p w:rsidR="002F75E8" w:rsidRPr="001737E0" w:rsidRDefault="002F75E8" w:rsidP="002F75E8">
      <w:pPr>
        <w:pStyle w:val="Normalny1"/>
        <w:numPr>
          <w:ilvl w:val="0"/>
          <w:numId w:val="30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b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pacing w:val="-4"/>
          <w:sz w:val="22"/>
          <w:szCs w:val="22"/>
        </w:rPr>
        <w:t>W celu formalnego potwierdzenia udzielenia gwarancji wykonawca, przed podpisaniem</w:t>
      </w:r>
      <w:r w:rsidRPr="001737E0">
        <w:rPr>
          <w:rFonts w:ascii="Calibri" w:hAnsi="Calibri"/>
          <w:color w:val="auto"/>
          <w:sz w:val="22"/>
          <w:szCs w:val="22"/>
        </w:rPr>
        <w:t xml:space="preserve"> przez zamawiającego protokołu odbioru końcowego robót, przekaże zamawiającemu kartę gwarancji jakości wykonanych robót zawierającą następujące informacje:</w:t>
      </w:r>
    </w:p>
    <w:p w:rsidR="002F75E8" w:rsidRPr="001737E0" w:rsidRDefault="002F75E8" w:rsidP="002F75E8">
      <w:pPr>
        <w:pStyle w:val="Normalny1"/>
        <w:numPr>
          <w:ilvl w:val="1"/>
          <w:numId w:val="27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 xml:space="preserve">dane (nazwa  i  adres) zamawiającego i wykonawcy, </w:t>
      </w:r>
    </w:p>
    <w:p w:rsidR="002F75E8" w:rsidRPr="001737E0" w:rsidRDefault="002F75E8" w:rsidP="002F75E8">
      <w:pPr>
        <w:pStyle w:val="Normalny1"/>
        <w:numPr>
          <w:ilvl w:val="1"/>
          <w:numId w:val="27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nazwę zadania obejmującego roboty stanowiące przedmiot gwarancji,</w:t>
      </w:r>
    </w:p>
    <w:p w:rsidR="002F75E8" w:rsidRPr="001737E0" w:rsidRDefault="002F75E8" w:rsidP="002F75E8">
      <w:pPr>
        <w:pStyle w:val="Normalny1"/>
        <w:numPr>
          <w:ilvl w:val="1"/>
          <w:numId w:val="27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nr umowy, na podstawie której ww. roboty wykonano,</w:t>
      </w:r>
    </w:p>
    <w:p w:rsidR="002F75E8" w:rsidRPr="001737E0" w:rsidRDefault="002F75E8" w:rsidP="002F75E8">
      <w:pPr>
        <w:pStyle w:val="Normalny1"/>
        <w:numPr>
          <w:ilvl w:val="1"/>
          <w:numId w:val="27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datę odbioru końcowego,</w:t>
      </w:r>
    </w:p>
    <w:p w:rsidR="002F75E8" w:rsidRPr="001737E0" w:rsidRDefault="002F75E8" w:rsidP="002F75E8">
      <w:pPr>
        <w:pStyle w:val="Normalny1"/>
        <w:numPr>
          <w:ilvl w:val="1"/>
          <w:numId w:val="27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okres obowiązywania gwarancji,</w:t>
      </w:r>
    </w:p>
    <w:p w:rsidR="002F75E8" w:rsidRDefault="002F75E8" w:rsidP="002F75E8">
      <w:pPr>
        <w:pStyle w:val="Normalny1"/>
        <w:numPr>
          <w:ilvl w:val="1"/>
          <w:numId w:val="27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warunki gwarancji.</w:t>
      </w:r>
    </w:p>
    <w:p w:rsidR="002F75E8" w:rsidRPr="001737E0" w:rsidRDefault="002F75E8" w:rsidP="002F75E8">
      <w:pPr>
        <w:pStyle w:val="Normalny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0"/>
        <w:jc w:val="both"/>
        <w:rPr>
          <w:rFonts w:ascii="Calibri" w:hAnsi="Calibri"/>
          <w:color w:val="auto"/>
          <w:sz w:val="22"/>
          <w:szCs w:val="22"/>
        </w:rPr>
      </w:pPr>
    </w:p>
    <w:p w:rsidR="002F75E8" w:rsidRPr="001737E0" w:rsidRDefault="002F75E8" w:rsidP="002F75E8">
      <w:pPr>
        <w:pStyle w:val="Normalny1"/>
        <w:numPr>
          <w:ilvl w:val="0"/>
          <w:numId w:val="29"/>
        </w:num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 xml:space="preserve">Warunki gwarancji. </w:t>
      </w:r>
    </w:p>
    <w:p w:rsidR="002F75E8" w:rsidRPr="001737E0" w:rsidRDefault="002F75E8" w:rsidP="002F75E8">
      <w:pPr>
        <w:pStyle w:val="Normalny1"/>
        <w:numPr>
          <w:ilvl w:val="0"/>
          <w:numId w:val="2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pacing w:val="-4"/>
          <w:sz w:val="22"/>
          <w:szCs w:val="22"/>
        </w:rPr>
      </w:pPr>
      <w:r w:rsidRPr="001737E0">
        <w:rPr>
          <w:rFonts w:ascii="Calibri" w:hAnsi="Calibri"/>
          <w:color w:val="auto"/>
          <w:spacing w:val="-4"/>
          <w:sz w:val="22"/>
          <w:szCs w:val="22"/>
        </w:rPr>
        <w:t>Wykonawca oświadcza, że objęty kartą gwarancyjną przedmiot gwarancji został wykonany zgodnie z umową, dokumentacją projektową i specyfikacją wykonania i odbioru robót oraz zasadami wiedzy technicznej i przepisami techniczno-budowlanymi.</w:t>
      </w:r>
    </w:p>
    <w:p w:rsidR="002F75E8" w:rsidRPr="001737E0" w:rsidRDefault="002F75E8" w:rsidP="002F75E8">
      <w:pPr>
        <w:pStyle w:val="Normalny1"/>
        <w:numPr>
          <w:ilvl w:val="0"/>
          <w:numId w:val="2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pacing w:val="-4"/>
          <w:sz w:val="22"/>
          <w:szCs w:val="22"/>
        </w:rPr>
      </w:pPr>
      <w:r w:rsidRPr="001737E0">
        <w:rPr>
          <w:rFonts w:ascii="Calibri" w:hAnsi="Calibri"/>
          <w:color w:val="auto"/>
          <w:spacing w:val="-4"/>
          <w:sz w:val="22"/>
          <w:szCs w:val="22"/>
        </w:rPr>
        <w:t>Do karty gwarancyjnej Wykonawca dołącza aprobaty techniczne wyrobów, świadectwa dopuszczenia, certyfikaty zgodności oraz instrukcje obsługi urządzeń zawierające zakres i sposób prowadzenia przeglądów technicznych i czynności konserwacyjnych w czasie i po upływie okresu gwarancji. Do konserwacji zobowiązany jest zamawiający.</w:t>
      </w:r>
    </w:p>
    <w:p w:rsidR="002F75E8" w:rsidRPr="001737E0" w:rsidRDefault="002F75E8" w:rsidP="002F75E8">
      <w:pPr>
        <w:pStyle w:val="Normalny1"/>
        <w:numPr>
          <w:ilvl w:val="0"/>
          <w:numId w:val="2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Wykonawca ponosi odpowiedzialność z tytułu gwarancji jakości za wady fizyczne zmniejszające wartość użytkową, techniczną i estetyczną wykonanych robot.</w:t>
      </w:r>
    </w:p>
    <w:p w:rsidR="002F75E8" w:rsidRPr="001737E0" w:rsidRDefault="002F75E8" w:rsidP="002F75E8">
      <w:pPr>
        <w:pStyle w:val="Normalny1"/>
        <w:numPr>
          <w:ilvl w:val="0"/>
          <w:numId w:val="2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W okresie gwarancji wykonawca, na wezwanie zamawiającego, obowiązany jest do nieodpłatnego usuwania ujawnionych wad w terminie 14 dni od wezwania, a w przypadku wad uniemożliwiających użytkowanie zgodne z obowiązującymi przepisami - niezwłocznie.</w:t>
      </w:r>
    </w:p>
    <w:p w:rsidR="002F75E8" w:rsidRPr="001737E0" w:rsidRDefault="002F75E8" w:rsidP="002F75E8">
      <w:pPr>
        <w:pStyle w:val="Normalny1"/>
        <w:numPr>
          <w:ilvl w:val="0"/>
          <w:numId w:val="2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Usunięcie wad winno być stwierdzone protokolarnie.</w:t>
      </w:r>
    </w:p>
    <w:p w:rsidR="002F75E8" w:rsidRPr="001737E0" w:rsidRDefault="002F75E8" w:rsidP="002F75E8">
      <w:pPr>
        <w:pStyle w:val="Normalny1"/>
        <w:numPr>
          <w:ilvl w:val="0"/>
          <w:numId w:val="2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W przypadku usunięcia przez wykonawcę istotnej wady, lub wykonania wadliwej części robót na nowo, termin gwarancji biegnie na nowo od chwili wykonania robót lub usunięcia wad.</w:t>
      </w:r>
    </w:p>
    <w:p w:rsidR="002F75E8" w:rsidRPr="001737E0" w:rsidRDefault="002F75E8" w:rsidP="002F75E8">
      <w:pPr>
        <w:pStyle w:val="Normalny1"/>
        <w:numPr>
          <w:ilvl w:val="0"/>
          <w:numId w:val="2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W celu umożliwienia kwalifikacji zgłoszonych wad, przyczyn ich powstania i sposobu usunięcia zamawiający zobowiązuje się do przechowania otrzymanej w dniu odbioru dokumentacji powykonawczej i protokołu odbioru oraz protokołów przeglądów technicznych sporządzonych w okresie gwarancji.</w:t>
      </w:r>
    </w:p>
    <w:p w:rsidR="002F75E8" w:rsidRPr="001737E0" w:rsidRDefault="002F75E8" w:rsidP="002F75E8">
      <w:pPr>
        <w:pStyle w:val="Normalny1"/>
        <w:numPr>
          <w:ilvl w:val="0"/>
          <w:numId w:val="2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Wykonawca jest odpowiedzialny za wszelkie szkody i straty, które spowodował w czasie prac nad usuwaniem wad.</w:t>
      </w:r>
    </w:p>
    <w:p w:rsidR="002F75E8" w:rsidRPr="001737E0" w:rsidRDefault="002F75E8" w:rsidP="002F75E8">
      <w:pPr>
        <w:pStyle w:val="Normalny1"/>
        <w:numPr>
          <w:ilvl w:val="0"/>
          <w:numId w:val="2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pacing w:val="-6"/>
          <w:sz w:val="22"/>
          <w:szCs w:val="22"/>
        </w:rPr>
        <w:t>Wykonawca niezależnie od udzielonej gwarancji jakości, ponosi odpowiedzialność z tytułu rękojmi za wady robót. Okres rękojmi za wady robót jest równy okresowi gwarancji.</w:t>
      </w:r>
    </w:p>
    <w:p w:rsidR="00954CD7" w:rsidRPr="002F75E8" w:rsidRDefault="00954CD7" w:rsidP="002F75E8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54CD7" w:rsidRPr="001B6957" w:rsidRDefault="00954CD7" w:rsidP="00954CD7">
      <w:pPr>
        <w:ind w:left="360"/>
        <w:jc w:val="both"/>
        <w:rPr>
          <w:rFonts w:ascii="Arial" w:hAnsi="Arial" w:cs="Arial"/>
          <w:bCs/>
          <w:color w:val="231F20"/>
          <w:sz w:val="22"/>
          <w:szCs w:val="22"/>
        </w:rPr>
      </w:pPr>
    </w:p>
    <w:p w:rsidR="00954CD7" w:rsidRPr="002F75E8" w:rsidRDefault="00954CD7" w:rsidP="00954CD7">
      <w:pPr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2499A">
        <w:rPr>
          <w:rFonts w:ascii="Arial" w:hAnsi="Arial" w:cs="Arial"/>
          <w:b/>
          <w:sz w:val="24"/>
          <w:szCs w:val="24"/>
        </w:rPr>
        <w:t xml:space="preserve">     </w:t>
      </w:r>
      <w:r w:rsidRPr="002F75E8">
        <w:rPr>
          <w:rFonts w:asciiTheme="minorHAnsi" w:hAnsiTheme="minorHAnsi" w:cs="Arial"/>
          <w:b/>
          <w:sz w:val="24"/>
          <w:szCs w:val="24"/>
        </w:rPr>
        <w:t>Zabezpieczenie należytego wykonania umowy</w:t>
      </w:r>
    </w:p>
    <w:p w:rsidR="00954CD7" w:rsidRPr="002F75E8" w:rsidRDefault="00954CD7" w:rsidP="00954CD7">
      <w:pPr>
        <w:spacing w:before="120"/>
        <w:jc w:val="center"/>
        <w:rPr>
          <w:rFonts w:asciiTheme="minorHAnsi" w:hAnsiTheme="minorHAnsi" w:cs="Arial"/>
          <w:color w:val="000000"/>
          <w:sz w:val="24"/>
          <w:szCs w:val="24"/>
        </w:rPr>
      </w:pPr>
      <w:r w:rsidRPr="002F75E8">
        <w:rPr>
          <w:rFonts w:asciiTheme="minorHAnsi" w:hAnsiTheme="minorHAnsi" w:cs="Arial"/>
          <w:b/>
          <w:color w:val="000000"/>
          <w:sz w:val="24"/>
          <w:szCs w:val="24"/>
        </w:rPr>
        <w:t xml:space="preserve">§ </w:t>
      </w:r>
      <w:r w:rsidR="002F2DA8" w:rsidRPr="002F75E8">
        <w:rPr>
          <w:rFonts w:asciiTheme="minorHAnsi" w:hAnsiTheme="minorHAnsi" w:cs="Arial"/>
          <w:b/>
          <w:color w:val="000000"/>
          <w:sz w:val="24"/>
          <w:szCs w:val="24"/>
        </w:rPr>
        <w:t>9</w:t>
      </w:r>
    </w:p>
    <w:p w:rsidR="00954CD7" w:rsidRPr="002F75E8" w:rsidRDefault="00954CD7" w:rsidP="00954CD7">
      <w:pPr>
        <w:pStyle w:val="Tekstpodstawowy33"/>
        <w:numPr>
          <w:ilvl w:val="0"/>
          <w:numId w:val="8"/>
        </w:numPr>
        <w:suppressAutoHyphens/>
        <w:autoSpaceDN/>
        <w:adjustRightInd/>
        <w:jc w:val="both"/>
        <w:textAlignment w:val="auto"/>
        <w:rPr>
          <w:rFonts w:asciiTheme="minorHAnsi" w:hAnsiTheme="minorHAnsi" w:cs="Arial"/>
          <w:color w:val="000000"/>
          <w:spacing w:val="-10"/>
          <w:sz w:val="22"/>
          <w:szCs w:val="22"/>
        </w:rPr>
      </w:pPr>
      <w:r w:rsidRPr="002F75E8">
        <w:rPr>
          <w:rFonts w:asciiTheme="minorHAnsi" w:hAnsiTheme="minorHAnsi" w:cs="Arial"/>
          <w:color w:val="000000"/>
          <w:spacing w:val="-10"/>
          <w:sz w:val="22"/>
          <w:szCs w:val="22"/>
        </w:rPr>
        <w:t xml:space="preserve">Wykonawca w dniu podpisania umowy wnosi </w:t>
      </w:r>
      <w:r w:rsidRPr="002F75E8">
        <w:rPr>
          <w:rFonts w:asciiTheme="minorHAnsi" w:hAnsiTheme="minorHAnsi" w:cs="Arial"/>
          <w:bCs/>
          <w:iCs/>
          <w:color w:val="000000"/>
          <w:spacing w:val="-10"/>
          <w:sz w:val="22"/>
          <w:szCs w:val="22"/>
        </w:rPr>
        <w:t>zabezpieczenie należytego wykonania umowy w wysokości    5</w:t>
      </w:r>
      <w:r w:rsidRPr="002F75E8">
        <w:rPr>
          <w:rFonts w:asciiTheme="minorHAnsi" w:hAnsiTheme="minorHAnsi" w:cs="Arial"/>
          <w:bCs/>
          <w:iCs/>
          <w:spacing w:val="-10"/>
          <w:sz w:val="22"/>
          <w:szCs w:val="22"/>
        </w:rPr>
        <w:t>%</w:t>
      </w:r>
      <w:r w:rsidRPr="002F75E8">
        <w:rPr>
          <w:rFonts w:asciiTheme="minorHAnsi" w:hAnsiTheme="minorHAnsi" w:cs="Arial"/>
          <w:bCs/>
          <w:iCs/>
          <w:color w:val="000000"/>
          <w:spacing w:val="-10"/>
          <w:sz w:val="22"/>
          <w:szCs w:val="22"/>
        </w:rPr>
        <w:t xml:space="preserve"> ceny oferty tj. ....................    .....     (słownie:...........  ) w formie </w:t>
      </w:r>
      <w:r w:rsidR="00167AC0" w:rsidRPr="002F75E8">
        <w:rPr>
          <w:rFonts w:asciiTheme="minorHAnsi" w:hAnsiTheme="minorHAnsi" w:cs="Arial"/>
          <w:bCs/>
          <w:iCs/>
          <w:color w:val="000000"/>
          <w:spacing w:val="-10"/>
          <w:sz w:val="22"/>
          <w:szCs w:val="22"/>
        </w:rPr>
        <w:t>………………………………</w:t>
      </w:r>
      <w:r w:rsidRPr="002F75E8">
        <w:rPr>
          <w:rFonts w:asciiTheme="minorHAnsi" w:hAnsiTheme="minorHAnsi" w:cs="Arial"/>
          <w:bCs/>
          <w:iCs/>
          <w:color w:val="000000"/>
          <w:spacing w:val="-10"/>
          <w:sz w:val="22"/>
          <w:szCs w:val="22"/>
        </w:rPr>
        <w:t>.</w:t>
      </w:r>
    </w:p>
    <w:p w:rsidR="00954CD7" w:rsidRPr="002F75E8" w:rsidRDefault="00954CD7" w:rsidP="00954CD7">
      <w:pPr>
        <w:numPr>
          <w:ilvl w:val="0"/>
          <w:numId w:val="8"/>
        </w:numPr>
        <w:suppressAutoHyphens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F75E8">
        <w:rPr>
          <w:rFonts w:asciiTheme="minorHAnsi" w:hAnsiTheme="minorHAnsi" w:cs="Arial"/>
          <w:color w:val="000000"/>
          <w:sz w:val="22"/>
          <w:szCs w:val="22"/>
        </w:rPr>
        <w:t xml:space="preserve">W terminie 30 dni od dnia wykonania przedmiotu zamówienia i uznaniu go przez zamawiającego za należycie wykonany, kwota zabezpieczenia zostanie zmniejszona do 30 %  wartości zabezpieczenia, tj. do kwoty ...........(słownie: ............) i stanowić będzie </w:t>
      </w:r>
      <w:r w:rsidRPr="002F75E8">
        <w:rPr>
          <w:rFonts w:asciiTheme="minorHAnsi" w:hAnsiTheme="minorHAnsi" w:cs="Arial"/>
          <w:bCs/>
          <w:iCs/>
          <w:color w:val="000000"/>
          <w:sz w:val="22"/>
          <w:szCs w:val="22"/>
        </w:rPr>
        <w:t>zabezpieczenie roszczeń z tytułu rękojmi za wady i gwarancji jakości</w:t>
      </w:r>
      <w:r w:rsidRPr="002F75E8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954CD7" w:rsidRPr="002F75E8" w:rsidRDefault="00954CD7" w:rsidP="00954CD7">
      <w:pPr>
        <w:numPr>
          <w:ilvl w:val="0"/>
          <w:numId w:val="8"/>
        </w:numPr>
        <w:suppressAutoHyphens/>
        <w:jc w:val="both"/>
        <w:rPr>
          <w:rFonts w:asciiTheme="minorHAnsi" w:hAnsiTheme="minorHAnsi" w:cs="Arial"/>
          <w:b/>
          <w:spacing w:val="-4"/>
        </w:rPr>
      </w:pPr>
      <w:r w:rsidRPr="002F75E8">
        <w:rPr>
          <w:rFonts w:asciiTheme="minorHAnsi" w:hAnsiTheme="minorHAnsi" w:cs="Arial"/>
          <w:spacing w:val="-4"/>
          <w:sz w:val="22"/>
          <w:szCs w:val="22"/>
        </w:rPr>
        <w:t>Zwrot pozostałego zabezpieczenia nastąpi nie później niż w 15 dniu po upływie okresu rękojmi i będzie poprzedzony przeglądem stanu technicznego przedmiotu umowy i usunięciem przez Wykonawcę wszystkich wad ujawnionych w trakcie przeglądu.</w:t>
      </w:r>
      <w:r w:rsidRPr="002F75E8">
        <w:rPr>
          <w:rFonts w:asciiTheme="minorHAnsi" w:hAnsiTheme="minorHAnsi" w:cs="Arial"/>
          <w:b/>
          <w:spacing w:val="-4"/>
        </w:rPr>
        <w:t xml:space="preserve"> </w:t>
      </w:r>
    </w:p>
    <w:p w:rsidR="00954CD7" w:rsidRDefault="00954CD7" w:rsidP="00954CD7">
      <w:pPr>
        <w:suppressAutoHyphens/>
        <w:jc w:val="both"/>
        <w:rPr>
          <w:rFonts w:ascii="Arial" w:hAnsi="Arial" w:cs="Arial"/>
          <w:b/>
          <w:spacing w:val="-4"/>
        </w:rPr>
      </w:pPr>
    </w:p>
    <w:p w:rsidR="002F75E8" w:rsidRDefault="002F75E8" w:rsidP="00954CD7">
      <w:pPr>
        <w:suppressAutoHyphens/>
        <w:jc w:val="both"/>
        <w:rPr>
          <w:rFonts w:ascii="Arial" w:hAnsi="Arial" w:cs="Arial"/>
          <w:b/>
          <w:spacing w:val="-4"/>
        </w:rPr>
      </w:pPr>
    </w:p>
    <w:p w:rsidR="00954CD7" w:rsidRPr="002F75E8" w:rsidRDefault="00954CD7" w:rsidP="00954CD7">
      <w:pPr>
        <w:suppressAutoHyphens/>
        <w:spacing w:before="120"/>
        <w:jc w:val="center"/>
        <w:rPr>
          <w:rFonts w:asciiTheme="minorHAnsi" w:hAnsiTheme="minorHAnsi" w:cs="Arial"/>
          <w:b/>
          <w:sz w:val="24"/>
          <w:szCs w:val="24"/>
        </w:rPr>
      </w:pPr>
      <w:r w:rsidRPr="0052499A">
        <w:rPr>
          <w:rFonts w:ascii="Arial" w:hAnsi="Arial" w:cs="Arial"/>
          <w:b/>
          <w:sz w:val="24"/>
          <w:szCs w:val="24"/>
        </w:rPr>
        <w:lastRenderedPageBreak/>
        <w:t xml:space="preserve">  </w:t>
      </w:r>
      <w:r w:rsidRPr="002F75E8">
        <w:rPr>
          <w:rFonts w:asciiTheme="minorHAnsi" w:hAnsiTheme="minorHAnsi" w:cs="Arial"/>
          <w:b/>
          <w:sz w:val="24"/>
          <w:szCs w:val="24"/>
        </w:rPr>
        <w:t>Kary umowne</w:t>
      </w:r>
    </w:p>
    <w:p w:rsidR="00954CD7" w:rsidRPr="002F75E8" w:rsidRDefault="00954CD7" w:rsidP="00954CD7">
      <w:pPr>
        <w:suppressAutoHyphens/>
        <w:spacing w:before="120"/>
        <w:jc w:val="center"/>
        <w:rPr>
          <w:rFonts w:asciiTheme="minorHAnsi" w:hAnsiTheme="minorHAnsi" w:cs="Arial"/>
          <w:b/>
          <w:sz w:val="24"/>
          <w:szCs w:val="24"/>
        </w:rPr>
      </w:pPr>
      <w:r w:rsidRPr="002F75E8">
        <w:rPr>
          <w:rFonts w:asciiTheme="minorHAnsi" w:hAnsiTheme="minorHAnsi" w:cs="Arial"/>
          <w:b/>
          <w:sz w:val="24"/>
          <w:szCs w:val="24"/>
        </w:rPr>
        <w:t>§ 1</w:t>
      </w:r>
      <w:r w:rsidR="002F2DA8" w:rsidRPr="002F75E8">
        <w:rPr>
          <w:rFonts w:asciiTheme="minorHAnsi" w:hAnsiTheme="minorHAnsi" w:cs="Arial"/>
          <w:b/>
          <w:sz w:val="24"/>
          <w:szCs w:val="24"/>
        </w:rPr>
        <w:t>0</w:t>
      </w:r>
    </w:p>
    <w:p w:rsidR="002F75E8" w:rsidRPr="001737E0" w:rsidRDefault="002F75E8" w:rsidP="002F75E8">
      <w:pPr>
        <w:pStyle w:val="Normalny1"/>
        <w:numPr>
          <w:ilvl w:val="0"/>
          <w:numId w:val="3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Calibri" w:hAnsi="Calibri"/>
          <w:b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Wykonawca zapłaci zamawiającemu kary umowne:</w:t>
      </w:r>
    </w:p>
    <w:p w:rsidR="002F75E8" w:rsidRPr="001737E0" w:rsidRDefault="002F75E8" w:rsidP="002F75E8">
      <w:pPr>
        <w:pStyle w:val="Normalny1"/>
        <w:numPr>
          <w:ilvl w:val="0"/>
          <w:numId w:val="3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za opóźnienie w wykonaniu przedmiotu umowy – w wysokości 0,2 % wynagrodzenia umownego brutto za każdy dzień opóźnienia liczony od upływu umownego terminu zakończenia robót,</w:t>
      </w:r>
    </w:p>
    <w:p w:rsidR="002F75E8" w:rsidRPr="001737E0" w:rsidRDefault="002F75E8" w:rsidP="002F75E8">
      <w:pPr>
        <w:pStyle w:val="Normalny1"/>
        <w:numPr>
          <w:ilvl w:val="0"/>
          <w:numId w:val="3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za opóźnienie w usunięciu wad stwierdzonych podczas odbioru końcowego –</w:t>
      </w:r>
      <w:r w:rsidRPr="001737E0">
        <w:rPr>
          <w:rFonts w:ascii="Calibri" w:hAnsi="Calibri"/>
          <w:color w:val="auto"/>
          <w:sz w:val="22"/>
          <w:szCs w:val="22"/>
        </w:rPr>
        <w:br/>
        <w:t>w wysokości 0,2 % wynagrodzenia umownego brutto za każdy dzień opóźnienia liczony od upływu terminu wyznaczonego na usunięcie wad,</w:t>
      </w:r>
    </w:p>
    <w:p w:rsidR="002F75E8" w:rsidRPr="001737E0" w:rsidRDefault="002F75E8" w:rsidP="002F75E8">
      <w:pPr>
        <w:pStyle w:val="Normalny1"/>
        <w:numPr>
          <w:ilvl w:val="0"/>
          <w:numId w:val="3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za opóźnienie w usunięciu wad stwierdzonych i ujawnionych w okresie rękojmi</w:t>
      </w:r>
      <w:r w:rsidRPr="001737E0">
        <w:rPr>
          <w:rFonts w:ascii="Calibri" w:hAnsi="Calibri"/>
          <w:color w:val="auto"/>
          <w:sz w:val="22"/>
          <w:szCs w:val="22"/>
        </w:rPr>
        <w:br/>
        <w:t>i gwarancji – w wysokości 0,2 % wynagrodzenia umownego brutto, za każdy dzień opóźnienia liczony od upływu terminu wyznaczonego na usunięcie wad,</w:t>
      </w:r>
    </w:p>
    <w:p w:rsidR="002F75E8" w:rsidRPr="003912E1" w:rsidRDefault="002F75E8" w:rsidP="002F75E8">
      <w:pPr>
        <w:pStyle w:val="Normalny1"/>
        <w:numPr>
          <w:ilvl w:val="0"/>
          <w:numId w:val="3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z tytułu odstąpienia od umowy lub jej rozwiązania z przyczyn zależnych od wykonawcy</w:t>
      </w:r>
      <w:r w:rsidRPr="001737E0">
        <w:rPr>
          <w:rFonts w:ascii="Calibri" w:hAnsi="Calibri"/>
          <w:color w:val="auto"/>
          <w:sz w:val="22"/>
          <w:szCs w:val="22"/>
        </w:rPr>
        <w:br/>
        <w:t>–  w wysokości 10% wynagrodzenia umownego brutto.</w:t>
      </w:r>
    </w:p>
    <w:p w:rsidR="002F75E8" w:rsidRPr="001737E0" w:rsidRDefault="002F75E8" w:rsidP="002F75E8">
      <w:pPr>
        <w:pStyle w:val="Normalny1"/>
        <w:numPr>
          <w:ilvl w:val="0"/>
          <w:numId w:val="3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b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Wykonawca nie może się zwolnić z obowiązku wykonania zobowiązania poprzez zapłatę kar umownych.</w:t>
      </w:r>
    </w:p>
    <w:p w:rsidR="002F75E8" w:rsidRPr="003912E1" w:rsidRDefault="002F75E8" w:rsidP="002F75E8">
      <w:pPr>
        <w:pStyle w:val="Normalny1"/>
        <w:numPr>
          <w:ilvl w:val="0"/>
          <w:numId w:val="3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Style w:val="text2bold"/>
          <w:rFonts w:ascii="Calibri" w:hAnsi="Calibri"/>
          <w:b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Zamawiający zastrzega sobie prawo dochodzenia odszkodowania uzupełniającego przekraczającego wysokość zastrzeżonych kar umownych</w:t>
      </w:r>
      <w:r w:rsidRPr="00526A41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text2bold"/>
          <w:rFonts w:ascii="Calibri" w:eastAsia="Calibri" w:hAnsi="Calibri" w:cs="Calibri"/>
          <w:sz w:val="22"/>
          <w:szCs w:val="22"/>
        </w:rPr>
        <w:t>, jak również w tych wszystkich przypadkach, w których strony nie przewidziały odpowiedzialności Wykonawcy w formie kar umownych.</w:t>
      </w:r>
    </w:p>
    <w:p w:rsidR="002F75E8" w:rsidRPr="0052499A" w:rsidRDefault="002F75E8" w:rsidP="002F75E8">
      <w:pPr>
        <w:suppressAutoHyphens/>
        <w:spacing w:before="120"/>
        <w:rPr>
          <w:rFonts w:ascii="Arial" w:hAnsi="Arial" w:cs="Arial"/>
          <w:b/>
          <w:sz w:val="24"/>
          <w:szCs w:val="24"/>
        </w:rPr>
      </w:pPr>
    </w:p>
    <w:p w:rsidR="00954CD7" w:rsidRPr="002F75E8" w:rsidRDefault="00954CD7" w:rsidP="00954CD7">
      <w:pPr>
        <w:spacing w:before="120"/>
        <w:jc w:val="center"/>
        <w:rPr>
          <w:rFonts w:asciiTheme="minorHAnsi" w:hAnsiTheme="minorHAnsi" w:cs="Arial"/>
          <w:b/>
          <w:sz w:val="24"/>
          <w:szCs w:val="24"/>
        </w:rPr>
      </w:pPr>
      <w:r w:rsidRPr="002F75E8">
        <w:rPr>
          <w:rFonts w:asciiTheme="minorHAnsi" w:hAnsiTheme="minorHAnsi" w:cs="Arial"/>
          <w:b/>
          <w:sz w:val="24"/>
          <w:szCs w:val="24"/>
        </w:rPr>
        <w:t>Rozwiązanie umowy</w:t>
      </w:r>
    </w:p>
    <w:p w:rsidR="00954CD7" w:rsidRDefault="00954CD7" w:rsidP="00954CD7">
      <w:pPr>
        <w:spacing w:before="120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2F75E8">
        <w:rPr>
          <w:rFonts w:asciiTheme="minorHAnsi" w:hAnsiTheme="minorHAnsi" w:cs="Arial"/>
          <w:b/>
          <w:color w:val="000000"/>
          <w:sz w:val="24"/>
          <w:szCs w:val="24"/>
        </w:rPr>
        <w:t>§ 1</w:t>
      </w:r>
      <w:r w:rsidR="002F2DA8" w:rsidRPr="002F75E8">
        <w:rPr>
          <w:rFonts w:asciiTheme="minorHAnsi" w:hAnsiTheme="minorHAnsi" w:cs="Arial"/>
          <w:b/>
          <w:color w:val="000000"/>
          <w:sz w:val="24"/>
          <w:szCs w:val="24"/>
        </w:rPr>
        <w:t>1</w:t>
      </w:r>
    </w:p>
    <w:p w:rsidR="002F75E8" w:rsidRPr="001737E0" w:rsidRDefault="002F75E8" w:rsidP="002F75E8">
      <w:pPr>
        <w:pStyle w:val="Normalny1"/>
        <w:numPr>
          <w:ilvl w:val="0"/>
          <w:numId w:val="3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b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Umowa może zostać rozwiązana w trybie natychmiastowym, w przypadku nie wywiązania się lub nienależytego wywiązania się przez wykonawcę z</w:t>
      </w:r>
      <w:r>
        <w:rPr>
          <w:rFonts w:ascii="Calibri" w:hAnsi="Calibri"/>
          <w:color w:val="auto"/>
          <w:sz w:val="22"/>
          <w:szCs w:val="22"/>
        </w:rPr>
        <w:t xml:space="preserve"> jej warunków </w:t>
      </w:r>
      <w:r w:rsidRPr="001737E0">
        <w:rPr>
          <w:rFonts w:ascii="Calibri" w:hAnsi="Calibri"/>
          <w:color w:val="auto"/>
          <w:sz w:val="22"/>
          <w:szCs w:val="22"/>
        </w:rPr>
        <w:t>.</w:t>
      </w:r>
    </w:p>
    <w:p w:rsidR="002F75E8" w:rsidRPr="001737E0" w:rsidRDefault="002F75E8" w:rsidP="002F75E8">
      <w:pPr>
        <w:pStyle w:val="Normalny1"/>
        <w:numPr>
          <w:ilvl w:val="0"/>
          <w:numId w:val="3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b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Oprócz przypadków określonych w Kodeksie cywilnym zamawiający może odstąpić od umowy, w razie wystąpienia istotnej zmiany okoliczności powodującej, że wykonanie umowy nie leży w interesie publicznym, czego nie można było przewidzieć w chwili zawarcia umowy. W takim przypadku odstąpienie od umowy powinno nastąpić w terminie 30 dni od powzięcia wiadomości o powyższych okolicznościach.</w:t>
      </w:r>
      <w:r w:rsidRPr="001737E0">
        <w:rPr>
          <w:rFonts w:ascii="Calibri" w:hAnsi="Calibri"/>
          <w:b/>
          <w:color w:val="auto"/>
          <w:sz w:val="22"/>
          <w:szCs w:val="22"/>
        </w:rPr>
        <w:t xml:space="preserve"> </w:t>
      </w:r>
      <w:r w:rsidRPr="001737E0">
        <w:rPr>
          <w:rFonts w:ascii="Calibri" w:hAnsi="Calibri"/>
          <w:color w:val="auto"/>
          <w:sz w:val="22"/>
          <w:szCs w:val="22"/>
        </w:rPr>
        <w:t>W takim przypadku odstąpienia od umowy lub rozwiązania jej wykonawca będzie mógł żądać wynagrodzenia jedynie za część umowy wykonaną do dnia ustania obowiązywania umowy.</w:t>
      </w:r>
      <w:r w:rsidRPr="001737E0">
        <w:rPr>
          <w:rFonts w:ascii="Calibri" w:hAnsi="Calibri"/>
          <w:sz w:val="22"/>
        </w:rPr>
        <w:t xml:space="preserve"> Wszelkie inne roszczenia wykonawcy z tego tytułu zostają wyłączone.</w:t>
      </w:r>
    </w:p>
    <w:p w:rsidR="002F75E8" w:rsidRPr="001737E0" w:rsidRDefault="002F75E8" w:rsidP="002F75E8">
      <w:pPr>
        <w:pStyle w:val="Normalny1"/>
        <w:numPr>
          <w:ilvl w:val="0"/>
          <w:numId w:val="3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b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Odstąpienie od umowy lub jej rozwiązanie wymagać będą formy pisemnej pod rygorem nieważności.</w:t>
      </w:r>
    </w:p>
    <w:p w:rsidR="002F75E8" w:rsidRPr="001737E0" w:rsidRDefault="002F75E8" w:rsidP="002F75E8">
      <w:pPr>
        <w:pStyle w:val="Normalny1"/>
        <w:numPr>
          <w:ilvl w:val="0"/>
          <w:numId w:val="3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hAnsi="Calibri"/>
          <w:b/>
          <w:color w:val="auto"/>
          <w:sz w:val="22"/>
          <w:szCs w:val="22"/>
        </w:rPr>
      </w:pPr>
      <w:r w:rsidRPr="001737E0">
        <w:rPr>
          <w:rFonts w:ascii="Calibri" w:hAnsi="Calibri"/>
          <w:color w:val="auto"/>
          <w:sz w:val="22"/>
          <w:szCs w:val="22"/>
        </w:rPr>
        <w:t>Strona odstępująca od umowy lub ją rozwiązująca zobligowana będzie do podania pisemnego uzasadnienia swojej decyzji.</w:t>
      </w:r>
    </w:p>
    <w:p w:rsidR="00954CD7" w:rsidRDefault="00954CD7" w:rsidP="00954CD7">
      <w:pPr>
        <w:pStyle w:val="Nagwek"/>
        <w:tabs>
          <w:tab w:val="left" w:pos="454"/>
          <w:tab w:val="left" w:pos="708"/>
        </w:tabs>
        <w:suppressAutoHyphens/>
        <w:autoSpaceDN/>
        <w:adjustRightInd/>
        <w:jc w:val="both"/>
        <w:textAlignment w:val="auto"/>
        <w:rPr>
          <w:rFonts w:ascii="Arial" w:hAnsi="Arial" w:cs="Arial"/>
          <w:spacing w:val="-6"/>
          <w:sz w:val="22"/>
          <w:szCs w:val="22"/>
          <w:lang w:val="pl-PL"/>
        </w:rPr>
      </w:pPr>
    </w:p>
    <w:p w:rsidR="002F75E8" w:rsidRPr="009772B0" w:rsidRDefault="002F75E8" w:rsidP="00954CD7">
      <w:pPr>
        <w:pStyle w:val="Nagwek"/>
        <w:tabs>
          <w:tab w:val="left" w:pos="454"/>
          <w:tab w:val="left" w:pos="708"/>
        </w:tabs>
        <w:suppressAutoHyphens/>
        <w:autoSpaceDN/>
        <w:adjustRightInd/>
        <w:jc w:val="both"/>
        <w:textAlignment w:val="auto"/>
        <w:rPr>
          <w:rFonts w:ascii="Arial" w:hAnsi="Arial" w:cs="Arial"/>
          <w:spacing w:val="-6"/>
          <w:sz w:val="22"/>
          <w:szCs w:val="22"/>
          <w:lang w:val="pl-PL"/>
        </w:rPr>
      </w:pPr>
    </w:p>
    <w:p w:rsidR="00954CD7" w:rsidRPr="002F75E8" w:rsidRDefault="00954CD7" w:rsidP="00954CD7">
      <w:pPr>
        <w:suppressAutoHyphens/>
        <w:ind w:left="2832"/>
        <w:rPr>
          <w:rFonts w:asciiTheme="minorHAnsi" w:hAnsiTheme="minorHAnsi" w:cs="Arial"/>
          <w:b/>
          <w:sz w:val="24"/>
          <w:szCs w:val="24"/>
        </w:rPr>
      </w:pPr>
      <w:r w:rsidRPr="002F75E8">
        <w:rPr>
          <w:rFonts w:asciiTheme="minorHAnsi" w:hAnsiTheme="minorHAnsi" w:cs="Arial"/>
          <w:b/>
          <w:sz w:val="24"/>
          <w:szCs w:val="24"/>
        </w:rPr>
        <w:t xml:space="preserve">         </w:t>
      </w:r>
      <w:r w:rsidR="002F75E8">
        <w:rPr>
          <w:rFonts w:asciiTheme="minorHAnsi" w:hAnsiTheme="minorHAnsi" w:cs="Arial"/>
          <w:b/>
          <w:sz w:val="24"/>
          <w:szCs w:val="24"/>
        </w:rPr>
        <w:t xml:space="preserve">     </w:t>
      </w:r>
      <w:r w:rsidRPr="002F75E8">
        <w:rPr>
          <w:rFonts w:asciiTheme="minorHAnsi" w:hAnsiTheme="minorHAnsi" w:cs="Arial"/>
          <w:b/>
          <w:sz w:val="24"/>
          <w:szCs w:val="24"/>
        </w:rPr>
        <w:t xml:space="preserve">   Przedstawiciele stron</w:t>
      </w:r>
    </w:p>
    <w:p w:rsidR="00954CD7" w:rsidRPr="002F75E8" w:rsidRDefault="00954CD7" w:rsidP="00954CD7">
      <w:pPr>
        <w:spacing w:before="120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2F75E8">
        <w:rPr>
          <w:rFonts w:asciiTheme="minorHAnsi" w:hAnsiTheme="minorHAnsi" w:cs="Arial"/>
          <w:b/>
          <w:color w:val="000000"/>
          <w:sz w:val="24"/>
          <w:szCs w:val="24"/>
        </w:rPr>
        <w:t>§ 1</w:t>
      </w:r>
      <w:r w:rsidR="002F2DA8" w:rsidRPr="002F75E8">
        <w:rPr>
          <w:rFonts w:asciiTheme="minorHAnsi" w:hAnsiTheme="minorHAnsi" w:cs="Arial"/>
          <w:b/>
          <w:color w:val="000000"/>
          <w:sz w:val="24"/>
          <w:szCs w:val="24"/>
        </w:rPr>
        <w:t>2</w:t>
      </w:r>
    </w:p>
    <w:p w:rsidR="00954CD7" w:rsidRPr="002F75E8" w:rsidRDefault="00954CD7" w:rsidP="00954CD7">
      <w:pPr>
        <w:rPr>
          <w:rFonts w:asciiTheme="minorHAnsi" w:hAnsiTheme="minorHAnsi" w:cs="Arial"/>
          <w:color w:val="000000"/>
          <w:sz w:val="22"/>
          <w:szCs w:val="22"/>
        </w:rPr>
      </w:pPr>
      <w:r w:rsidRPr="002F75E8">
        <w:rPr>
          <w:rFonts w:asciiTheme="minorHAnsi" w:hAnsiTheme="minorHAnsi" w:cs="Arial"/>
          <w:color w:val="000000"/>
          <w:sz w:val="22"/>
          <w:szCs w:val="22"/>
        </w:rPr>
        <w:t xml:space="preserve"> 1. Przedstawicielem Wykonawcy jest  </w:t>
      </w:r>
      <w:r w:rsidR="00D27D3A" w:rsidRPr="002F75E8">
        <w:rPr>
          <w:rFonts w:asciiTheme="minorHAnsi" w:hAnsiTheme="minorHAnsi" w:cs="Arial"/>
          <w:color w:val="000000"/>
          <w:sz w:val="22"/>
          <w:szCs w:val="22"/>
        </w:rPr>
        <w:t>…………………………………………………………………….</w:t>
      </w:r>
      <w:r w:rsidRPr="002F75E8">
        <w:rPr>
          <w:rFonts w:asciiTheme="minorHAnsi" w:hAnsiTheme="minorHAnsi" w:cs="Arial"/>
          <w:color w:val="000000"/>
          <w:sz w:val="22"/>
          <w:szCs w:val="22"/>
        </w:rPr>
        <w:t xml:space="preserve">  </w:t>
      </w:r>
    </w:p>
    <w:p w:rsidR="00954CD7" w:rsidRPr="002F75E8" w:rsidRDefault="00954CD7" w:rsidP="00954CD7">
      <w:pPr>
        <w:rPr>
          <w:rFonts w:asciiTheme="minorHAnsi" w:hAnsiTheme="minorHAnsi" w:cs="Arial"/>
          <w:color w:val="000000"/>
          <w:sz w:val="22"/>
          <w:szCs w:val="22"/>
        </w:rPr>
      </w:pPr>
      <w:r w:rsidRPr="002F75E8">
        <w:rPr>
          <w:rFonts w:asciiTheme="minorHAnsi" w:hAnsiTheme="minorHAnsi" w:cs="Arial"/>
          <w:color w:val="000000"/>
          <w:sz w:val="22"/>
          <w:szCs w:val="22"/>
        </w:rPr>
        <w:t xml:space="preserve"> 2. Przedstawicielem Zamawiającego jest </w:t>
      </w:r>
      <w:r w:rsidR="00D27D3A" w:rsidRPr="002F75E8">
        <w:rPr>
          <w:rFonts w:asciiTheme="minorHAnsi" w:hAnsiTheme="minorHAnsi" w:cs="Arial"/>
          <w:color w:val="000000"/>
          <w:sz w:val="22"/>
          <w:szCs w:val="22"/>
        </w:rPr>
        <w:t xml:space="preserve">p. Ryszard Gładysz – Z-ca Naczelnika Wydziału </w:t>
      </w:r>
      <w:r w:rsidR="00D27D3A" w:rsidRPr="002F75E8">
        <w:rPr>
          <w:rFonts w:asciiTheme="minorHAnsi" w:hAnsiTheme="minorHAnsi" w:cs="Arial"/>
          <w:color w:val="000000"/>
          <w:sz w:val="22"/>
          <w:szCs w:val="22"/>
        </w:rPr>
        <w:br/>
        <w:t xml:space="preserve">     Techniczno-Inwestycyjnego</w:t>
      </w:r>
      <w:r w:rsidRPr="002F75E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D27D3A" w:rsidRPr="002F75E8">
        <w:rPr>
          <w:rFonts w:asciiTheme="minorHAnsi" w:hAnsiTheme="minorHAnsi" w:cs="Arial"/>
          <w:color w:val="000000"/>
          <w:sz w:val="22"/>
          <w:szCs w:val="22"/>
        </w:rPr>
        <w:t>Urzędu Miejskiego w Policach.</w:t>
      </w:r>
      <w:r w:rsidRPr="002F75E8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954CD7" w:rsidRDefault="00954CD7" w:rsidP="00954CD7">
      <w:pPr>
        <w:rPr>
          <w:rFonts w:asciiTheme="minorHAnsi" w:hAnsiTheme="minorHAnsi" w:cs="Arial"/>
          <w:sz w:val="22"/>
          <w:szCs w:val="22"/>
        </w:rPr>
      </w:pPr>
      <w:r w:rsidRPr="002F75E8">
        <w:rPr>
          <w:rFonts w:asciiTheme="minorHAnsi" w:hAnsiTheme="minorHAnsi" w:cs="Arial"/>
          <w:color w:val="000000"/>
          <w:sz w:val="22"/>
          <w:szCs w:val="22"/>
        </w:rPr>
        <w:t xml:space="preserve"> 3. Wszelkie oświadczenia wskazanych powyżej przedstawicieli stron nie stanowią zmiany umowy.</w:t>
      </w:r>
      <w:r w:rsidRPr="002F75E8">
        <w:rPr>
          <w:rFonts w:asciiTheme="minorHAnsi" w:hAnsiTheme="minorHAnsi" w:cs="Arial"/>
          <w:sz w:val="22"/>
          <w:szCs w:val="22"/>
        </w:rPr>
        <w:t xml:space="preserve"> </w:t>
      </w:r>
    </w:p>
    <w:p w:rsidR="00FD49E8" w:rsidRPr="002F75E8" w:rsidRDefault="00FD49E8" w:rsidP="00954CD7">
      <w:pPr>
        <w:rPr>
          <w:rFonts w:asciiTheme="minorHAnsi" w:hAnsiTheme="minorHAnsi" w:cs="Arial"/>
          <w:sz w:val="22"/>
          <w:szCs w:val="22"/>
        </w:rPr>
      </w:pPr>
    </w:p>
    <w:p w:rsidR="00FD49E8" w:rsidRPr="002F75E8" w:rsidRDefault="00954CD7" w:rsidP="00FD49E8">
      <w:pPr>
        <w:suppressAutoHyphens/>
        <w:ind w:left="2832"/>
        <w:rPr>
          <w:rFonts w:asciiTheme="minorHAnsi" w:hAnsiTheme="minorHAnsi" w:cs="Arial"/>
          <w:b/>
          <w:sz w:val="24"/>
          <w:szCs w:val="24"/>
        </w:rPr>
      </w:pPr>
      <w:r w:rsidRPr="002F75E8">
        <w:rPr>
          <w:rFonts w:asciiTheme="minorHAnsi" w:hAnsiTheme="minorHAnsi" w:cs="Arial"/>
          <w:sz w:val="22"/>
          <w:szCs w:val="22"/>
        </w:rPr>
        <w:t xml:space="preserve">    </w:t>
      </w:r>
      <w:r w:rsidR="00FD49E8">
        <w:rPr>
          <w:rFonts w:asciiTheme="minorHAnsi" w:hAnsiTheme="minorHAnsi" w:cs="Arial"/>
          <w:sz w:val="22"/>
          <w:szCs w:val="22"/>
        </w:rPr>
        <w:t xml:space="preserve">               </w:t>
      </w:r>
      <w:r w:rsidRPr="002F75E8">
        <w:rPr>
          <w:rFonts w:asciiTheme="minorHAnsi" w:hAnsiTheme="minorHAnsi" w:cs="Arial"/>
          <w:sz w:val="22"/>
          <w:szCs w:val="22"/>
        </w:rPr>
        <w:t xml:space="preserve"> </w:t>
      </w:r>
      <w:r w:rsidR="00FD49E8">
        <w:rPr>
          <w:rFonts w:asciiTheme="minorHAnsi" w:hAnsiTheme="minorHAnsi" w:cs="Arial"/>
          <w:b/>
          <w:sz w:val="24"/>
          <w:szCs w:val="24"/>
        </w:rPr>
        <w:t>Zamówienia uzupełniające</w:t>
      </w:r>
    </w:p>
    <w:p w:rsidR="00FD49E8" w:rsidRPr="002F75E8" w:rsidRDefault="00FD49E8" w:rsidP="00FD49E8">
      <w:pPr>
        <w:spacing w:before="120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2F75E8">
        <w:rPr>
          <w:rFonts w:asciiTheme="minorHAnsi" w:hAnsiTheme="minorHAnsi" w:cs="Arial"/>
          <w:b/>
          <w:color w:val="000000"/>
          <w:sz w:val="24"/>
          <w:szCs w:val="24"/>
        </w:rPr>
        <w:t>§ 1</w:t>
      </w:r>
      <w:r>
        <w:rPr>
          <w:rFonts w:asciiTheme="minorHAnsi" w:hAnsiTheme="minorHAnsi" w:cs="Arial"/>
          <w:b/>
          <w:color w:val="000000"/>
          <w:sz w:val="24"/>
          <w:szCs w:val="24"/>
        </w:rPr>
        <w:t>3</w:t>
      </w:r>
    </w:p>
    <w:p w:rsidR="00954CD7" w:rsidRDefault="00954CD7" w:rsidP="00954CD7">
      <w:pPr>
        <w:rPr>
          <w:rFonts w:asciiTheme="minorHAnsi" w:hAnsiTheme="minorHAnsi" w:cs="Arial"/>
          <w:sz w:val="22"/>
          <w:szCs w:val="22"/>
        </w:rPr>
      </w:pPr>
    </w:p>
    <w:p w:rsidR="00FD49E8" w:rsidRPr="00FD49E8" w:rsidRDefault="00FD49E8" w:rsidP="00FD49E8">
      <w:pPr>
        <w:pStyle w:val="Akapitzlist"/>
        <w:numPr>
          <w:ilvl w:val="0"/>
          <w:numId w:val="36"/>
        </w:numPr>
        <w:spacing w:before="120"/>
        <w:jc w:val="both"/>
        <w:rPr>
          <w:rFonts w:ascii="Calibri" w:hAnsi="Calibri" w:cs="ArialMT"/>
          <w:sz w:val="22"/>
          <w:szCs w:val="22"/>
        </w:rPr>
      </w:pPr>
      <w:r w:rsidRPr="00FD49E8">
        <w:rPr>
          <w:rFonts w:ascii="Calibri" w:hAnsi="Calibri" w:cs="ArialMT"/>
          <w:sz w:val="22"/>
          <w:szCs w:val="22"/>
        </w:rPr>
        <w:t>Zamawiający przewiduje możliwość udzielania zamówień uzupełniających zgodnych</w:t>
      </w:r>
      <w:r w:rsidRPr="00FD49E8">
        <w:rPr>
          <w:rFonts w:ascii="Calibri" w:hAnsi="Calibri" w:cs="ArialMT"/>
          <w:sz w:val="22"/>
          <w:szCs w:val="22"/>
        </w:rPr>
        <w:br/>
        <w:t>z przedmiotem zamówienia podstawowego, obejmujących roboty budowlane dot. przebudowy przedmiotowego budynku Szkoły Podstawowej w Tanowie.</w:t>
      </w:r>
    </w:p>
    <w:p w:rsidR="00FD49E8" w:rsidRDefault="00FD49E8" w:rsidP="00954CD7">
      <w:pPr>
        <w:rPr>
          <w:rFonts w:asciiTheme="minorHAnsi" w:hAnsiTheme="minorHAnsi" w:cs="Arial"/>
          <w:sz w:val="22"/>
          <w:szCs w:val="22"/>
        </w:rPr>
      </w:pPr>
    </w:p>
    <w:p w:rsidR="00FD49E8" w:rsidRPr="002F75E8" w:rsidRDefault="00FD49E8" w:rsidP="00954CD7">
      <w:pPr>
        <w:rPr>
          <w:rFonts w:asciiTheme="minorHAnsi" w:hAnsiTheme="minorHAnsi" w:cs="Arial"/>
          <w:color w:val="000000"/>
          <w:sz w:val="22"/>
          <w:szCs w:val="22"/>
        </w:rPr>
      </w:pPr>
    </w:p>
    <w:p w:rsidR="00954CD7" w:rsidRPr="00FD49E8" w:rsidRDefault="00954CD7" w:rsidP="00954CD7">
      <w:pPr>
        <w:spacing w:before="120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FD49E8">
        <w:rPr>
          <w:rFonts w:asciiTheme="minorHAnsi" w:hAnsiTheme="minorHAnsi" w:cs="Arial"/>
          <w:b/>
          <w:color w:val="000000"/>
          <w:sz w:val="24"/>
          <w:szCs w:val="24"/>
        </w:rPr>
        <w:lastRenderedPageBreak/>
        <w:t>Postanowienia końcowe</w:t>
      </w:r>
    </w:p>
    <w:p w:rsidR="00954CD7" w:rsidRPr="00FD49E8" w:rsidRDefault="00954CD7" w:rsidP="00954CD7">
      <w:pPr>
        <w:spacing w:before="120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FD49E8">
        <w:rPr>
          <w:rFonts w:asciiTheme="minorHAnsi" w:hAnsiTheme="minorHAnsi" w:cs="Arial"/>
          <w:b/>
          <w:color w:val="000000"/>
          <w:sz w:val="24"/>
          <w:szCs w:val="24"/>
        </w:rPr>
        <w:t>§ 1</w:t>
      </w:r>
      <w:r w:rsidR="00FD49E8">
        <w:rPr>
          <w:rFonts w:asciiTheme="minorHAnsi" w:hAnsiTheme="minorHAnsi" w:cs="Arial"/>
          <w:b/>
          <w:color w:val="000000"/>
          <w:sz w:val="24"/>
          <w:szCs w:val="24"/>
        </w:rPr>
        <w:t>4</w:t>
      </w:r>
      <w:r w:rsidRPr="00FD49E8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</w:p>
    <w:p w:rsidR="00954CD7" w:rsidRPr="00FD49E8" w:rsidRDefault="00954CD7" w:rsidP="00954CD7">
      <w:pPr>
        <w:rPr>
          <w:rFonts w:asciiTheme="minorHAnsi" w:hAnsiTheme="minorHAnsi" w:cs="Arial"/>
          <w:sz w:val="22"/>
          <w:szCs w:val="22"/>
        </w:rPr>
      </w:pPr>
      <w:r w:rsidRPr="00FD49E8">
        <w:rPr>
          <w:rFonts w:asciiTheme="minorHAnsi" w:hAnsiTheme="minorHAnsi" w:cs="Arial"/>
          <w:sz w:val="22"/>
          <w:szCs w:val="22"/>
        </w:rPr>
        <w:t>1. Zamawiający zastrzega możliwość zmiany  postanowień zawartej  umowy</w:t>
      </w:r>
      <w:r w:rsidRPr="00FD49E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D49E8">
        <w:rPr>
          <w:rFonts w:asciiTheme="minorHAnsi" w:hAnsiTheme="minorHAnsi" w:cs="Arial"/>
          <w:sz w:val="22"/>
          <w:szCs w:val="22"/>
        </w:rPr>
        <w:t>w   stosunku do treści</w:t>
      </w:r>
    </w:p>
    <w:p w:rsidR="00954CD7" w:rsidRPr="00FD49E8" w:rsidRDefault="00954CD7" w:rsidP="00954CD7">
      <w:pPr>
        <w:rPr>
          <w:rFonts w:asciiTheme="minorHAnsi" w:hAnsiTheme="minorHAnsi" w:cs="Arial"/>
          <w:color w:val="000000"/>
          <w:sz w:val="22"/>
          <w:szCs w:val="22"/>
        </w:rPr>
      </w:pPr>
      <w:r w:rsidRPr="00FD49E8">
        <w:rPr>
          <w:rFonts w:asciiTheme="minorHAnsi" w:hAnsiTheme="minorHAnsi" w:cs="Arial"/>
          <w:sz w:val="22"/>
          <w:szCs w:val="22"/>
        </w:rPr>
        <w:t xml:space="preserve">    oferty   na   podstawie, której   dokonano  wyboru  Wykonawcy,  pod następującymi  warunkami:</w:t>
      </w:r>
    </w:p>
    <w:p w:rsidR="00954CD7" w:rsidRPr="00FD49E8" w:rsidRDefault="00954CD7" w:rsidP="00954CD7">
      <w:pPr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 w:rsidRPr="00FD49E8">
        <w:rPr>
          <w:rFonts w:asciiTheme="minorHAnsi" w:hAnsiTheme="minorHAnsi" w:cs="Arial"/>
          <w:sz w:val="22"/>
          <w:szCs w:val="22"/>
        </w:rPr>
        <w:t xml:space="preserve">Zmiana terminu realizacji zamówienia w przypadku zaistnienia jednej z następujących </w:t>
      </w:r>
    </w:p>
    <w:p w:rsidR="00954CD7" w:rsidRPr="00FD49E8" w:rsidRDefault="00954CD7" w:rsidP="00954CD7">
      <w:pPr>
        <w:ind w:left="240"/>
        <w:rPr>
          <w:rFonts w:asciiTheme="minorHAnsi" w:hAnsiTheme="minorHAnsi" w:cs="Arial"/>
          <w:color w:val="000000"/>
          <w:sz w:val="22"/>
          <w:szCs w:val="22"/>
        </w:rPr>
      </w:pPr>
      <w:r w:rsidRPr="00FD49E8">
        <w:rPr>
          <w:rFonts w:asciiTheme="minorHAnsi" w:hAnsiTheme="minorHAnsi" w:cs="Arial"/>
          <w:sz w:val="22"/>
          <w:szCs w:val="22"/>
        </w:rPr>
        <w:t xml:space="preserve">      okoliczności: </w:t>
      </w:r>
    </w:p>
    <w:p w:rsidR="00954CD7" w:rsidRPr="00FD49E8" w:rsidRDefault="00954CD7" w:rsidP="00954CD7">
      <w:pPr>
        <w:ind w:left="540"/>
        <w:jc w:val="both"/>
        <w:rPr>
          <w:rFonts w:asciiTheme="minorHAnsi" w:hAnsiTheme="minorHAnsi" w:cs="Arial"/>
          <w:sz w:val="22"/>
          <w:szCs w:val="22"/>
        </w:rPr>
      </w:pPr>
      <w:r w:rsidRPr="00FD49E8">
        <w:rPr>
          <w:rFonts w:asciiTheme="minorHAnsi" w:hAnsiTheme="minorHAnsi" w:cs="Arial"/>
          <w:sz w:val="22"/>
          <w:szCs w:val="22"/>
        </w:rPr>
        <w:t xml:space="preserve">- wystąpienia niekorzystnych warunków atmosferycznych, potwierdzonych przez </w:t>
      </w:r>
    </w:p>
    <w:p w:rsidR="00954CD7" w:rsidRPr="00FD49E8" w:rsidRDefault="00954CD7" w:rsidP="00954CD7">
      <w:pPr>
        <w:ind w:left="540"/>
        <w:jc w:val="both"/>
        <w:rPr>
          <w:rFonts w:asciiTheme="minorHAnsi" w:hAnsiTheme="minorHAnsi" w:cs="Arial"/>
          <w:sz w:val="22"/>
          <w:szCs w:val="22"/>
        </w:rPr>
      </w:pPr>
      <w:r w:rsidRPr="00FD49E8">
        <w:rPr>
          <w:rFonts w:asciiTheme="minorHAnsi" w:hAnsiTheme="minorHAnsi" w:cs="Arial"/>
          <w:sz w:val="22"/>
          <w:szCs w:val="22"/>
        </w:rPr>
        <w:t xml:space="preserve">  Zamawiającego, uniemożliwiających wykonywanie robót, </w:t>
      </w:r>
    </w:p>
    <w:p w:rsidR="00954CD7" w:rsidRPr="00FD49E8" w:rsidRDefault="00954CD7" w:rsidP="00954CD7">
      <w:pPr>
        <w:ind w:left="540"/>
        <w:jc w:val="both"/>
        <w:rPr>
          <w:rFonts w:asciiTheme="minorHAnsi" w:hAnsiTheme="minorHAnsi" w:cs="Arial"/>
          <w:sz w:val="22"/>
          <w:szCs w:val="22"/>
        </w:rPr>
      </w:pPr>
      <w:r w:rsidRPr="00FD49E8">
        <w:rPr>
          <w:rFonts w:asciiTheme="minorHAnsi" w:hAnsiTheme="minorHAnsi" w:cs="Arial"/>
          <w:sz w:val="22"/>
          <w:szCs w:val="22"/>
        </w:rPr>
        <w:t xml:space="preserve">- wstrzymania robót lub przerw w pracach powstałych z przyczyn leżących po stronie </w:t>
      </w:r>
    </w:p>
    <w:p w:rsidR="00954CD7" w:rsidRPr="00FD49E8" w:rsidRDefault="00954CD7" w:rsidP="00954CD7">
      <w:pPr>
        <w:ind w:left="54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D49E8">
        <w:rPr>
          <w:rFonts w:asciiTheme="minorHAnsi" w:hAnsiTheme="minorHAnsi" w:cs="Arial"/>
          <w:sz w:val="22"/>
          <w:szCs w:val="22"/>
        </w:rPr>
        <w:t xml:space="preserve"> Zamawiającego, </w:t>
      </w:r>
    </w:p>
    <w:p w:rsidR="00954CD7" w:rsidRPr="00FD49E8" w:rsidRDefault="00954CD7" w:rsidP="00954CD7">
      <w:pPr>
        <w:ind w:left="540"/>
        <w:jc w:val="both"/>
        <w:rPr>
          <w:rFonts w:asciiTheme="minorHAnsi" w:hAnsiTheme="minorHAnsi" w:cs="Arial"/>
          <w:sz w:val="22"/>
          <w:szCs w:val="22"/>
        </w:rPr>
      </w:pPr>
      <w:r w:rsidRPr="00FD49E8">
        <w:rPr>
          <w:rFonts w:asciiTheme="minorHAnsi" w:hAnsiTheme="minorHAnsi" w:cs="Arial"/>
          <w:sz w:val="22"/>
          <w:szCs w:val="22"/>
        </w:rPr>
        <w:t>- zmiany dokumentacji projektowej lub/i specyfikacji na wniosek Zamawiającego,</w:t>
      </w:r>
    </w:p>
    <w:p w:rsidR="00954CD7" w:rsidRPr="00FD49E8" w:rsidRDefault="00954CD7" w:rsidP="00954CD7">
      <w:pPr>
        <w:ind w:left="540"/>
        <w:jc w:val="both"/>
        <w:rPr>
          <w:rFonts w:asciiTheme="minorHAnsi" w:hAnsiTheme="minorHAnsi" w:cs="Arial"/>
          <w:sz w:val="22"/>
          <w:szCs w:val="22"/>
        </w:rPr>
      </w:pPr>
      <w:r w:rsidRPr="00FD49E8">
        <w:rPr>
          <w:rFonts w:asciiTheme="minorHAnsi" w:hAnsiTheme="minorHAnsi" w:cs="Arial"/>
          <w:sz w:val="22"/>
          <w:szCs w:val="22"/>
        </w:rPr>
        <w:t>- w razie konieczności  działań zmierzających     do ograniczenia skutków zdarzenia losowego</w:t>
      </w:r>
    </w:p>
    <w:p w:rsidR="00954CD7" w:rsidRPr="00FD49E8" w:rsidRDefault="00954CD7" w:rsidP="00954CD7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FD49E8">
        <w:rPr>
          <w:rFonts w:asciiTheme="minorHAnsi" w:hAnsiTheme="minorHAnsi" w:cs="Arial"/>
          <w:sz w:val="22"/>
          <w:szCs w:val="22"/>
        </w:rPr>
        <w:t xml:space="preserve">    wywołanego przez czynniki zewnętrzne, którego nie można było przewidzieć,</w:t>
      </w:r>
    </w:p>
    <w:p w:rsidR="00954CD7" w:rsidRPr="00FD49E8" w:rsidRDefault="00954CD7" w:rsidP="00954CD7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FD49E8">
        <w:rPr>
          <w:rFonts w:asciiTheme="minorHAnsi" w:hAnsiTheme="minorHAnsi" w:cs="Arial"/>
          <w:sz w:val="22"/>
          <w:szCs w:val="22"/>
        </w:rPr>
        <w:t xml:space="preserve">  - w razie zaistnienia zdarzeń niezależnych od stron,    po dacie zawarcia umowy, o charakterze </w:t>
      </w:r>
    </w:p>
    <w:p w:rsidR="00954CD7" w:rsidRPr="00FD49E8" w:rsidRDefault="00954CD7" w:rsidP="00954CD7">
      <w:pPr>
        <w:ind w:left="36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D49E8">
        <w:rPr>
          <w:rFonts w:asciiTheme="minorHAnsi" w:hAnsiTheme="minorHAnsi" w:cs="Arial"/>
          <w:sz w:val="22"/>
          <w:szCs w:val="22"/>
        </w:rPr>
        <w:t xml:space="preserve">    działania siły wyższej, </w:t>
      </w:r>
    </w:p>
    <w:p w:rsidR="00954CD7" w:rsidRPr="00FD49E8" w:rsidRDefault="00954CD7" w:rsidP="00954CD7">
      <w:pPr>
        <w:jc w:val="both"/>
        <w:rPr>
          <w:rFonts w:asciiTheme="minorHAnsi" w:hAnsiTheme="minorHAnsi" w:cs="Arial"/>
          <w:sz w:val="22"/>
          <w:szCs w:val="22"/>
        </w:rPr>
      </w:pPr>
      <w:r w:rsidRPr="00FD49E8">
        <w:rPr>
          <w:rFonts w:asciiTheme="minorHAnsi" w:hAnsiTheme="minorHAnsi" w:cs="Arial"/>
          <w:sz w:val="22"/>
          <w:szCs w:val="22"/>
        </w:rPr>
        <w:t xml:space="preserve">     2)  Zmiany wysokości kwoty brutto wynagrodzenia  w   przypadku zmiany stawki   podatku VAT </w:t>
      </w:r>
    </w:p>
    <w:p w:rsidR="00954CD7" w:rsidRPr="00FD49E8" w:rsidRDefault="00954CD7" w:rsidP="00954CD7">
      <w:pPr>
        <w:jc w:val="both"/>
        <w:rPr>
          <w:rFonts w:asciiTheme="minorHAnsi" w:hAnsiTheme="minorHAnsi" w:cs="Arial"/>
          <w:sz w:val="22"/>
          <w:szCs w:val="22"/>
        </w:rPr>
      </w:pPr>
      <w:r w:rsidRPr="00FD49E8">
        <w:rPr>
          <w:rFonts w:asciiTheme="minorHAnsi" w:hAnsiTheme="minorHAnsi" w:cs="Arial"/>
          <w:sz w:val="22"/>
          <w:szCs w:val="22"/>
        </w:rPr>
        <w:t xml:space="preserve">           dokonanej ustawą z zastrzeżeniem, że zmiana wysokości kwoty brutto wynagrodzenia musi </w:t>
      </w:r>
    </w:p>
    <w:p w:rsidR="00954CD7" w:rsidRPr="00FD49E8" w:rsidRDefault="00954CD7" w:rsidP="00954CD7">
      <w:pPr>
        <w:jc w:val="both"/>
        <w:rPr>
          <w:rFonts w:asciiTheme="minorHAnsi" w:hAnsiTheme="minorHAnsi" w:cs="Arial"/>
          <w:sz w:val="22"/>
          <w:szCs w:val="22"/>
        </w:rPr>
      </w:pPr>
      <w:r w:rsidRPr="00FD49E8">
        <w:rPr>
          <w:rFonts w:asciiTheme="minorHAnsi" w:hAnsiTheme="minorHAnsi" w:cs="Arial"/>
          <w:sz w:val="22"/>
          <w:szCs w:val="22"/>
        </w:rPr>
        <w:t xml:space="preserve">           obejmować tylko część należną za  roboty  wykonane  po  dniu  wejścia w życie   przepisów</w:t>
      </w:r>
    </w:p>
    <w:p w:rsidR="00954CD7" w:rsidRPr="00FD49E8" w:rsidRDefault="00954CD7" w:rsidP="00954CD7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FD49E8">
        <w:rPr>
          <w:rFonts w:asciiTheme="minorHAnsi" w:hAnsiTheme="minorHAnsi" w:cs="Arial"/>
          <w:sz w:val="22"/>
          <w:szCs w:val="22"/>
        </w:rPr>
        <w:t xml:space="preserve">           zmieniających stawkę podatku VAT.</w:t>
      </w:r>
    </w:p>
    <w:p w:rsidR="00954CD7" w:rsidRPr="00FD49E8" w:rsidRDefault="00954CD7" w:rsidP="00D27D3A">
      <w:pPr>
        <w:pStyle w:val="Akapitzlist"/>
        <w:numPr>
          <w:ilvl w:val="0"/>
          <w:numId w:val="10"/>
        </w:numPr>
        <w:rPr>
          <w:rFonts w:asciiTheme="minorHAnsi" w:hAnsiTheme="minorHAnsi" w:cs="Arial"/>
          <w:sz w:val="22"/>
          <w:szCs w:val="22"/>
        </w:rPr>
      </w:pPr>
      <w:r w:rsidRPr="00FD49E8">
        <w:rPr>
          <w:rFonts w:asciiTheme="minorHAnsi" w:hAnsiTheme="minorHAnsi" w:cs="Arial"/>
          <w:color w:val="000000"/>
          <w:sz w:val="22"/>
          <w:szCs w:val="22"/>
        </w:rPr>
        <w:t>Zmian ilościowych zamawianych robót w zakresie poszczególnych rodzajów robót, przy zachowaniu ogólnej wartości zamówienia</w:t>
      </w:r>
      <w:r w:rsidR="00D036E5" w:rsidRPr="00FD49E8">
        <w:rPr>
          <w:rFonts w:asciiTheme="minorHAnsi" w:hAnsiTheme="minorHAnsi" w:cs="Arial"/>
          <w:color w:val="000000"/>
          <w:sz w:val="22"/>
          <w:szCs w:val="22"/>
        </w:rPr>
        <w:t>,</w:t>
      </w:r>
      <w:r w:rsidRPr="00FD49E8">
        <w:rPr>
          <w:rFonts w:asciiTheme="minorHAnsi" w:hAnsiTheme="minorHAnsi" w:cs="Arial"/>
          <w:color w:val="000000"/>
          <w:sz w:val="22"/>
          <w:szCs w:val="22"/>
        </w:rPr>
        <w:t xml:space="preserve"> zastrzeżonej dla Wykonawcy w cenie ryczałtowej</w:t>
      </w:r>
      <w:r w:rsidR="009C3FAE" w:rsidRPr="00FD49E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D49E8">
        <w:rPr>
          <w:rFonts w:asciiTheme="minorHAnsi" w:hAnsiTheme="minorHAnsi" w:cs="Arial"/>
          <w:color w:val="000000"/>
          <w:sz w:val="22"/>
          <w:szCs w:val="22"/>
        </w:rPr>
        <w:t xml:space="preserve"> w wyniku </w:t>
      </w:r>
      <w:r w:rsidRPr="00FD49E8">
        <w:rPr>
          <w:rFonts w:asciiTheme="minorHAnsi" w:hAnsiTheme="minorHAnsi" w:cs="Arial"/>
          <w:sz w:val="22"/>
          <w:szCs w:val="22"/>
        </w:rPr>
        <w:t xml:space="preserve">zmiany dokumentacji projektowej lub/i specyfikacji na wniosek Zamawiającego lub Wykonawcy. </w:t>
      </w:r>
    </w:p>
    <w:p w:rsidR="00954CD7" w:rsidRPr="00FD49E8" w:rsidRDefault="00954CD7" w:rsidP="00954CD7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FD49E8">
        <w:rPr>
          <w:rFonts w:asciiTheme="minorHAnsi" w:hAnsiTheme="minorHAnsi" w:cs="Arial"/>
          <w:sz w:val="22"/>
          <w:szCs w:val="22"/>
        </w:rPr>
        <w:t>Zmian innych warunków umowy, jeżeli w chwili zawarcia umowy nie znane były fakty mające na nie wpływ lub zakres zmian spowoduje następstwa korzystne dla Zamawiającego.</w:t>
      </w:r>
    </w:p>
    <w:p w:rsidR="00954CD7" w:rsidRPr="00FD49E8" w:rsidRDefault="00954CD7" w:rsidP="00954CD7">
      <w:pPr>
        <w:numPr>
          <w:ilvl w:val="0"/>
          <w:numId w:val="10"/>
        </w:num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D49E8">
        <w:rPr>
          <w:rFonts w:asciiTheme="minorHAnsi" w:hAnsiTheme="minorHAnsi" w:cs="Arial"/>
          <w:sz w:val="22"/>
          <w:szCs w:val="22"/>
        </w:rPr>
        <w:t>Zmiana treści umowy wymagała będzie formy pisemnej pod rygorem nieważności.</w:t>
      </w:r>
    </w:p>
    <w:p w:rsidR="00954CD7" w:rsidRPr="00FD49E8" w:rsidRDefault="00954CD7" w:rsidP="00954CD7">
      <w:pPr>
        <w:suppressAutoHyphens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D49E8">
        <w:rPr>
          <w:rFonts w:asciiTheme="minorHAnsi" w:hAnsiTheme="minorHAnsi" w:cs="Arial"/>
          <w:color w:val="000000"/>
          <w:sz w:val="22"/>
          <w:szCs w:val="22"/>
        </w:rPr>
        <w:t xml:space="preserve">2.   W   sprawach  nie  uregulowanych   niniejszą  umową  mają  zastosowanie  przepisy  Kodeksu </w:t>
      </w:r>
    </w:p>
    <w:p w:rsidR="00954CD7" w:rsidRPr="00FD49E8" w:rsidRDefault="00954CD7" w:rsidP="00954CD7">
      <w:pPr>
        <w:suppressAutoHyphens/>
        <w:ind w:left="12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D49E8">
        <w:rPr>
          <w:rFonts w:asciiTheme="minorHAnsi" w:hAnsiTheme="minorHAnsi" w:cs="Arial"/>
          <w:color w:val="000000"/>
          <w:sz w:val="22"/>
          <w:szCs w:val="22"/>
        </w:rPr>
        <w:t xml:space="preserve">    cywilnego,  Prawa  budowlanego  oraz  ustawy Praw</w:t>
      </w:r>
      <w:r w:rsidR="0086643A" w:rsidRPr="00FD49E8">
        <w:rPr>
          <w:rFonts w:asciiTheme="minorHAnsi" w:hAnsiTheme="minorHAnsi" w:cs="Arial"/>
          <w:color w:val="000000"/>
          <w:sz w:val="22"/>
          <w:szCs w:val="22"/>
        </w:rPr>
        <w:t>o</w:t>
      </w:r>
      <w:r w:rsidRPr="00FD49E8">
        <w:rPr>
          <w:rFonts w:asciiTheme="minorHAnsi" w:hAnsiTheme="minorHAnsi" w:cs="Arial"/>
          <w:color w:val="000000"/>
          <w:sz w:val="22"/>
          <w:szCs w:val="22"/>
        </w:rPr>
        <w:t xml:space="preserve">  zamówień publicznych. </w:t>
      </w:r>
    </w:p>
    <w:p w:rsidR="00954CD7" w:rsidRPr="00FD49E8" w:rsidRDefault="00954CD7" w:rsidP="00954CD7">
      <w:pPr>
        <w:suppressAutoHyphens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D49E8">
        <w:rPr>
          <w:rFonts w:asciiTheme="minorHAnsi" w:hAnsiTheme="minorHAnsi" w:cs="Arial"/>
          <w:color w:val="000000"/>
          <w:sz w:val="22"/>
          <w:szCs w:val="22"/>
        </w:rPr>
        <w:t xml:space="preserve">3.   Spory  związane  z  realizacją  niniejszej  umowy  strony  poddają  pod    rozstrzygnięcie  Sądu </w:t>
      </w:r>
    </w:p>
    <w:p w:rsidR="00954CD7" w:rsidRPr="00FD49E8" w:rsidRDefault="00954CD7" w:rsidP="00954CD7">
      <w:pPr>
        <w:suppressAutoHyphens/>
        <w:ind w:left="12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D49E8">
        <w:rPr>
          <w:rFonts w:asciiTheme="minorHAnsi" w:hAnsiTheme="minorHAnsi" w:cs="Arial"/>
          <w:color w:val="000000"/>
          <w:sz w:val="22"/>
          <w:szCs w:val="22"/>
        </w:rPr>
        <w:t xml:space="preserve">    powszechnego miejscowo właściwego dla siedziby Zamawiającego.</w:t>
      </w:r>
    </w:p>
    <w:p w:rsidR="00954CD7" w:rsidRPr="00FD49E8" w:rsidRDefault="00954CD7" w:rsidP="00954CD7">
      <w:pPr>
        <w:numPr>
          <w:ilvl w:val="0"/>
          <w:numId w:val="8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="Arial"/>
          <w:color w:val="000000"/>
          <w:spacing w:val="-12"/>
          <w:sz w:val="22"/>
          <w:szCs w:val="22"/>
        </w:rPr>
      </w:pPr>
      <w:r w:rsidRPr="00FD49E8">
        <w:rPr>
          <w:rFonts w:asciiTheme="minorHAnsi" w:hAnsiTheme="minorHAnsi" w:cs="Arial"/>
          <w:color w:val="000000"/>
          <w:spacing w:val="-12"/>
          <w:sz w:val="22"/>
          <w:szCs w:val="22"/>
        </w:rPr>
        <w:t>Umowę wraz z załącznikiem sporządzono w czterech jednobrzmiących  egzemplarzach, po dwa dla każdej ze stron.</w:t>
      </w:r>
    </w:p>
    <w:p w:rsidR="00954CD7" w:rsidRPr="00FD49E8" w:rsidRDefault="00954CD7" w:rsidP="00954CD7">
      <w:pPr>
        <w:tabs>
          <w:tab w:val="left" w:pos="397"/>
        </w:tabs>
        <w:suppressAutoHyphens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D49E8">
        <w:rPr>
          <w:rFonts w:asciiTheme="minorHAnsi" w:hAnsiTheme="minorHAnsi" w:cs="Arial"/>
          <w:color w:val="000000"/>
          <w:sz w:val="22"/>
          <w:szCs w:val="22"/>
        </w:rPr>
        <w:t>5.   Integralnymi częściami niniejszej umowy są:</w:t>
      </w:r>
    </w:p>
    <w:p w:rsidR="00954CD7" w:rsidRPr="00FD49E8" w:rsidRDefault="00954CD7" w:rsidP="00954CD7">
      <w:pPr>
        <w:numPr>
          <w:ilvl w:val="0"/>
          <w:numId w:val="14"/>
        </w:numPr>
        <w:tabs>
          <w:tab w:val="left" w:pos="794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FD49E8">
        <w:rPr>
          <w:rFonts w:asciiTheme="minorHAnsi" w:hAnsiTheme="minorHAnsi" w:cs="Arial"/>
          <w:color w:val="000000"/>
          <w:sz w:val="22"/>
          <w:szCs w:val="22"/>
        </w:rPr>
        <w:t>formularz oferty,</w:t>
      </w:r>
    </w:p>
    <w:p w:rsidR="00954CD7" w:rsidRPr="00FD49E8" w:rsidRDefault="00954CD7" w:rsidP="00954CD7">
      <w:pPr>
        <w:numPr>
          <w:ilvl w:val="0"/>
          <w:numId w:val="14"/>
        </w:numPr>
        <w:tabs>
          <w:tab w:val="left" w:pos="794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FD49E8">
        <w:rPr>
          <w:rFonts w:asciiTheme="minorHAnsi" w:hAnsiTheme="minorHAnsi" w:cs="Arial"/>
          <w:color w:val="000000"/>
          <w:sz w:val="22"/>
          <w:szCs w:val="22"/>
        </w:rPr>
        <w:t>planowany harmonogram robót i płatności,</w:t>
      </w:r>
    </w:p>
    <w:p w:rsidR="0086643A" w:rsidRPr="00FD49E8" w:rsidRDefault="0086643A" w:rsidP="00954CD7">
      <w:pPr>
        <w:numPr>
          <w:ilvl w:val="0"/>
          <w:numId w:val="14"/>
        </w:numPr>
        <w:tabs>
          <w:tab w:val="left" w:pos="794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FD49E8">
        <w:rPr>
          <w:rFonts w:asciiTheme="minorHAnsi" w:hAnsiTheme="minorHAnsi" w:cs="Arial"/>
          <w:color w:val="000000"/>
          <w:sz w:val="22"/>
          <w:szCs w:val="22"/>
        </w:rPr>
        <w:t>dokumentacja projektowa</w:t>
      </w:r>
    </w:p>
    <w:p w:rsidR="0086643A" w:rsidRPr="00FD49E8" w:rsidRDefault="0086643A" w:rsidP="00954CD7">
      <w:pPr>
        <w:numPr>
          <w:ilvl w:val="0"/>
          <w:numId w:val="14"/>
        </w:numPr>
        <w:tabs>
          <w:tab w:val="left" w:pos="794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FD49E8">
        <w:rPr>
          <w:rFonts w:asciiTheme="minorHAnsi" w:hAnsiTheme="minorHAnsi" w:cs="Arial"/>
          <w:color w:val="000000"/>
          <w:sz w:val="22"/>
          <w:szCs w:val="22"/>
        </w:rPr>
        <w:t>specyfikacja techniczna wykonania i odbioru robót</w:t>
      </w:r>
    </w:p>
    <w:p w:rsidR="00D27D3A" w:rsidRDefault="00D27D3A">
      <w:pPr>
        <w:rPr>
          <w:rFonts w:ascii="Arial" w:hAnsi="Arial" w:cs="Arial"/>
          <w:b/>
          <w:sz w:val="28"/>
          <w:szCs w:val="28"/>
        </w:rPr>
      </w:pPr>
    </w:p>
    <w:p w:rsidR="007D0281" w:rsidRPr="00FD49E8" w:rsidRDefault="00954CD7">
      <w:pPr>
        <w:rPr>
          <w:rFonts w:asciiTheme="minorHAnsi" w:hAnsiTheme="minorHAnsi"/>
        </w:rPr>
      </w:pPr>
      <w:r w:rsidRPr="00FD49E8">
        <w:rPr>
          <w:rFonts w:asciiTheme="minorHAnsi" w:hAnsiTheme="minorHAnsi" w:cs="Arial"/>
          <w:b/>
          <w:sz w:val="28"/>
          <w:szCs w:val="28"/>
        </w:rPr>
        <w:t>Zamawiający:</w:t>
      </w:r>
      <w:r w:rsidRPr="00FD49E8">
        <w:rPr>
          <w:rFonts w:asciiTheme="minorHAnsi" w:hAnsiTheme="minorHAnsi" w:cs="Arial"/>
          <w:b/>
          <w:sz w:val="28"/>
          <w:szCs w:val="28"/>
        </w:rPr>
        <w:tab/>
      </w:r>
      <w:r w:rsidRPr="00FD49E8">
        <w:rPr>
          <w:rFonts w:asciiTheme="minorHAnsi" w:hAnsiTheme="minorHAnsi" w:cs="Arial"/>
          <w:b/>
          <w:sz w:val="28"/>
          <w:szCs w:val="28"/>
        </w:rPr>
        <w:tab/>
      </w:r>
      <w:r w:rsidRPr="00FD49E8">
        <w:rPr>
          <w:rFonts w:asciiTheme="minorHAnsi" w:hAnsiTheme="minorHAnsi" w:cs="Arial"/>
          <w:b/>
          <w:sz w:val="28"/>
          <w:szCs w:val="28"/>
        </w:rPr>
        <w:tab/>
      </w:r>
      <w:r w:rsidRPr="00FD49E8">
        <w:rPr>
          <w:rFonts w:asciiTheme="minorHAnsi" w:hAnsiTheme="minorHAnsi" w:cs="Arial"/>
          <w:b/>
          <w:sz w:val="28"/>
          <w:szCs w:val="28"/>
        </w:rPr>
        <w:tab/>
      </w:r>
      <w:r w:rsidRPr="00FD49E8">
        <w:rPr>
          <w:rFonts w:asciiTheme="minorHAnsi" w:hAnsiTheme="minorHAnsi" w:cs="Arial"/>
          <w:b/>
          <w:sz w:val="28"/>
          <w:szCs w:val="28"/>
        </w:rPr>
        <w:tab/>
      </w:r>
      <w:r w:rsidRPr="00FD49E8">
        <w:rPr>
          <w:rFonts w:asciiTheme="minorHAnsi" w:hAnsiTheme="minorHAnsi" w:cs="Arial"/>
          <w:b/>
          <w:sz w:val="28"/>
          <w:szCs w:val="28"/>
        </w:rPr>
        <w:tab/>
        <w:t xml:space="preserve">                            Wykonawca:</w:t>
      </w:r>
    </w:p>
    <w:sectPr w:rsidR="007D0281" w:rsidRPr="00FD49E8" w:rsidSect="00BD7CE8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28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EBA" w:rsidRDefault="00E73EBA">
      <w:r>
        <w:separator/>
      </w:r>
    </w:p>
  </w:endnote>
  <w:endnote w:type="continuationSeparator" w:id="0">
    <w:p w:rsidR="00E73EBA" w:rsidRDefault="00E7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Light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C67" w:rsidRDefault="00954CD7" w:rsidP="00CD27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63C67" w:rsidRDefault="00E73EBA" w:rsidP="00CD273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7603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D49E8" w:rsidRDefault="00FD49E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FF2">
          <w:rPr>
            <w:noProof/>
          </w:rPr>
          <w:t>8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563C67" w:rsidRDefault="00E73E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EBA" w:rsidRDefault="00E73EBA">
      <w:r>
        <w:separator/>
      </w:r>
    </w:p>
  </w:footnote>
  <w:footnote w:type="continuationSeparator" w:id="0">
    <w:p w:rsidR="00E73EBA" w:rsidRDefault="00E73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C67" w:rsidRPr="00606F2B" w:rsidRDefault="00954CD7" w:rsidP="00606F2B">
    <w:pPr>
      <w:pStyle w:val="Stopka"/>
      <w:jc w:val="center"/>
      <w:rPr>
        <w:sz w:val="20"/>
      </w:rPr>
    </w:pPr>
    <w:r w:rsidRPr="00606F2B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B9792B" wp14:editId="646A2A5B">
              <wp:simplePos x="0" y="0"/>
              <wp:positionH relativeFrom="page">
                <wp:posOffset>7030085</wp:posOffset>
              </wp:positionH>
              <wp:positionV relativeFrom="page">
                <wp:posOffset>7440930</wp:posOffset>
              </wp:positionV>
              <wp:extent cx="328930" cy="2183130"/>
              <wp:effectExtent l="635" t="1905" r="381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9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C67" w:rsidRPr="000C0F5D" w:rsidRDefault="00E73EBA" w:rsidP="000C0F5D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B9792B" id="Prostokąt 2" o:spid="_x0000_s1026" style="position:absolute;left:0;text-align:left;margin-left:553.55pt;margin-top:585.9pt;width:25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" o:allowincell="f" filled="f" stroked="f">
              <v:textbox style="layout-flow:vertical;mso-layout-flow-alt:bottom-to-top;mso-fit-shape-to-text:t">
                <w:txbxContent>
                  <w:p w:rsidR="00563C67" w:rsidRPr="000C0F5D" w:rsidRDefault="00854848" w:rsidP="000C0F5D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06F2B" w:rsidRPr="00606F2B">
      <w:rPr>
        <w:rFonts w:ascii="Century Gothic" w:hAnsi="Century Gothic"/>
        <w:sz w:val="20"/>
      </w:rPr>
      <w:t>ADAPTACJA STRYCHU NA SALE LEKCYJNE W SZKOLE PODSTAWOWEJ W TANOWIE.</w:t>
    </w:r>
  </w:p>
  <w:p w:rsidR="00563C67" w:rsidRPr="00B20483" w:rsidRDefault="00954CD7" w:rsidP="007E1406">
    <w:pPr>
      <w:pStyle w:val="Stopka"/>
      <w:jc w:val="center"/>
    </w:pPr>
    <w:r>
      <w:rPr>
        <w:rFonts w:ascii="Arial" w:hAnsi="Arial"/>
        <w:sz w:val="16"/>
      </w:rPr>
      <w:t xml:space="preserve"> </w:t>
    </w:r>
    <w:r w:rsidRPr="009C78E7">
      <w:rPr>
        <w:rFonts w:ascii="Arial" w:hAnsi="Arial"/>
        <w:b/>
        <w:sz w:val="16"/>
      </w:rPr>
      <w:t xml:space="preserve"> </w:t>
    </w:r>
    <w:r w:rsidRPr="00505713">
      <w:rPr>
        <w:sz w:val="16"/>
        <w:szCs w:val="16"/>
      </w:rPr>
      <w:t xml:space="preserve">                                                                          </w:t>
    </w:r>
    <w:r>
      <w:rPr>
        <w:sz w:val="16"/>
        <w:szCs w:val="16"/>
      </w:rPr>
      <w:t xml:space="preserve">                                       </w:t>
    </w:r>
  </w:p>
  <w:p w:rsidR="007D4744" w:rsidRPr="00047F6E" w:rsidRDefault="00606F2B" w:rsidP="007D4744">
    <w:pPr>
      <w:pStyle w:val="Stopka"/>
      <w:jc w:val="center"/>
      <w:rPr>
        <w:rStyle w:val="Numerstrony"/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E7C6B0" wp14:editId="71BE41C6">
              <wp:simplePos x="0" y="0"/>
              <wp:positionH relativeFrom="margin">
                <wp:align>left</wp:align>
              </wp:positionH>
              <wp:positionV relativeFrom="paragraph">
                <wp:posOffset>21590</wp:posOffset>
              </wp:positionV>
              <wp:extent cx="5781675" cy="0"/>
              <wp:effectExtent l="0" t="0" r="28575" b="1905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0874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1.7pt;width:455.25pt;height:0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">
              <w10:wrap anchorx="margin"/>
            </v:shape>
          </w:pict>
        </mc:Fallback>
      </mc:AlternateContent>
    </w:r>
  </w:p>
  <w:p w:rsidR="00563C67" w:rsidRPr="0060351F" w:rsidRDefault="00E73EBA" w:rsidP="007E1406">
    <w:pPr>
      <w:pStyle w:val="Stopka"/>
      <w:jc w:val="center"/>
      <w:rPr>
        <w:rFonts w:ascii="Century Gothic" w:hAnsi="Century Gothic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56C897C8"/>
    <w:lvl w:ilvl="0">
      <w:numFmt w:val="bullet"/>
      <w:lvlText w:val="1."/>
      <w:lvlJc w:val="left"/>
      <w:pPr>
        <w:tabs>
          <w:tab w:val="num" w:pos="567"/>
        </w:tabs>
        <w:ind w:left="567" w:firstLine="0"/>
      </w:pPr>
      <w:rPr>
        <w:rFonts w:hint="default"/>
        <w:b/>
        <w:color w:val="000000"/>
        <w:position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entury Gothic" w:hAnsi="Century Gothic" w:hint="default"/>
        <w:b w:val="0"/>
        <w:i w:val="0"/>
        <w:color w:val="auto"/>
        <w:position w:val="0"/>
        <w:sz w:val="22"/>
        <w:szCs w:val="22"/>
      </w:rPr>
    </w:lvl>
    <w:lvl w:ilvl="2">
      <w:start w:val="1"/>
      <w:numFmt w:val="decimal"/>
      <w:isLgl/>
      <w:lvlText w:val="1.%2.%3."/>
      <w:lvlJc w:val="left"/>
      <w:pPr>
        <w:tabs>
          <w:tab w:val="num" w:pos="2437"/>
        </w:tabs>
        <w:ind w:left="2437" w:firstLine="852"/>
      </w:pPr>
      <w:rPr>
        <w:rFonts w:hint="default"/>
        <w:b/>
        <w:color w:val="000000"/>
        <w:position w:val="0"/>
        <w:sz w:val="20"/>
      </w:rPr>
    </w:lvl>
    <w:lvl w:ilvl="3">
      <w:start w:val="1"/>
      <w:numFmt w:val="decimal"/>
      <w:isLgl/>
      <w:lvlText w:val="1.%2.%3.%4."/>
      <w:lvlJc w:val="left"/>
      <w:pPr>
        <w:tabs>
          <w:tab w:val="num" w:pos="1080"/>
        </w:tabs>
        <w:ind w:left="1080" w:firstLine="1278"/>
      </w:pPr>
      <w:rPr>
        <w:rFonts w:hint="default"/>
        <w:b/>
        <w:color w:val="000000"/>
        <w:position w:val="0"/>
        <w:sz w:val="20"/>
      </w:rPr>
    </w:lvl>
    <w:lvl w:ilvl="4">
      <w:start w:val="1"/>
      <w:numFmt w:val="decimal"/>
      <w:isLgl/>
      <w:lvlText w:val="1.%2.%3.%4.%5."/>
      <w:lvlJc w:val="left"/>
      <w:pPr>
        <w:tabs>
          <w:tab w:val="num" w:pos="1080"/>
        </w:tabs>
        <w:ind w:left="1080" w:firstLine="1704"/>
      </w:pPr>
      <w:rPr>
        <w:rFonts w:hint="default"/>
        <w:b/>
        <w:color w:val="000000"/>
        <w:position w:val="0"/>
        <w:sz w:val="20"/>
      </w:rPr>
    </w:lvl>
    <w:lvl w:ilvl="5">
      <w:start w:val="1"/>
      <w:numFmt w:val="decimal"/>
      <w:isLgl/>
      <w:lvlText w:val="1.%2.%3.%4.%5.%6."/>
      <w:lvlJc w:val="left"/>
      <w:pPr>
        <w:tabs>
          <w:tab w:val="num" w:pos="1440"/>
        </w:tabs>
        <w:ind w:left="1440" w:firstLine="2130"/>
      </w:pPr>
      <w:rPr>
        <w:rFonts w:hint="default"/>
        <w:b/>
        <w:color w:val="000000"/>
        <w:position w:val="0"/>
        <w:sz w:val="20"/>
      </w:rPr>
    </w:lvl>
    <w:lvl w:ilvl="6">
      <w:start w:val="1"/>
      <w:numFmt w:val="decimal"/>
      <w:isLgl/>
      <w:lvlText w:val="1.%2.%3.%4.%5.%6.%7."/>
      <w:lvlJc w:val="left"/>
      <w:pPr>
        <w:tabs>
          <w:tab w:val="num" w:pos="1440"/>
        </w:tabs>
        <w:ind w:left="1440" w:firstLine="2556"/>
      </w:pPr>
      <w:rPr>
        <w:rFonts w:hint="default"/>
        <w:b/>
        <w:color w:val="000000"/>
        <w:position w:val="0"/>
        <w:sz w:val="20"/>
      </w:rPr>
    </w:lvl>
    <w:lvl w:ilvl="7">
      <w:start w:val="1"/>
      <w:numFmt w:val="decimal"/>
      <w:isLgl/>
      <w:lvlText w:val="1.%2.%3.%4.%5.%6.%7.%8."/>
      <w:lvlJc w:val="left"/>
      <w:pPr>
        <w:tabs>
          <w:tab w:val="num" w:pos="1800"/>
        </w:tabs>
        <w:ind w:left="1800" w:firstLine="2982"/>
      </w:pPr>
      <w:rPr>
        <w:rFonts w:hint="default"/>
        <w:b/>
        <w:color w:val="000000"/>
        <w:position w:val="0"/>
        <w:sz w:val="20"/>
      </w:rPr>
    </w:lvl>
    <w:lvl w:ilvl="8">
      <w:start w:val="1"/>
      <w:numFmt w:val="decimal"/>
      <w:isLgl/>
      <w:lvlText w:val="1.%2.%3.%4.%5.%6.%7.%8.%9."/>
      <w:lvlJc w:val="left"/>
      <w:pPr>
        <w:tabs>
          <w:tab w:val="num" w:pos="1800"/>
        </w:tabs>
        <w:ind w:left="1800" w:firstLine="3408"/>
      </w:pPr>
      <w:rPr>
        <w:rFonts w:hint="default"/>
        <w:b/>
        <w:color w:val="000000"/>
        <w:position w:val="0"/>
        <w:sz w:val="20"/>
      </w:rPr>
    </w:lvl>
  </w:abstractNum>
  <w:abstractNum w:abstractNumId="1" w15:restartNumberingAfterBreak="0">
    <w:nsid w:val="0000002D"/>
    <w:multiLevelType w:val="multilevel"/>
    <w:tmpl w:val="1D0A4A68"/>
    <w:lvl w:ilvl="0">
      <w:start w:val="1"/>
      <w:numFmt w:val="decimal"/>
      <w:isLgl/>
      <w:suff w:val="nothing"/>
      <w:lvlText w:val="3.%1.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7CE26DC"/>
    <w:multiLevelType w:val="hybridMultilevel"/>
    <w:tmpl w:val="8926E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C6F42"/>
    <w:multiLevelType w:val="hybridMultilevel"/>
    <w:tmpl w:val="CDDAD3FE"/>
    <w:lvl w:ilvl="0" w:tplc="6146114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64836"/>
    <w:multiLevelType w:val="hybridMultilevel"/>
    <w:tmpl w:val="E4263DFE"/>
    <w:lvl w:ilvl="0" w:tplc="BB4E106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F549B"/>
    <w:multiLevelType w:val="hybridMultilevel"/>
    <w:tmpl w:val="14EE5306"/>
    <w:lvl w:ilvl="0" w:tplc="07C8E020">
      <w:start w:val="5"/>
      <w:numFmt w:val="decimal"/>
      <w:lvlText w:val="2.%1.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A1BAF6DC">
      <w:start w:val="1"/>
      <w:numFmt w:val="decimal"/>
      <w:lvlText w:val="%2. 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2" w:tplc="99FC050A">
      <w:start w:val="1"/>
      <w:numFmt w:val="lowerLetter"/>
      <w:lvlText w:val="%3) 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008C5"/>
    <w:multiLevelType w:val="hybridMultilevel"/>
    <w:tmpl w:val="6BE0FDB6"/>
    <w:name w:val="WW8Num3325"/>
    <w:lvl w:ilvl="0" w:tplc="C402F1A6">
      <w:start w:val="1"/>
      <w:numFmt w:val="decimal"/>
      <w:lvlText w:val=" zał.  %1  -"/>
      <w:lvlJc w:val="left"/>
      <w:pPr>
        <w:tabs>
          <w:tab w:val="num" w:pos="1021"/>
        </w:tabs>
        <w:ind w:left="0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6942A0"/>
    <w:multiLevelType w:val="hybridMultilevel"/>
    <w:tmpl w:val="220A5262"/>
    <w:lvl w:ilvl="0" w:tplc="A5567EC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239E189E"/>
    <w:multiLevelType w:val="hybridMultilevel"/>
    <w:tmpl w:val="B9F8E7C4"/>
    <w:lvl w:ilvl="0" w:tplc="B42A43E0">
      <w:start w:val="2"/>
      <w:numFmt w:val="decimal"/>
      <w:lvlText w:val="3.%1."/>
      <w:lvlJc w:val="left"/>
      <w:pPr>
        <w:tabs>
          <w:tab w:val="num" w:pos="510"/>
        </w:tabs>
        <w:ind w:left="0" w:firstLine="0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1" w:tplc="D65867CC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F4F51"/>
    <w:multiLevelType w:val="multilevel"/>
    <w:tmpl w:val="0415001F"/>
    <w:styleLink w:val="Styl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  <w:rPr>
        <w:rFonts w:ascii="Century Gothic" w:hAnsi="Century Gothic"/>
        <w:b/>
      </w:r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0" w15:restartNumberingAfterBreak="0">
    <w:nsid w:val="27616BC5"/>
    <w:multiLevelType w:val="hybridMultilevel"/>
    <w:tmpl w:val="7F44D694"/>
    <w:lvl w:ilvl="0" w:tplc="7266514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D12A08"/>
    <w:multiLevelType w:val="hybridMultilevel"/>
    <w:tmpl w:val="3DC8876A"/>
    <w:lvl w:ilvl="0" w:tplc="F9143D1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857F3"/>
    <w:multiLevelType w:val="hybridMultilevel"/>
    <w:tmpl w:val="6D049F80"/>
    <w:name w:val="WW8Num22223"/>
    <w:lvl w:ilvl="0" w:tplc="7EC26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94007D"/>
    <w:multiLevelType w:val="hybridMultilevel"/>
    <w:tmpl w:val="C28E7390"/>
    <w:lvl w:ilvl="0" w:tplc="5EBE0FC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93C35"/>
    <w:multiLevelType w:val="hybridMultilevel"/>
    <w:tmpl w:val="6C4E687A"/>
    <w:lvl w:ilvl="0" w:tplc="81C270C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961F87"/>
    <w:multiLevelType w:val="hybridMultilevel"/>
    <w:tmpl w:val="2A661336"/>
    <w:lvl w:ilvl="0" w:tplc="69007C50">
      <w:start w:val="11"/>
      <w:numFmt w:val="decimal"/>
      <w:lvlText w:val="2.%1.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 w:tplc="7DAA622A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2" w:tplc="266C674E">
      <w:start w:val="4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284DE1"/>
    <w:multiLevelType w:val="multilevel"/>
    <w:tmpl w:val="75F600E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color w:val="auto"/>
      </w:rPr>
    </w:lvl>
  </w:abstractNum>
  <w:abstractNum w:abstractNumId="17" w15:restartNumberingAfterBreak="0">
    <w:nsid w:val="38EC051C"/>
    <w:multiLevelType w:val="multilevel"/>
    <w:tmpl w:val="0A3AAA0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8" w15:restartNumberingAfterBreak="0">
    <w:nsid w:val="4BC5771E"/>
    <w:multiLevelType w:val="hybridMultilevel"/>
    <w:tmpl w:val="AEE28606"/>
    <w:lvl w:ilvl="0" w:tplc="25EC1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271098"/>
    <w:multiLevelType w:val="multilevel"/>
    <w:tmpl w:val="C51E8F80"/>
    <w:styleLink w:val="Styl1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2ED1037"/>
    <w:multiLevelType w:val="hybridMultilevel"/>
    <w:tmpl w:val="3214A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A3F8B"/>
    <w:multiLevelType w:val="hybridMultilevel"/>
    <w:tmpl w:val="5C742FB0"/>
    <w:lvl w:ilvl="0" w:tplc="D72EA44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C6395A">
      <w:start w:val="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180B34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F776B7"/>
    <w:multiLevelType w:val="hybridMultilevel"/>
    <w:tmpl w:val="D3A01962"/>
    <w:lvl w:ilvl="0" w:tplc="878C78F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2A14BFC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1341CA"/>
    <w:multiLevelType w:val="multilevel"/>
    <w:tmpl w:val="BD7027A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4" w15:restartNumberingAfterBreak="0">
    <w:nsid w:val="5E355E30"/>
    <w:multiLevelType w:val="hybridMultilevel"/>
    <w:tmpl w:val="2ED27F60"/>
    <w:name w:val="WW8Num32222223"/>
    <w:lvl w:ilvl="0" w:tplc="F58C9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A138A7"/>
    <w:multiLevelType w:val="hybridMultilevel"/>
    <w:tmpl w:val="42844376"/>
    <w:lvl w:ilvl="0" w:tplc="8C564B8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430029"/>
    <w:multiLevelType w:val="hybridMultilevel"/>
    <w:tmpl w:val="A35C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93002"/>
    <w:multiLevelType w:val="hybridMultilevel"/>
    <w:tmpl w:val="04081DEE"/>
    <w:lvl w:ilvl="0" w:tplc="7EC26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D1BA1"/>
    <w:multiLevelType w:val="multilevel"/>
    <w:tmpl w:val="2244F91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1260"/>
      </w:pPr>
      <w:rPr>
        <w:rFonts w:ascii="Times New Roman" w:hAnsi="Times New Roman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9" w15:restartNumberingAfterBreak="0">
    <w:nsid w:val="6F7E7A0D"/>
    <w:multiLevelType w:val="hybridMultilevel"/>
    <w:tmpl w:val="0C6274F0"/>
    <w:lvl w:ilvl="0" w:tplc="BF942AF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 w15:restartNumberingAfterBreak="0">
    <w:nsid w:val="712B4AFC"/>
    <w:multiLevelType w:val="hybridMultilevel"/>
    <w:tmpl w:val="CB004A80"/>
    <w:lvl w:ilvl="0" w:tplc="04150017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F853F6"/>
    <w:multiLevelType w:val="hybridMultilevel"/>
    <w:tmpl w:val="F0E8B896"/>
    <w:lvl w:ilvl="0" w:tplc="F9748A8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0A730F"/>
    <w:multiLevelType w:val="hybridMultilevel"/>
    <w:tmpl w:val="301C05B6"/>
    <w:lvl w:ilvl="0" w:tplc="83D4D4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1D191F"/>
    <w:multiLevelType w:val="hybridMultilevel"/>
    <w:tmpl w:val="41E66186"/>
    <w:lvl w:ilvl="0" w:tplc="F24033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C6395A">
      <w:start w:val="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180B34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967C54"/>
    <w:multiLevelType w:val="hybridMultilevel"/>
    <w:tmpl w:val="F64EC3E8"/>
    <w:lvl w:ilvl="0" w:tplc="254EAE8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5" w15:restartNumberingAfterBreak="0">
    <w:nsid w:val="7D3D62FB"/>
    <w:multiLevelType w:val="hybridMultilevel"/>
    <w:tmpl w:val="993E7A34"/>
    <w:lvl w:ilvl="0" w:tplc="8F52CC6A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3"/>
  </w:num>
  <w:num w:numId="4">
    <w:abstractNumId w:val="19"/>
  </w:num>
  <w:num w:numId="5">
    <w:abstractNumId w:val="9"/>
  </w:num>
  <w:num w:numId="6">
    <w:abstractNumId w:val="8"/>
  </w:num>
  <w:num w:numId="7">
    <w:abstractNumId w:val="32"/>
  </w:num>
  <w:num w:numId="8">
    <w:abstractNumId w:val="12"/>
  </w:num>
  <w:num w:numId="9">
    <w:abstractNumId w:val="21"/>
  </w:num>
  <w:num w:numId="10">
    <w:abstractNumId w:val="4"/>
  </w:num>
  <w:num w:numId="11">
    <w:abstractNumId w:val="7"/>
  </w:num>
  <w:num w:numId="12">
    <w:abstractNumId w:val="34"/>
  </w:num>
  <w:num w:numId="13">
    <w:abstractNumId w:val="24"/>
  </w:num>
  <w:num w:numId="14">
    <w:abstractNumId w:val="6"/>
  </w:num>
  <w:num w:numId="15">
    <w:abstractNumId w:val="29"/>
  </w:num>
  <w:num w:numId="16">
    <w:abstractNumId w:val="20"/>
  </w:num>
  <w:num w:numId="17">
    <w:abstractNumId w:val="2"/>
  </w:num>
  <w:num w:numId="18">
    <w:abstractNumId w:val="26"/>
  </w:num>
  <w:num w:numId="19">
    <w:abstractNumId w:val="0"/>
  </w:num>
  <w:num w:numId="2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3"/>
  </w:num>
  <w:num w:numId="23">
    <w:abstractNumId w:val="22"/>
  </w:num>
  <w:num w:numId="24">
    <w:abstractNumId w:val="30"/>
  </w:num>
  <w:num w:numId="25">
    <w:abstractNumId w:val="11"/>
  </w:num>
  <w:num w:numId="26">
    <w:abstractNumId w:val="31"/>
  </w:num>
  <w:num w:numId="27">
    <w:abstractNumId w:val="1"/>
  </w:num>
  <w:num w:numId="28">
    <w:abstractNumId w:val="23"/>
  </w:num>
  <w:num w:numId="29">
    <w:abstractNumId w:val="25"/>
  </w:num>
  <w:num w:numId="30">
    <w:abstractNumId w:val="35"/>
  </w:num>
  <w:num w:numId="31">
    <w:abstractNumId w:val="17"/>
  </w:num>
  <w:num w:numId="32">
    <w:abstractNumId w:val="10"/>
  </w:num>
  <w:num w:numId="33">
    <w:abstractNumId w:val="14"/>
  </w:num>
  <w:num w:numId="34">
    <w:abstractNumId w:val="18"/>
  </w:num>
  <w:num w:numId="35">
    <w:abstractNumId w:val="1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D7"/>
    <w:rsid w:val="00131757"/>
    <w:rsid w:val="00137199"/>
    <w:rsid w:val="0014697F"/>
    <w:rsid w:val="00167AC0"/>
    <w:rsid w:val="00253F86"/>
    <w:rsid w:val="00265877"/>
    <w:rsid w:val="00294B08"/>
    <w:rsid w:val="002F2DA8"/>
    <w:rsid w:val="002F75E8"/>
    <w:rsid w:val="004B667B"/>
    <w:rsid w:val="005473A5"/>
    <w:rsid w:val="00550416"/>
    <w:rsid w:val="00581DA2"/>
    <w:rsid w:val="005C40EE"/>
    <w:rsid w:val="005F078F"/>
    <w:rsid w:val="00606F2B"/>
    <w:rsid w:val="006A4022"/>
    <w:rsid w:val="006A63C2"/>
    <w:rsid w:val="006B3A2F"/>
    <w:rsid w:val="006C5C6F"/>
    <w:rsid w:val="007D00DF"/>
    <w:rsid w:val="00854848"/>
    <w:rsid w:val="00857CC2"/>
    <w:rsid w:val="00864D08"/>
    <w:rsid w:val="0086643A"/>
    <w:rsid w:val="00954CD7"/>
    <w:rsid w:val="00963147"/>
    <w:rsid w:val="009976A9"/>
    <w:rsid w:val="009C3FAE"/>
    <w:rsid w:val="00A3648F"/>
    <w:rsid w:val="00A66D3E"/>
    <w:rsid w:val="00B010B1"/>
    <w:rsid w:val="00B61443"/>
    <w:rsid w:val="00B63383"/>
    <w:rsid w:val="00B77480"/>
    <w:rsid w:val="00B97E2A"/>
    <w:rsid w:val="00B97FF2"/>
    <w:rsid w:val="00BD7CE8"/>
    <w:rsid w:val="00CD20B7"/>
    <w:rsid w:val="00D036E5"/>
    <w:rsid w:val="00D27D3A"/>
    <w:rsid w:val="00D4775D"/>
    <w:rsid w:val="00D75826"/>
    <w:rsid w:val="00E73EBA"/>
    <w:rsid w:val="00F95AC2"/>
    <w:rsid w:val="00FA2CDF"/>
    <w:rsid w:val="00FD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C4A733-D0A2-4B5F-A3CF-725ED5A7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4C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54C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54C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54CD7"/>
    <w:pPr>
      <w:keepNext/>
      <w:jc w:val="center"/>
      <w:outlineLvl w:val="3"/>
    </w:pPr>
    <w:rPr>
      <w:rFonts w:ascii="Arial" w:hAnsi="Arial"/>
      <w:b/>
      <w:sz w:val="40"/>
    </w:rPr>
  </w:style>
  <w:style w:type="paragraph" w:styleId="Nagwek5">
    <w:name w:val="heading 5"/>
    <w:basedOn w:val="Normalny"/>
    <w:next w:val="Normalny"/>
    <w:link w:val="Nagwek5Znak"/>
    <w:qFormat/>
    <w:rsid w:val="00954CD7"/>
    <w:pPr>
      <w:keepNext/>
      <w:outlineLvl w:val="4"/>
    </w:pPr>
    <w:rPr>
      <w:rFonts w:eastAsia="Arial Unicode MS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954CD7"/>
    <w:pPr>
      <w:keepNext/>
      <w:overflowPunct w:val="0"/>
      <w:autoSpaceDE w:val="0"/>
      <w:autoSpaceDN w:val="0"/>
      <w:adjustRightInd w:val="0"/>
      <w:jc w:val="center"/>
      <w:outlineLvl w:val="5"/>
    </w:pPr>
    <w:rPr>
      <w:rFonts w:ascii="Arial" w:eastAsia="Arial Unicode MS" w:hAnsi="Arial"/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54CD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54CD7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54CD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CD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CD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CD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CD7"/>
    <w:rPr>
      <w:rFonts w:ascii="Arial" w:eastAsia="Times New Roman" w:hAnsi="Arial" w:cs="Times New Roman"/>
      <w:b/>
      <w:sz w:val="4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CD7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CD7"/>
    <w:rPr>
      <w:rFonts w:ascii="Arial" w:eastAsia="Arial Unicode MS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54C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CD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CD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954CD7"/>
    <w:pPr>
      <w:jc w:val="center"/>
    </w:pPr>
    <w:rPr>
      <w:rFonts w:ascii="Arial" w:hAnsi="Arial"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954CD7"/>
    <w:rPr>
      <w:rFonts w:ascii="Arial" w:eastAsia="Times New Roman" w:hAnsi="Arial" w:cs="Times New Roman"/>
      <w:sz w:val="3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54C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54C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54CD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4C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954CD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Helvetica-Light Pl" w:hAnsi="Helvetica-Light Pl"/>
      <w:sz w:val="24"/>
      <w:lang w:val="en-GB"/>
    </w:rPr>
  </w:style>
  <w:style w:type="character" w:customStyle="1" w:styleId="NagwekZnak">
    <w:name w:val="Nagłówek Znak"/>
    <w:basedOn w:val="Domylnaczcionkaakapitu"/>
    <w:link w:val="Nagwek"/>
    <w:rsid w:val="00954CD7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Tekstpodstawowy2">
    <w:name w:val="Body Text 2"/>
    <w:basedOn w:val="Normalny"/>
    <w:link w:val="Tekstpodstawowy2Znak"/>
    <w:rsid w:val="00954C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54C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">
    <w:name w:val="Style1"/>
    <w:basedOn w:val="Normalny"/>
    <w:rsid w:val="00954CD7"/>
    <w:rPr>
      <w:rFonts w:ascii="Helvetica-Light Pl" w:hAnsi="Helvetica-Light Pl"/>
      <w:sz w:val="24"/>
    </w:rPr>
  </w:style>
  <w:style w:type="paragraph" w:styleId="Tekstpodstawowywcity3">
    <w:name w:val="Body Text Indent 3"/>
    <w:basedOn w:val="Normalny"/>
    <w:link w:val="Tekstpodstawowywcity3Znak"/>
    <w:rsid w:val="00954CD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CD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954CD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54CD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954CD7"/>
    <w:pPr>
      <w:spacing w:after="60"/>
      <w:jc w:val="center"/>
    </w:pPr>
    <w:rPr>
      <w:rFonts w:ascii="Arial" w:hAnsi="Arial"/>
      <w:i/>
      <w:sz w:val="24"/>
    </w:rPr>
  </w:style>
  <w:style w:type="character" w:customStyle="1" w:styleId="PodtytuZnak">
    <w:name w:val="Podtytuł Znak"/>
    <w:basedOn w:val="Domylnaczcionkaakapitu"/>
    <w:link w:val="Podtytu"/>
    <w:rsid w:val="00954CD7"/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Lista">
    <w:name w:val="List"/>
    <w:basedOn w:val="Normalny"/>
    <w:rsid w:val="00954CD7"/>
    <w:pPr>
      <w:ind w:left="283" w:hanging="283"/>
    </w:pPr>
    <w:rPr>
      <w:rFonts w:ascii="Helvetica Pl" w:hAnsi="Helvetica Pl"/>
      <w:sz w:val="22"/>
    </w:rPr>
  </w:style>
  <w:style w:type="paragraph" w:styleId="Lista-kontynuacja">
    <w:name w:val="List Continue"/>
    <w:basedOn w:val="Normalny"/>
    <w:rsid w:val="00954CD7"/>
    <w:pPr>
      <w:spacing w:after="120"/>
      <w:ind w:left="283"/>
    </w:pPr>
    <w:rPr>
      <w:rFonts w:ascii="Helvetica Pl" w:hAnsi="Helvetica Pl"/>
      <w:sz w:val="22"/>
    </w:rPr>
  </w:style>
  <w:style w:type="paragraph" w:styleId="Stopka">
    <w:name w:val="footer"/>
    <w:basedOn w:val="Normalny"/>
    <w:link w:val="StopkaZnak"/>
    <w:uiPriority w:val="99"/>
    <w:rsid w:val="00954CD7"/>
    <w:pPr>
      <w:tabs>
        <w:tab w:val="center" w:pos="4536"/>
        <w:tab w:val="right" w:pos="9072"/>
      </w:tabs>
    </w:pPr>
    <w:rPr>
      <w:sz w:val="26"/>
    </w:rPr>
  </w:style>
  <w:style w:type="character" w:customStyle="1" w:styleId="StopkaZnak">
    <w:name w:val="Stopka Znak"/>
    <w:basedOn w:val="Domylnaczcionkaakapitu"/>
    <w:link w:val="Stopka"/>
    <w:uiPriority w:val="99"/>
    <w:rsid w:val="00954CD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31">
    <w:name w:val="Tekst podstawowy 31"/>
    <w:basedOn w:val="Normalny"/>
    <w:rsid w:val="00954CD7"/>
    <w:pP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table" w:styleId="Tabela-Siatka">
    <w:name w:val="Table Grid"/>
    <w:basedOn w:val="Standardowy"/>
    <w:rsid w:val="00954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54CD7"/>
    <w:pPr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54CD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954CD7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Zwykytekst1">
    <w:name w:val="Zwykły tekst1"/>
    <w:basedOn w:val="Normalny"/>
    <w:rsid w:val="00954CD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Kasia">
    <w:name w:val="Kasia"/>
    <w:basedOn w:val="Normalny"/>
    <w:rsid w:val="00954CD7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podstawowywcity21">
    <w:name w:val="Tekst podstawowy wcięty 21"/>
    <w:basedOn w:val="Normalny"/>
    <w:rsid w:val="00954CD7"/>
    <w:pPr>
      <w:overflowPunct w:val="0"/>
      <w:autoSpaceDE w:val="0"/>
      <w:autoSpaceDN w:val="0"/>
      <w:adjustRightInd w:val="0"/>
      <w:ind w:left="284"/>
      <w:jc w:val="both"/>
      <w:textAlignment w:val="baseline"/>
    </w:pPr>
  </w:style>
  <w:style w:type="paragraph" w:styleId="Tekstdymka">
    <w:name w:val="Balloon Text"/>
    <w:basedOn w:val="Normalny"/>
    <w:link w:val="TekstdymkaZnak"/>
    <w:semiHidden/>
    <w:rsid w:val="00954C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54CD7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954CD7"/>
  </w:style>
  <w:style w:type="character" w:styleId="Hipercze">
    <w:name w:val="Hyperlink"/>
    <w:rsid w:val="00954CD7"/>
    <w:rPr>
      <w:color w:val="0000FF"/>
      <w:u w:val="single"/>
    </w:rPr>
  </w:style>
  <w:style w:type="paragraph" w:styleId="Akapitzlist">
    <w:name w:val="List Paragraph"/>
    <w:basedOn w:val="Normalny"/>
    <w:qFormat/>
    <w:rsid w:val="00954CD7"/>
    <w:pPr>
      <w:ind w:left="708"/>
    </w:pPr>
  </w:style>
  <w:style w:type="numbering" w:customStyle="1" w:styleId="Styl1">
    <w:name w:val="Styl1"/>
    <w:rsid w:val="00954CD7"/>
    <w:pPr>
      <w:numPr>
        <w:numId w:val="4"/>
      </w:numPr>
    </w:pPr>
  </w:style>
  <w:style w:type="numbering" w:customStyle="1" w:styleId="Styl2">
    <w:name w:val="Styl2"/>
    <w:rsid w:val="00954CD7"/>
    <w:pPr>
      <w:numPr>
        <w:numId w:val="5"/>
      </w:numPr>
    </w:pPr>
  </w:style>
  <w:style w:type="paragraph" w:customStyle="1" w:styleId="Tekstpodstawowy32">
    <w:name w:val="Tekst podstawowy 32"/>
    <w:basedOn w:val="Normalny"/>
    <w:rsid w:val="00954CD7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Tekstpodstawowy22">
    <w:name w:val="Tekst podstawowy 22"/>
    <w:basedOn w:val="Normalny"/>
    <w:rsid w:val="00954CD7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customStyle="1" w:styleId="Tekstpodstawowy33">
    <w:name w:val="Tekst podstawowy 33"/>
    <w:basedOn w:val="Normalny"/>
    <w:rsid w:val="00954CD7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Lista-kontynuacja1">
    <w:name w:val="Lista - kontynuacja1"/>
    <w:basedOn w:val="Normalny"/>
    <w:rsid w:val="00954CD7"/>
    <w:pPr>
      <w:suppressAutoHyphens/>
      <w:spacing w:after="120"/>
      <w:ind w:left="283"/>
    </w:pPr>
    <w:rPr>
      <w:rFonts w:ascii="Helvetica Pl" w:hAnsi="Helvetica Pl"/>
      <w:sz w:val="22"/>
      <w:lang w:eastAsia="ar-SA"/>
    </w:rPr>
  </w:style>
  <w:style w:type="paragraph" w:customStyle="1" w:styleId="Tekstpodstawowywcity22">
    <w:name w:val="Tekst podstawowy wcięty 22"/>
    <w:basedOn w:val="Normalny"/>
    <w:rsid w:val="00954CD7"/>
    <w:pPr>
      <w:suppressAutoHyphens/>
      <w:overflowPunct w:val="0"/>
      <w:autoSpaceDE w:val="0"/>
      <w:ind w:left="284"/>
      <w:jc w:val="both"/>
      <w:textAlignment w:val="baseline"/>
    </w:pPr>
    <w:rPr>
      <w:lang w:eastAsia="ar-SA"/>
    </w:rPr>
  </w:style>
  <w:style w:type="paragraph" w:customStyle="1" w:styleId="BodyText32">
    <w:name w:val="Body Text 32"/>
    <w:basedOn w:val="Normalny"/>
    <w:rsid w:val="00954CD7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954CD7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54C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rsid w:val="00954CD7"/>
  </w:style>
  <w:style w:type="character" w:customStyle="1" w:styleId="txt-new1">
    <w:name w:val="txt-new1"/>
    <w:rsid w:val="00954CD7"/>
  </w:style>
  <w:style w:type="paragraph" w:customStyle="1" w:styleId="CharZnakZnak">
    <w:name w:val="Char Znak Znak"/>
    <w:basedOn w:val="Normalny"/>
    <w:rsid w:val="00550416"/>
    <w:rPr>
      <w:rFonts w:ascii="Arial" w:hAnsi="Arial" w:cs="Arial"/>
      <w:sz w:val="24"/>
      <w:szCs w:val="24"/>
    </w:rPr>
  </w:style>
  <w:style w:type="paragraph" w:customStyle="1" w:styleId="Normalny1">
    <w:name w:val="Normalny1"/>
    <w:rsid w:val="0055041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customStyle="1" w:styleId="CharZnakZnak0">
    <w:name w:val="Char Znak Znak"/>
    <w:basedOn w:val="Normalny"/>
    <w:rsid w:val="00606F2B"/>
    <w:rPr>
      <w:rFonts w:ascii="Arial" w:hAnsi="Arial" w:cs="Arial"/>
      <w:sz w:val="24"/>
      <w:szCs w:val="24"/>
    </w:rPr>
  </w:style>
  <w:style w:type="character" w:customStyle="1" w:styleId="text2bold">
    <w:name w:val="text2 bold"/>
    <w:basedOn w:val="Domylnaczcionkaakapitu"/>
    <w:rsid w:val="002F75E8"/>
  </w:style>
  <w:style w:type="paragraph" w:customStyle="1" w:styleId="BodyText21">
    <w:name w:val="Body Text 21"/>
    <w:basedOn w:val="Normalny"/>
    <w:rsid w:val="002F75E8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3596</Words>
  <Characters>21580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komputer526</dc:creator>
  <cp:keywords/>
  <dc:description/>
  <cp:lastModifiedBy>komputer525</cp:lastModifiedBy>
  <cp:revision>3</cp:revision>
  <cp:lastPrinted>2016-02-17T13:15:00Z</cp:lastPrinted>
  <dcterms:created xsi:type="dcterms:W3CDTF">2016-02-25T13:44:00Z</dcterms:created>
  <dcterms:modified xsi:type="dcterms:W3CDTF">2016-02-26T07:28:00Z</dcterms:modified>
</cp:coreProperties>
</file>