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BE" w:rsidRDefault="008765BE" w:rsidP="008765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197/2015</w:t>
      </w:r>
    </w:p>
    <w:p w:rsidR="008765BE" w:rsidRDefault="008765BE" w:rsidP="008765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8765BE" w:rsidRDefault="008765BE" w:rsidP="008765BE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19 SIERPNIA 2015 R.</w:t>
      </w:r>
    </w:p>
    <w:p w:rsidR="008765BE" w:rsidRDefault="008765BE" w:rsidP="008765BE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sprzedaży w trybie bezprzetargowym lokalu mieszkalnego numer 4 położonego w Policach przy ul. Odrzańskiej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numer 18 na rzecz najemcy</w:t>
      </w:r>
    </w:p>
    <w:p w:rsidR="008765BE" w:rsidRDefault="008765BE" w:rsidP="008765BE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13 ust. 1, art. 37 ust. 2 pkt. 1, art. 67 ust. 1 i 3 ustawy z dnia 21 sierpnia 1997 r. o gospodarce nieruchomościami /Dz. U. z 2015 r., poz. 782 tekst jednolity ze zm./ i Uchwały Nr LII/391/02 Rady Miejskiej w Policach z dnia 25 czerwca 2002r.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Nr VIII/68/03 Rady Miejskiej w Policach z dnia 29 kwietnia 2003 r. w sprawie określenia zasad wydzierżawiania gruntu na targowisku gminnym przy ul. PCK w Policach, Uchwały Rady Miejskiej w Policach Nr XVII/121/07 z dnia 20 grudnia 2007 r. i Nr XL/301/09 z dnia 29 maja 2009 r. i Nr LIX/443/10 z dnia 26 października 2010 r. 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8765BE" w:rsidRDefault="008765BE" w:rsidP="008765BE">
      <w:pPr>
        <w:spacing w:after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 lokal mieszkalny numer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znajdujący się w budynku mieszkalnym położonym na działce numer </w:t>
      </w:r>
      <w:r>
        <w:rPr>
          <w:rFonts w:ascii="Arial" w:hAnsi="Arial" w:cs="Arial"/>
          <w:b/>
        </w:rPr>
        <w:t>3126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o pow. </w:t>
      </w:r>
      <w:r>
        <w:rPr>
          <w:rFonts w:ascii="Arial" w:hAnsi="Arial" w:cs="Arial"/>
          <w:b/>
        </w:rPr>
        <w:t>907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w </w:t>
      </w:r>
      <w:r w:rsidRPr="00712285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/>
        </w:rPr>
        <w:t>Odrzańskiej</w:t>
      </w:r>
      <w:r>
        <w:rPr>
          <w:rFonts w:ascii="Arial" w:hAnsi="Arial" w:cs="Arial"/>
        </w:rPr>
        <w:t xml:space="preserve"> numer </w:t>
      </w:r>
      <w:r>
        <w:rPr>
          <w:rFonts w:ascii="Arial" w:hAnsi="Arial" w:cs="Arial"/>
          <w:b/>
        </w:rPr>
        <w:t>18</w:t>
      </w:r>
      <w:r>
        <w:rPr>
          <w:rFonts w:ascii="Arial" w:hAnsi="Arial" w:cs="Arial"/>
        </w:rPr>
        <w:t xml:space="preserve"> wraz z pomieszczeniami przynależnymi i udziałem wynoszącym </w:t>
      </w:r>
      <w:r>
        <w:rPr>
          <w:rFonts w:ascii="Arial" w:hAnsi="Arial" w:cs="Arial"/>
          <w:b/>
        </w:rPr>
        <w:t>216/1000</w:t>
      </w:r>
      <w:r>
        <w:rPr>
          <w:rFonts w:ascii="Arial" w:hAnsi="Arial" w:cs="Arial"/>
        </w:rPr>
        <w:t xml:space="preserve"> części w częściach wspólnych budynku i z takim samym udziałem we własności gruntu na rzecz najemców Państwa </w:t>
      </w:r>
      <w:r>
        <w:rPr>
          <w:rFonts w:ascii="Arial" w:hAnsi="Arial" w:cs="Arial"/>
          <w:b/>
        </w:rPr>
        <w:t>Marioli</w:t>
      </w:r>
      <w:r>
        <w:rPr>
          <w:rFonts w:ascii="Arial" w:hAnsi="Arial" w:cs="Arial"/>
        </w:rPr>
        <w:t xml:space="preserve"> i </w:t>
      </w:r>
      <w:r>
        <w:rPr>
          <w:rFonts w:ascii="Arial" w:hAnsi="Arial" w:cs="Arial"/>
          <w:b/>
        </w:rPr>
        <w:t>Mirosława</w:t>
      </w:r>
      <w:r>
        <w:rPr>
          <w:rFonts w:ascii="Arial" w:hAnsi="Arial" w:cs="Arial"/>
        </w:rPr>
        <w:t xml:space="preserve"> małż. </w:t>
      </w:r>
      <w:r>
        <w:rPr>
          <w:rFonts w:ascii="Arial" w:hAnsi="Arial" w:cs="Arial"/>
          <w:b/>
        </w:rPr>
        <w:t>Laszkiewicz</w:t>
      </w:r>
      <w:r>
        <w:rPr>
          <w:rFonts w:ascii="Arial" w:hAnsi="Arial" w:cs="Arial"/>
        </w:rPr>
        <w:t xml:space="preserve">. </w:t>
      </w:r>
    </w:p>
    <w:p w:rsidR="008765BE" w:rsidRDefault="008765BE" w:rsidP="008765BE">
      <w:pPr>
        <w:spacing w:after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położonego w </w:t>
      </w:r>
      <w:r w:rsidRPr="00712285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przy  </w:t>
      </w:r>
      <w:r>
        <w:rPr>
          <w:rFonts w:ascii="Arial" w:hAnsi="Arial" w:cs="Arial"/>
        </w:rPr>
        <w:br/>
        <w:t xml:space="preserve">ul. </w:t>
      </w:r>
      <w:r>
        <w:rPr>
          <w:rFonts w:ascii="Arial" w:hAnsi="Arial" w:cs="Arial"/>
          <w:b/>
        </w:rPr>
        <w:t>Odrzańskiej</w:t>
      </w:r>
      <w:r>
        <w:rPr>
          <w:rFonts w:ascii="Arial" w:hAnsi="Arial" w:cs="Arial"/>
        </w:rPr>
        <w:t xml:space="preserve"> numer </w:t>
      </w:r>
      <w:r>
        <w:rPr>
          <w:rFonts w:ascii="Arial" w:hAnsi="Arial" w:cs="Arial"/>
          <w:b/>
        </w:rPr>
        <w:t>18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>216/1000</w:t>
      </w:r>
      <w:r>
        <w:rPr>
          <w:rFonts w:ascii="Arial" w:hAnsi="Arial" w:cs="Arial"/>
        </w:rPr>
        <w:t xml:space="preserve"> części  </w:t>
      </w:r>
      <w:r>
        <w:rPr>
          <w:rFonts w:ascii="Arial" w:hAnsi="Arial" w:cs="Arial"/>
        </w:rPr>
        <w:br/>
        <w:t xml:space="preserve">w częściach wspólnych budynku i z takim samym udziałem we własności gruntu  </w:t>
      </w:r>
      <w:r>
        <w:rPr>
          <w:rFonts w:ascii="Arial" w:hAnsi="Arial" w:cs="Arial"/>
        </w:rPr>
        <w:br/>
        <w:t xml:space="preserve">w wysokości </w:t>
      </w:r>
      <w:r>
        <w:rPr>
          <w:rFonts w:ascii="Arial" w:hAnsi="Arial" w:cs="Arial"/>
          <w:b/>
        </w:rPr>
        <w:t>216.390</w:t>
      </w:r>
      <w:r w:rsidRPr="00712285">
        <w:rPr>
          <w:rFonts w:ascii="Arial" w:hAnsi="Arial" w:cs="Arial"/>
          <w:b/>
        </w:rPr>
        <w:t>,00</w:t>
      </w:r>
      <w:r>
        <w:rPr>
          <w:rFonts w:ascii="Arial" w:hAnsi="Arial" w:cs="Arial"/>
        </w:rPr>
        <w:t xml:space="preserve"> zł. </w:t>
      </w:r>
    </w:p>
    <w:p w:rsidR="008765BE" w:rsidRDefault="008765BE" w:rsidP="008765BE">
      <w:pPr>
        <w:spacing w:after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8765BE" w:rsidRDefault="008765BE" w:rsidP="008765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  <w:bookmarkStart w:id="0" w:name="_GoBack"/>
      <w:bookmarkEnd w:id="0"/>
    </w:p>
    <w:sectPr w:rsidR="008765BE" w:rsidSect="00CE594B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76"/>
    <w:rsid w:val="00531D01"/>
    <w:rsid w:val="0054222A"/>
    <w:rsid w:val="00645476"/>
    <w:rsid w:val="007274A9"/>
    <w:rsid w:val="008765BE"/>
    <w:rsid w:val="0089437F"/>
    <w:rsid w:val="00AA7117"/>
    <w:rsid w:val="00B62C18"/>
    <w:rsid w:val="00CE594B"/>
    <w:rsid w:val="00DB7988"/>
    <w:rsid w:val="00EC52ED"/>
    <w:rsid w:val="00F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71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71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2015-06-18T09:13:00Z</dcterms:created>
  <dcterms:modified xsi:type="dcterms:W3CDTF">2015-08-24T08:48:00Z</dcterms:modified>
</cp:coreProperties>
</file>