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D08" w:rsidRPr="003A1859" w:rsidRDefault="00901D08" w:rsidP="00901D08">
      <w:pPr>
        <w:pStyle w:val="Normalny1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8" w:lineRule="exact"/>
        <w:jc w:val="center"/>
        <w:rPr>
          <w:rFonts w:hAnsi="Times New Roman" w:cs="Times New Roman"/>
          <w:sz w:val="28"/>
          <w:szCs w:val="28"/>
        </w:rPr>
      </w:pPr>
      <w:r w:rsidRPr="003A1859">
        <w:rPr>
          <w:rFonts w:hAnsi="Times New Roman" w:cs="Times New Roman"/>
          <w:sz w:val="28"/>
          <w:szCs w:val="28"/>
        </w:rPr>
        <w:t>Burmistrz Polic</w:t>
      </w:r>
    </w:p>
    <w:p w:rsidR="00901D08" w:rsidRPr="003A1859" w:rsidRDefault="00901D08" w:rsidP="00901D08">
      <w:pPr>
        <w:pStyle w:val="Normalny1"/>
        <w:widowControl w:val="0"/>
        <w:shd w:val="clear" w:color="auto" w:fill="FFFFFF"/>
        <w:tabs>
          <w:tab w:val="left" w:pos="9194"/>
        </w:tabs>
        <w:spacing w:line="278" w:lineRule="exact"/>
        <w:ind w:left="3221" w:right="3302"/>
        <w:jc w:val="center"/>
        <w:rPr>
          <w:rFonts w:hAnsi="Times New Roman" w:cs="Times New Roman"/>
          <w:spacing w:val="-9"/>
          <w:sz w:val="28"/>
          <w:szCs w:val="28"/>
        </w:rPr>
      </w:pPr>
      <w:r w:rsidRPr="003A1859">
        <w:rPr>
          <w:rFonts w:hAnsi="Times New Roman" w:cs="Times New Roman"/>
          <w:spacing w:val="-9"/>
          <w:sz w:val="28"/>
          <w:szCs w:val="28"/>
        </w:rPr>
        <w:t>ul. Stefana Batorego 3,</w:t>
      </w:r>
    </w:p>
    <w:p w:rsidR="00901D08" w:rsidRPr="003A1859" w:rsidRDefault="00901D08" w:rsidP="00901D08">
      <w:pPr>
        <w:pStyle w:val="Normalny1"/>
        <w:widowControl w:val="0"/>
        <w:shd w:val="clear" w:color="auto" w:fill="FFFFFF"/>
        <w:tabs>
          <w:tab w:val="left" w:pos="9194"/>
        </w:tabs>
        <w:spacing w:line="278" w:lineRule="exact"/>
        <w:ind w:left="3221" w:right="3302"/>
        <w:jc w:val="center"/>
        <w:rPr>
          <w:rFonts w:hAnsi="Times New Roman" w:cs="Times New Roman"/>
          <w:spacing w:val="-9"/>
          <w:sz w:val="28"/>
          <w:szCs w:val="28"/>
        </w:rPr>
      </w:pPr>
      <w:r w:rsidRPr="003A1859">
        <w:rPr>
          <w:rFonts w:hAnsi="Times New Roman" w:cs="Times New Roman"/>
          <w:spacing w:val="-9"/>
          <w:sz w:val="28"/>
          <w:szCs w:val="28"/>
        </w:rPr>
        <w:t>72-010 Police</w:t>
      </w:r>
    </w:p>
    <w:p w:rsidR="00901D08" w:rsidRPr="003A1859" w:rsidRDefault="00901D08" w:rsidP="00901D08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hAnsi="Times New Roman" w:cs="Times New Roman"/>
          <w:spacing w:val="-9"/>
          <w:sz w:val="28"/>
          <w:szCs w:val="28"/>
        </w:rPr>
      </w:pPr>
      <w:r w:rsidRPr="003A1859">
        <w:rPr>
          <w:rFonts w:hAnsi="Times New Roman" w:cs="Times New Roman"/>
          <w:spacing w:val="-9"/>
          <w:sz w:val="28"/>
          <w:szCs w:val="28"/>
        </w:rPr>
        <w:t>ogłasza przetarg nieograniczony na</w:t>
      </w:r>
    </w:p>
    <w:p w:rsidR="00901D08" w:rsidRPr="003A1859" w:rsidRDefault="00901D08" w:rsidP="00901D08">
      <w:pPr>
        <w:pStyle w:val="Normalny1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69" w:line="283" w:lineRule="exact"/>
        <w:ind w:left="1166" w:hanging="792"/>
        <w:jc w:val="center"/>
        <w:rPr>
          <w:rFonts w:eastAsia="Times New Roman Bold" w:hAnsi="Times New Roman" w:cs="Times New Roman"/>
          <w:b/>
          <w:spacing w:val="-12"/>
          <w:sz w:val="32"/>
          <w:szCs w:val="32"/>
        </w:rPr>
      </w:pPr>
      <w:r w:rsidRPr="003A1859">
        <w:rPr>
          <w:rFonts w:hAnsi="Times New Roman" w:cs="Times New Roman"/>
          <w:b/>
          <w:spacing w:val="-12"/>
          <w:sz w:val="32"/>
          <w:szCs w:val="32"/>
        </w:rPr>
        <w:t>„UŁOŻENIE</w:t>
      </w:r>
      <w:r w:rsidR="00DC6AAA">
        <w:rPr>
          <w:rFonts w:hAnsi="Times New Roman" w:cs="Times New Roman"/>
          <w:b/>
          <w:spacing w:val="-12"/>
          <w:sz w:val="32"/>
          <w:szCs w:val="32"/>
        </w:rPr>
        <w:t xml:space="preserve"> </w:t>
      </w:r>
      <w:r w:rsidRPr="003A1859">
        <w:rPr>
          <w:rFonts w:hAnsi="Times New Roman" w:cs="Times New Roman"/>
          <w:b/>
          <w:spacing w:val="-12"/>
          <w:sz w:val="32"/>
          <w:szCs w:val="32"/>
        </w:rPr>
        <w:t xml:space="preserve"> NAKŁADKI</w:t>
      </w:r>
      <w:r w:rsidR="00DC6AAA">
        <w:rPr>
          <w:rFonts w:hAnsi="Times New Roman" w:cs="Times New Roman"/>
          <w:b/>
          <w:spacing w:val="-12"/>
          <w:sz w:val="32"/>
          <w:szCs w:val="32"/>
        </w:rPr>
        <w:t xml:space="preserve"> </w:t>
      </w:r>
      <w:r w:rsidRPr="003A1859">
        <w:rPr>
          <w:rFonts w:hAnsi="Times New Roman" w:cs="Times New Roman"/>
          <w:b/>
          <w:spacing w:val="-12"/>
          <w:sz w:val="32"/>
          <w:szCs w:val="32"/>
        </w:rPr>
        <w:t xml:space="preserve"> ASFALTOWEJ </w:t>
      </w:r>
      <w:r w:rsidR="00DC6AAA">
        <w:rPr>
          <w:rFonts w:hAnsi="Times New Roman" w:cs="Times New Roman"/>
          <w:b/>
          <w:spacing w:val="-12"/>
          <w:sz w:val="32"/>
          <w:szCs w:val="32"/>
        </w:rPr>
        <w:t xml:space="preserve"> </w:t>
      </w:r>
      <w:r w:rsidRPr="003A1859">
        <w:rPr>
          <w:rFonts w:hAnsi="Times New Roman" w:cs="Times New Roman"/>
          <w:b/>
          <w:spacing w:val="-12"/>
          <w:sz w:val="32"/>
          <w:szCs w:val="32"/>
        </w:rPr>
        <w:t xml:space="preserve">W </w:t>
      </w:r>
      <w:r w:rsidR="00DC6AAA">
        <w:rPr>
          <w:rFonts w:hAnsi="Times New Roman" w:cs="Times New Roman"/>
          <w:b/>
          <w:spacing w:val="-12"/>
          <w:sz w:val="32"/>
          <w:szCs w:val="32"/>
        </w:rPr>
        <w:t xml:space="preserve"> </w:t>
      </w:r>
      <w:r w:rsidRPr="003A1859">
        <w:rPr>
          <w:rFonts w:hAnsi="Times New Roman" w:cs="Times New Roman"/>
          <w:b/>
          <w:spacing w:val="-12"/>
          <w:sz w:val="32"/>
          <w:szCs w:val="32"/>
        </w:rPr>
        <w:t xml:space="preserve">CIĄGU </w:t>
      </w:r>
      <w:r w:rsidR="00DC6AAA">
        <w:rPr>
          <w:rFonts w:hAnsi="Times New Roman" w:cs="Times New Roman"/>
          <w:b/>
          <w:spacing w:val="-12"/>
          <w:sz w:val="32"/>
          <w:szCs w:val="32"/>
        </w:rPr>
        <w:t xml:space="preserve"> </w:t>
      </w:r>
      <w:r w:rsidRPr="003A1859">
        <w:rPr>
          <w:rFonts w:hAnsi="Times New Roman" w:cs="Times New Roman"/>
          <w:b/>
          <w:spacing w:val="-12"/>
          <w:sz w:val="32"/>
          <w:szCs w:val="32"/>
        </w:rPr>
        <w:t>UL. KOŚCIELNEJ  W M. PRZĘSOCIN”</w:t>
      </w:r>
    </w:p>
    <w:p w:rsidR="00901D08" w:rsidRPr="003A1859" w:rsidRDefault="00901D08" w:rsidP="00901D08">
      <w:pPr>
        <w:pStyle w:val="Normalny1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69" w:after="0" w:line="240" w:lineRule="auto"/>
        <w:ind w:left="1166" w:hanging="792"/>
        <w:jc w:val="center"/>
        <w:rPr>
          <w:rFonts w:eastAsia="Times New Roman Bold" w:hAnsi="Times New Roman" w:cs="Times New Roman"/>
          <w:spacing w:val="-12"/>
          <w:sz w:val="32"/>
          <w:szCs w:val="32"/>
        </w:rPr>
      </w:pPr>
    </w:p>
    <w:p w:rsidR="00901D08" w:rsidRPr="003A1859" w:rsidRDefault="00901D08" w:rsidP="00901D08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hAnsi="Times New Roman" w:cs="Times New Roman"/>
        </w:rPr>
      </w:pPr>
      <w:r w:rsidRPr="003A1859">
        <w:rPr>
          <w:rFonts w:hAnsi="Times New Roman" w:cs="Times New Roman"/>
        </w:rPr>
        <w:t>I. Zamawiający: Gmina Police z siedzibą w Policach przy ul. Stefana Batorego 3,</w:t>
      </w:r>
    </w:p>
    <w:p w:rsidR="00901D08" w:rsidRPr="003A1859" w:rsidRDefault="00901D08" w:rsidP="00901D08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hAnsi="Times New Roman" w:cs="Times New Roman"/>
        </w:rPr>
      </w:pPr>
      <w:r w:rsidRPr="003A1859">
        <w:rPr>
          <w:rFonts w:hAnsi="Times New Roman" w:cs="Times New Roman"/>
        </w:rPr>
        <w:t xml:space="preserve">    72-010 Police, tel. (91) 43-11-830, fax. (91) 43-11-832. </w:t>
      </w:r>
    </w:p>
    <w:p w:rsidR="00901D08" w:rsidRPr="003A1859" w:rsidRDefault="00901D08" w:rsidP="00901D08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hAnsi="Times New Roman" w:cs="Times New Roman"/>
        </w:rPr>
      </w:pPr>
      <w:r w:rsidRPr="003A1859">
        <w:rPr>
          <w:rFonts w:hAnsi="Times New Roman" w:cs="Times New Roman"/>
        </w:rPr>
        <w:t>II. Tryb udzielenia zamówienia: Przetarg nieograniczony.</w:t>
      </w:r>
    </w:p>
    <w:p w:rsidR="00901D08" w:rsidRPr="003A1859" w:rsidRDefault="00901D08" w:rsidP="00901D08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hAnsi="Times New Roman" w:cs="Times New Roman"/>
          <w:u w:val="single"/>
        </w:rPr>
      </w:pPr>
      <w:r w:rsidRPr="003A1859">
        <w:rPr>
          <w:rFonts w:hAnsi="Times New Roman" w:cs="Times New Roman"/>
        </w:rPr>
        <w:t xml:space="preserve">III. Adres strony internetowej, na której będzie Specyfikacja Istotnych Warunków Zamówienia: </w:t>
      </w:r>
      <w:hyperlink r:id="rId6" w:history="1">
        <w:r w:rsidRPr="003A1859">
          <w:rPr>
            <w:rStyle w:val="Hyperlink0"/>
            <w:rFonts w:hAnsi="Times New Roman" w:cs="Times New Roman"/>
          </w:rPr>
          <w:t>www.bip.police.pl</w:t>
        </w:r>
      </w:hyperlink>
    </w:p>
    <w:p w:rsidR="00901D08" w:rsidRPr="003A1859" w:rsidRDefault="00901D08" w:rsidP="00901D08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hAnsi="Times New Roman" w:cs="Times New Roman"/>
        </w:rPr>
      </w:pPr>
      <w:r w:rsidRPr="003A1859">
        <w:rPr>
          <w:rFonts w:hAnsi="Times New Roman" w:cs="Times New Roman"/>
        </w:rPr>
        <w:t>IV. Przedmiot zamówienia:</w:t>
      </w:r>
    </w:p>
    <w:p w:rsidR="00901D08" w:rsidRPr="003A1859" w:rsidRDefault="00901D08" w:rsidP="00901D08">
      <w:pPr>
        <w:pStyle w:val="Tekstpodstawowy31"/>
        <w:numPr>
          <w:ilvl w:val="0"/>
          <w:numId w:val="2"/>
        </w:numPr>
        <w:tabs>
          <w:tab w:val="num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</w:rPr>
      </w:pPr>
      <w:r w:rsidRPr="003A1859">
        <w:rPr>
          <w:rFonts w:ascii="Times New Roman" w:hAnsi="Times New Roman" w:cs="Times New Roman"/>
        </w:rPr>
        <w:t>Przedmiotem zamówienia są roboty budowlane związane z ułożeniem nakładki w ciągu ulicy Kościelnej  w m Przęsocin.</w:t>
      </w:r>
      <w:bookmarkStart w:id="0" w:name="_GoBack"/>
      <w:bookmarkEnd w:id="0"/>
    </w:p>
    <w:p w:rsidR="00901D08" w:rsidRPr="003A1859" w:rsidRDefault="00901D08" w:rsidP="00901D08">
      <w:pPr>
        <w:pStyle w:val="Tekstpodstawowy3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3A1859">
        <w:rPr>
          <w:rFonts w:ascii="Times New Roman" w:hAnsi="Times New Roman" w:cs="Times New Roman"/>
        </w:rPr>
        <w:t xml:space="preserve">         Zakres prac obejmuje w szczególności:</w:t>
      </w:r>
    </w:p>
    <w:p w:rsidR="00901D08" w:rsidRPr="003A1859" w:rsidRDefault="00901D08" w:rsidP="00901D08">
      <w:pPr>
        <w:pStyle w:val="Tekstpodstawowy3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4"/>
        <w:gridCol w:w="7371"/>
        <w:gridCol w:w="708"/>
        <w:gridCol w:w="1134"/>
      </w:tblGrid>
      <w:tr w:rsidR="00901D08" w:rsidRPr="003A1859" w:rsidTr="003A1859">
        <w:trPr>
          <w:cantSplit/>
          <w:trHeight w:val="6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1D08" w:rsidRPr="003A1859" w:rsidRDefault="00901D08" w:rsidP="003A1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8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1D08" w:rsidRPr="003A1859" w:rsidRDefault="00901D08" w:rsidP="003A18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A185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Ustawienie krawężnika betonowego 15x30cm na ławie betonowej (na wjazdach do posesji krawężnik obniżony)</w:t>
            </w:r>
            <w:r w:rsidRPr="003A185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1D08" w:rsidRPr="003A1859" w:rsidRDefault="00901D08" w:rsidP="003A1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859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  <w:proofErr w:type="spellEnd"/>
            <w:r w:rsidRPr="003A1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1D08" w:rsidRPr="003A1859" w:rsidRDefault="00901D08" w:rsidP="003A1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59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</w:tr>
      <w:tr w:rsidR="00901D08" w:rsidRPr="003A1859" w:rsidTr="003A1859">
        <w:trPr>
          <w:cantSplit/>
          <w:trHeight w:val="3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1D08" w:rsidRPr="003A1859" w:rsidRDefault="00901D08" w:rsidP="003A1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8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1D08" w:rsidRPr="003A1859" w:rsidRDefault="00901D08" w:rsidP="003A1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A185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Oczyszczenie nawierzchni ulicy przed spryskaniem emulsja asfaltową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1D08" w:rsidRPr="003A1859" w:rsidRDefault="00901D08" w:rsidP="003A1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A185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A18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1D08" w:rsidRPr="003A1859" w:rsidRDefault="00901D08" w:rsidP="003A1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59">
              <w:rPr>
                <w:rFonts w:ascii="Times New Roman" w:hAnsi="Times New Roman" w:cs="Times New Roman"/>
                <w:sz w:val="24"/>
                <w:szCs w:val="24"/>
              </w:rPr>
              <w:t>1790</w:t>
            </w:r>
          </w:p>
        </w:tc>
      </w:tr>
      <w:tr w:rsidR="00901D08" w:rsidRPr="003A1859" w:rsidTr="003A1859">
        <w:trPr>
          <w:cantSplit/>
          <w:trHeight w:val="3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1D08" w:rsidRPr="003A1859" w:rsidRDefault="00901D08" w:rsidP="003A1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8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1D08" w:rsidRPr="003A1859" w:rsidRDefault="00901D08" w:rsidP="003A1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859">
              <w:rPr>
                <w:rFonts w:ascii="Times New Roman" w:hAnsi="Times New Roman" w:cs="Times New Roman"/>
                <w:sz w:val="24"/>
                <w:szCs w:val="24"/>
              </w:rPr>
              <w:t>Spryskanie</w:t>
            </w:r>
            <w:proofErr w:type="spellEnd"/>
            <w:r w:rsidRPr="003A1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859">
              <w:rPr>
                <w:rFonts w:ascii="Times New Roman" w:hAnsi="Times New Roman" w:cs="Times New Roman"/>
                <w:sz w:val="24"/>
                <w:szCs w:val="24"/>
              </w:rPr>
              <w:t>nawierzchni</w:t>
            </w:r>
            <w:proofErr w:type="spellEnd"/>
            <w:r w:rsidRPr="003A1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859">
              <w:rPr>
                <w:rFonts w:ascii="Times New Roman" w:hAnsi="Times New Roman" w:cs="Times New Roman"/>
                <w:sz w:val="24"/>
                <w:szCs w:val="24"/>
              </w:rPr>
              <w:t>emulsją</w:t>
            </w:r>
            <w:proofErr w:type="spellEnd"/>
            <w:r w:rsidRPr="003A1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859">
              <w:rPr>
                <w:rFonts w:ascii="Times New Roman" w:hAnsi="Times New Roman" w:cs="Times New Roman"/>
                <w:sz w:val="24"/>
                <w:szCs w:val="24"/>
              </w:rPr>
              <w:t>asfaltową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1D08" w:rsidRPr="003A1859" w:rsidRDefault="00901D08" w:rsidP="003A1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A185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A18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1D08" w:rsidRPr="003A1859" w:rsidRDefault="00901D08" w:rsidP="003A1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59">
              <w:rPr>
                <w:rFonts w:ascii="Times New Roman" w:hAnsi="Times New Roman" w:cs="Times New Roman"/>
                <w:sz w:val="24"/>
                <w:szCs w:val="24"/>
              </w:rPr>
              <w:t>1790</w:t>
            </w:r>
          </w:p>
        </w:tc>
      </w:tr>
      <w:tr w:rsidR="00901D08" w:rsidRPr="003A1859" w:rsidTr="003A1859">
        <w:trPr>
          <w:cantSplit/>
          <w:trHeight w:val="6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1D08" w:rsidRPr="003A1859" w:rsidRDefault="00901D08" w:rsidP="003A1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8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1D08" w:rsidRPr="003A1859" w:rsidRDefault="00901D08" w:rsidP="003A1859">
            <w:pPr>
              <w:pStyle w:val="Tekstpodstawowy31"/>
              <w:tabs>
                <w:tab w:val="left" w:pos="9204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3A1859">
              <w:rPr>
                <w:rFonts w:ascii="Times New Roman" w:hAnsi="Times New Roman" w:cs="Times New Roman"/>
              </w:rPr>
              <w:t>Ułożenie warstwy z mieszanki asfaltowej grubości 8cm (wyrównawcza  -</w:t>
            </w:r>
          </w:p>
          <w:p w:rsidR="00901D08" w:rsidRPr="003A1859" w:rsidRDefault="00901D08" w:rsidP="003A1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85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</w:t>
            </w:r>
            <w:proofErr w:type="spellStart"/>
            <w:r w:rsidRPr="003A1859">
              <w:rPr>
                <w:rFonts w:ascii="Times New Roman" w:hAnsi="Times New Roman" w:cs="Times New Roman"/>
                <w:sz w:val="24"/>
                <w:szCs w:val="24"/>
              </w:rPr>
              <w:t>wiążąca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1D08" w:rsidRPr="003A1859" w:rsidRDefault="00901D08" w:rsidP="003A1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A185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A18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1D08" w:rsidRPr="003A1859" w:rsidRDefault="00901D08" w:rsidP="003A1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59">
              <w:rPr>
                <w:rFonts w:ascii="Times New Roman" w:hAnsi="Times New Roman" w:cs="Times New Roman"/>
                <w:sz w:val="24"/>
                <w:szCs w:val="24"/>
              </w:rPr>
              <w:t>1790</w:t>
            </w:r>
          </w:p>
        </w:tc>
      </w:tr>
      <w:tr w:rsidR="00901D08" w:rsidRPr="003A1859" w:rsidTr="003A1859">
        <w:trPr>
          <w:cantSplit/>
          <w:trHeight w:val="3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1D08" w:rsidRPr="003A1859" w:rsidRDefault="00901D08" w:rsidP="003A1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8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1D08" w:rsidRPr="003A1859" w:rsidRDefault="00901D08" w:rsidP="003A1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A185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Ułożenie siatki  z włókna szklanego powlekanego </w:t>
            </w:r>
            <w:proofErr w:type="spellStart"/>
            <w:r w:rsidRPr="003A185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polimeroasfaltem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1D08" w:rsidRPr="003A1859" w:rsidRDefault="00901D08" w:rsidP="003A1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A185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A18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1D08" w:rsidRPr="003A1859" w:rsidRDefault="00901D08" w:rsidP="003A1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59">
              <w:rPr>
                <w:rFonts w:ascii="Times New Roman" w:hAnsi="Times New Roman" w:cs="Times New Roman"/>
                <w:sz w:val="24"/>
                <w:szCs w:val="24"/>
              </w:rPr>
              <w:t>1790</w:t>
            </w:r>
          </w:p>
        </w:tc>
      </w:tr>
      <w:tr w:rsidR="00901D08" w:rsidRPr="003A1859" w:rsidTr="003A1859">
        <w:trPr>
          <w:cantSplit/>
          <w:trHeight w:val="3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1D08" w:rsidRPr="003A1859" w:rsidRDefault="00901D08" w:rsidP="003A1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8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1D08" w:rsidRPr="003A1859" w:rsidRDefault="00901D08" w:rsidP="003A1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859">
              <w:rPr>
                <w:rFonts w:ascii="Times New Roman" w:hAnsi="Times New Roman" w:cs="Times New Roman"/>
                <w:sz w:val="24"/>
                <w:szCs w:val="24"/>
              </w:rPr>
              <w:t>Spryskanie</w:t>
            </w:r>
            <w:proofErr w:type="spellEnd"/>
            <w:r w:rsidRPr="003A1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859">
              <w:rPr>
                <w:rFonts w:ascii="Times New Roman" w:hAnsi="Times New Roman" w:cs="Times New Roman"/>
                <w:sz w:val="24"/>
                <w:szCs w:val="24"/>
              </w:rPr>
              <w:t>nawierzchni</w:t>
            </w:r>
            <w:proofErr w:type="spellEnd"/>
            <w:r w:rsidRPr="003A1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859">
              <w:rPr>
                <w:rFonts w:ascii="Times New Roman" w:hAnsi="Times New Roman" w:cs="Times New Roman"/>
                <w:sz w:val="24"/>
                <w:szCs w:val="24"/>
              </w:rPr>
              <w:t>emulsją</w:t>
            </w:r>
            <w:proofErr w:type="spellEnd"/>
            <w:r w:rsidRPr="003A1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859">
              <w:rPr>
                <w:rFonts w:ascii="Times New Roman" w:hAnsi="Times New Roman" w:cs="Times New Roman"/>
                <w:sz w:val="24"/>
                <w:szCs w:val="24"/>
              </w:rPr>
              <w:t>asfaltową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1D08" w:rsidRPr="003A1859" w:rsidRDefault="00653488" w:rsidP="003A1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85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A18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1D08" w:rsidRPr="003A1859" w:rsidRDefault="00901D08" w:rsidP="003A1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59">
              <w:rPr>
                <w:rFonts w:ascii="Times New Roman" w:hAnsi="Times New Roman" w:cs="Times New Roman"/>
                <w:sz w:val="24"/>
                <w:szCs w:val="24"/>
              </w:rPr>
              <w:t>1790</w:t>
            </w:r>
          </w:p>
        </w:tc>
      </w:tr>
      <w:tr w:rsidR="00901D08" w:rsidRPr="003A1859" w:rsidTr="003A1859">
        <w:trPr>
          <w:cantSplit/>
          <w:trHeight w:val="3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1D08" w:rsidRPr="003A1859" w:rsidRDefault="00901D08" w:rsidP="003A1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8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1D08" w:rsidRPr="003A1859" w:rsidRDefault="00901D08" w:rsidP="003A1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A185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Ułożenie warstwy z mieszanki asfaltowej grubości 5cm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1D08" w:rsidRPr="003A1859" w:rsidRDefault="00653488" w:rsidP="003A1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85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A18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1D08" w:rsidRPr="003A1859" w:rsidRDefault="00901D08" w:rsidP="003A1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59">
              <w:rPr>
                <w:rFonts w:ascii="Times New Roman" w:hAnsi="Times New Roman" w:cs="Times New Roman"/>
                <w:sz w:val="24"/>
                <w:szCs w:val="24"/>
              </w:rPr>
              <w:t>1790</w:t>
            </w:r>
          </w:p>
        </w:tc>
      </w:tr>
      <w:tr w:rsidR="00901D08" w:rsidRPr="003A1859" w:rsidTr="003A1859">
        <w:trPr>
          <w:cantSplit/>
          <w:trHeight w:val="6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1D08" w:rsidRPr="003A1859" w:rsidRDefault="00901D08" w:rsidP="003A1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85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1D08" w:rsidRPr="003A1859" w:rsidRDefault="00901D08" w:rsidP="003A1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A185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ustawienie studni kanalizacji deszczowej Ø1000 wraz z pokrywą betonową i wykopem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1D08" w:rsidRPr="003A1859" w:rsidRDefault="00901D08" w:rsidP="003A1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859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1D08" w:rsidRPr="003A1859" w:rsidRDefault="00901D08" w:rsidP="003A1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1D08" w:rsidRPr="003A1859" w:rsidTr="003A1859">
        <w:trPr>
          <w:cantSplit/>
          <w:trHeight w:val="3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1D08" w:rsidRPr="003A1859" w:rsidRDefault="00901D08" w:rsidP="003A1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85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1D08" w:rsidRPr="003A1859" w:rsidRDefault="00901D08" w:rsidP="003A1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85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Ułożenie rurociągu PCV  Ø160 w wykopie w gruncie kat. </w:t>
            </w:r>
            <w:r w:rsidRPr="003A1859">
              <w:rPr>
                <w:rFonts w:ascii="Times New Roman" w:hAnsi="Times New Roman" w:cs="Times New Roman"/>
                <w:sz w:val="24"/>
                <w:szCs w:val="24"/>
              </w:rPr>
              <w:t>III-IV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1D08" w:rsidRPr="003A1859" w:rsidRDefault="00901D08" w:rsidP="003A1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859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1D08" w:rsidRPr="003A1859" w:rsidRDefault="00901D08" w:rsidP="003A1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01D08" w:rsidRPr="003A1859" w:rsidTr="003A1859">
        <w:trPr>
          <w:cantSplit/>
          <w:trHeight w:val="6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1D08" w:rsidRPr="003A1859" w:rsidRDefault="00901D08" w:rsidP="003A1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85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1D08" w:rsidRPr="003A1859" w:rsidRDefault="00901D08" w:rsidP="003A1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A185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Ustawienie studzienek wpustów ulicznych  Ø500 wraz z kratkami ściekowymi z </w:t>
            </w:r>
            <w:proofErr w:type="spellStart"/>
            <w:r w:rsidRPr="003A185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polimerobetonu</w:t>
            </w:r>
            <w:proofErr w:type="spellEnd"/>
            <w:r w:rsidRPr="003A185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 wykopem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1D08" w:rsidRPr="003A1859" w:rsidRDefault="00901D08" w:rsidP="003A1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859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3A1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1D08" w:rsidRPr="003A1859" w:rsidRDefault="00901D08" w:rsidP="003A1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1D08" w:rsidRPr="003A1859" w:rsidTr="003A1859">
        <w:trPr>
          <w:cantSplit/>
          <w:trHeight w:val="9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1D08" w:rsidRPr="003A1859" w:rsidRDefault="00901D08" w:rsidP="003A1859">
            <w:pPr>
              <w:pStyle w:val="Tekstpodstawowy31"/>
              <w:spacing w:after="0" w:line="240" w:lineRule="auto"/>
              <w:rPr>
                <w:rFonts w:ascii="Times New Roman" w:hAnsi="Times New Roman" w:cs="Times New Roman"/>
              </w:rPr>
            </w:pPr>
            <w:r w:rsidRPr="003A18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1D08" w:rsidRPr="003A1859" w:rsidRDefault="00901D08" w:rsidP="003A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3A185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Uszczelnienie emulsją asfaltową styku nawierzchni jezdni z krawężnikiem</w:t>
            </w:r>
            <w:r w:rsidRPr="003A185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1D08" w:rsidRPr="003A1859" w:rsidRDefault="00901D08" w:rsidP="003A1859">
            <w:pPr>
              <w:pStyle w:val="Tekstpodstawowy31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A1859">
              <w:rPr>
                <w:rFonts w:ascii="Times New Roman" w:hAnsi="Times New Roman" w:cs="Times New Roman"/>
              </w:rPr>
              <w:t>mb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1D08" w:rsidRPr="003A1859" w:rsidRDefault="00901D08" w:rsidP="003A1859">
            <w:pPr>
              <w:pStyle w:val="Tekstpodstawowy3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1859">
              <w:rPr>
                <w:rFonts w:ascii="Times New Roman" w:hAnsi="Times New Roman" w:cs="Times New Roman"/>
              </w:rPr>
              <w:t>482</w:t>
            </w:r>
          </w:p>
        </w:tc>
      </w:tr>
    </w:tbl>
    <w:p w:rsidR="00901D08" w:rsidRPr="003A1859" w:rsidRDefault="00901D08" w:rsidP="00901D08">
      <w:pPr>
        <w:pStyle w:val="Tekstpodstawowy3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901D08" w:rsidRPr="003A1859" w:rsidRDefault="00901D08" w:rsidP="00901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85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01D08" w:rsidRPr="003A1859" w:rsidRDefault="00901D08" w:rsidP="006B0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A1859">
        <w:rPr>
          <w:rFonts w:ascii="Times New Roman" w:hAnsi="Times New Roman" w:cs="Times New Roman"/>
          <w:sz w:val="24"/>
          <w:szCs w:val="24"/>
          <w:lang w:val="pl-PL"/>
        </w:rPr>
        <w:lastRenderedPageBreak/>
        <w:t>Przed złożeniem oferty Zamawiający zaleca dokonanie w</w:t>
      </w:r>
      <w:r w:rsidR="006B0BE2">
        <w:rPr>
          <w:rFonts w:ascii="Times New Roman" w:hAnsi="Times New Roman" w:cs="Times New Roman"/>
          <w:sz w:val="24"/>
          <w:szCs w:val="24"/>
          <w:lang w:val="pl-PL"/>
        </w:rPr>
        <w:t xml:space="preserve">izji lokalnej terenu, na którym </w:t>
      </w:r>
      <w:r w:rsidRPr="003A1859">
        <w:rPr>
          <w:rFonts w:ascii="Times New Roman" w:hAnsi="Times New Roman" w:cs="Times New Roman"/>
          <w:sz w:val="24"/>
          <w:szCs w:val="24"/>
          <w:lang w:val="pl-PL"/>
        </w:rPr>
        <w:t xml:space="preserve">wykonywane będzie zamówienie.  </w:t>
      </w:r>
    </w:p>
    <w:p w:rsidR="00901D08" w:rsidRPr="00401BB7" w:rsidRDefault="00901D08" w:rsidP="006B0BE2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hAnsi="Times New Roman" w:cs="Times New Roman"/>
          <w:b/>
        </w:rPr>
      </w:pPr>
      <w:r w:rsidRPr="00401BB7">
        <w:rPr>
          <w:rFonts w:hAnsi="Times New Roman" w:cs="Times New Roman"/>
          <w:b/>
        </w:rPr>
        <w:t xml:space="preserve">Ponadto zamawiający informuje że z robót wskazanych w dokumentacji projektowej należy wykonać roboty wskazane w powyższym przedmiarze robót. </w:t>
      </w:r>
    </w:p>
    <w:p w:rsidR="00901D08" w:rsidRPr="003A1859" w:rsidRDefault="00901D08" w:rsidP="006B0BE2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hAnsi="Times New Roman" w:cs="Times New Roman"/>
        </w:rPr>
      </w:pPr>
      <w:r w:rsidRPr="003A1859">
        <w:rPr>
          <w:rFonts w:hAnsi="Times New Roman" w:cs="Times New Roman"/>
        </w:rPr>
        <w:t>V. Zamawiający nie dopuszcza składania ofert wariantowych.</w:t>
      </w:r>
    </w:p>
    <w:p w:rsidR="00901D08" w:rsidRPr="003A1859" w:rsidRDefault="00901D08" w:rsidP="006B0BE2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hAnsi="Times New Roman" w:cs="Times New Roman"/>
        </w:rPr>
      </w:pPr>
      <w:r w:rsidRPr="003A1859">
        <w:rPr>
          <w:rFonts w:hAnsi="Times New Roman" w:cs="Times New Roman"/>
        </w:rPr>
        <w:t>VI. Informacja o możliwości składania ofert częściowych:</w:t>
      </w:r>
    </w:p>
    <w:p w:rsidR="00901D08" w:rsidRPr="003A1859" w:rsidRDefault="00901D08" w:rsidP="006B0BE2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hAnsi="Times New Roman" w:cs="Times New Roman"/>
        </w:rPr>
      </w:pPr>
      <w:r w:rsidRPr="003A1859">
        <w:rPr>
          <w:rFonts w:hAnsi="Times New Roman" w:cs="Times New Roman"/>
        </w:rPr>
        <w:t xml:space="preserve">     Wykonawca składa tylko jedną ofertę na wykonanie całości zamówienia. Zamawiający nie dopuszcza możliwości składania ofert częściowych.</w:t>
      </w:r>
    </w:p>
    <w:p w:rsidR="00901D08" w:rsidRPr="003A1859" w:rsidRDefault="00901D08" w:rsidP="00901D08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hAnsi="Times New Roman" w:cs="Times New Roman"/>
        </w:rPr>
      </w:pPr>
      <w:r w:rsidRPr="003A1859">
        <w:rPr>
          <w:rFonts w:hAnsi="Times New Roman" w:cs="Times New Roman"/>
        </w:rPr>
        <w:t>VII. Termin wykonania zamówienia:</w:t>
      </w:r>
    </w:p>
    <w:p w:rsidR="00901D08" w:rsidRPr="00901D08" w:rsidRDefault="005C0179" w:rsidP="00901D08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eastAsia="Times New Roman Bold" w:hAnsi="Times New Roman" w:cs="Times New Roman"/>
          <w:b/>
        </w:rPr>
      </w:pPr>
      <w:r>
        <w:rPr>
          <w:rFonts w:hAnsi="Times New Roman" w:cs="Times New Roman"/>
          <w:b/>
        </w:rPr>
        <w:t>3</w:t>
      </w:r>
      <w:r w:rsidR="00901D08" w:rsidRPr="00901D08">
        <w:rPr>
          <w:rFonts w:hAnsi="Times New Roman" w:cs="Times New Roman"/>
          <w:b/>
        </w:rPr>
        <w:t xml:space="preserve">0 dni od dania </w:t>
      </w:r>
      <w:r>
        <w:rPr>
          <w:rFonts w:hAnsi="Times New Roman" w:cs="Times New Roman"/>
          <w:b/>
        </w:rPr>
        <w:t>przekazania placu budowy</w:t>
      </w:r>
      <w:r w:rsidR="00901D08" w:rsidRPr="00901D08">
        <w:rPr>
          <w:rFonts w:hAnsi="Times New Roman" w:cs="Times New Roman"/>
          <w:b/>
        </w:rPr>
        <w:t>.</w:t>
      </w:r>
    </w:p>
    <w:p w:rsidR="00901D08" w:rsidRPr="003A1859" w:rsidRDefault="00901D08" w:rsidP="00901D08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hAnsi="Times New Roman" w:cs="Times New Roman"/>
        </w:rPr>
      </w:pPr>
      <w:r w:rsidRPr="003A1859">
        <w:rPr>
          <w:rFonts w:hAnsi="Times New Roman" w:cs="Times New Roman"/>
        </w:rPr>
        <w:t xml:space="preserve">VIII. Opis warunków w postępowaniu oraz opis sposobu dokonywania ocen spełnienia tych warunków: </w:t>
      </w:r>
    </w:p>
    <w:p w:rsidR="00901D08" w:rsidRPr="003A1859" w:rsidRDefault="006B0BE2" w:rsidP="006B0BE2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 xml:space="preserve">O </w:t>
      </w:r>
      <w:r w:rsidR="00901D08" w:rsidRPr="003A1859">
        <w:rPr>
          <w:rFonts w:hAnsi="Times New Roman" w:cs="Times New Roman"/>
        </w:rPr>
        <w:t>udzielenie zamówienia mogą ubiegać się wykonawcy, którzy reprezentowani są zgodnie                                 z zapisami SIWZ, a ponadto zgodnie z art. 22 ust. 1 PZP spełniają następujące warunki dotyczące:</w:t>
      </w:r>
    </w:p>
    <w:p w:rsidR="00901D08" w:rsidRPr="006B0BE2" w:rsidRDefault="00901D08" w:rsidP="006B0BE2">
      <w:pPr>
        <w:pStyle w:val="Akapitzlist"/>
        <w:numPr>
          <w:ilvl w:val="0"/>
          <w:numId w:val="15"/>
        </w:numPr>
        <w:tabs>
          <w:tab w:val="left" w:pos="36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B0BE2">
        <w:rPr>
          <w:rFonts w:ascii="Times New Roman" w:hAnsi="Times New Roman" w:cs="Times New Roman"/>
          <w:sz w:val="24"/>
          <w:szCs w:val="24"/>
          <w:lang w:val="pl-PL"/>
        </w:rPr>
        <w:t xml:space="preserve">posiadania uprawnień do wykonywania określonej działalności lub czynności, jeżeli przepisy prawa nakładają obowiązek ich posiadania - wykonawca zobowiązany jest przedłożyć zezwolenie na prowadzenie działalności gospodarczej w zakresie robót drogowych.  </w:t>
      </w:r>
    </w:p>
    <w:p w:rsidR="00901D08" w:rsidRPr="006B0BE2" w:rsidRDefault="00901D08" w:rsidP="006B0BE2">
      <w:pPr>
        <w:pStyle w:val="Akapitzlist"/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B0BE2">
        <w:rPr>
          <w:rFonts w:ascii="Times New Roman" w:hAnsi="Times New Roman" w:cs="Times New Roman"/>
          <w:sz w:val="24"/>
          <w:szCs w:val="24"/>
          <w:lang w:val="pl-PL"/>
        </w:rPr>
        <w:t>posiadania wiedzy i doświadczenia - Wykonawca zobowiązany jest wykazać, że w okresie ostatnich pięciu lat przed upływem terminu składania ofert, a jeżeli okres prowadzenia działalności jest krótszy - w tym okresie, wykonał w sposób należyty, zgodnie z zasadami sztuki budowlanej i prawidłowo ukończył, co najmniej jedną robotę budowlaną obejmującą swoim zakresem ułożenie nakładki asfaltowej o grubości min. 8 cm, o powierzchni min. 2 000 m</w:t>
      </w:r>
      <w:r w:rsidRPr="006B0BE2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2</w:t>
      </w:r>
      <w:r w:rsidRPr="006B0BE2">
        <w:rPr>
          <w:rFonts w:ascii="Times New Roman" w:hAnsi="Times New Roman" w:cs="Times New Roman"/>
          <w:sz w:val="24"/>
          <w:szCs w:val="24"/>
          <w:lang w:val="pl-PL"/>
        </w:rPr>
        <w:t>. W celu oceny spełnienia warunku, Wykonawca zobowiązany jest przedłożyć wykaz robót budowlanych wykonanych w okresie ostatnich pięciu lat przed upływem terminu składania ofert, a jeżeli okres prowadzenia działalności jest krótszy - w tym okresie, wraz</w:t>
      </w:r>
      <w:r w:rsidRPr="006B0BE2"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 xml:space="preserve"> </w:t>
      </w:r>
      <w:r w:rsidRPr="006B0BE2">
        <w:rPr>
          <w:rFonts w:ascii="Times New Roman" w:hAnsi="Times New Roman" w:cs="Times New Roman"/>
          <w:sz w:val="24"/>
          <w:szCs w:val="24"/>
          <w:lang w:val="pl-PL"/>
        </w:rPr>
        <w:t>z podaniem ich rodzaju i wartości, daty i miejsca wykonania oraz z załączeniem dowodów dotyczących najważniejszych robót określających, czy roboty te zosta</w:t>
      </w:r>
      <w:r w:rsidR="006B0BE2" w:rsidRPr="006B0BE2">
        <w:rPr>
          <w:rFonts w:ascii="Times New Roman" w:hAnsi="Times New Roman" w:cs="Times New Roman"/>
          <w:sz w:val="24"/>
          <w:szCs w:val="24"/>
          <w:lang w:val="pl-PL"/>
        </w:rPr>
        <w:t xml:space="preserve">ły wykonane   </w:t>
      </w:r>
      <w:r w:rsidRPr="006B0BE2">
        <w:rPr>
          <w:rFonts w:ascii="Times New Roman" w:hAnsi="Times New Roman" w:cs="Times New Roman"/>
          <w:sz w:val="24"/>
          <w:szCs w:val="24"/>
          <w:lang w:val="pl-PL"/>
        </w:rPr>
        <w:t>w sposób należyty oraz wskazujących, czy zostały wykonane zgodnie z zasadam</w:t>
      </w:r>
      <w:r w:rsidR="006B0BE2" w:rsidRPr="006B0BE2">
        <w:rPr>
          <w:rFonts w:ascii="Times New Roman" w:hAnsi="Times New Roman" w:cs="Times New Roman"/>
          <w:sz w:val="24"/>
          <w:szCs w:val="24"/>
          <w:lang w:val="pl-PL"/>
        </w:rPr>
        <w:t>i sztuki budowlane</w:t>
      </w:r>
      <w:r w:rsidRPr="006B0BE2">
        <w:rPr>
          <w:rFonts w:ascii="Times New Roman" w:hAnsi="Times New Roman" w:cs="Times New Roman"/>
          <w:sz w:val="24"/>
          <w:szCs w:val="24"/>
          <w:lang w:val="pl-PL"/>
        </w:rPr>
        <w:t xml:space="preserve"> i prawidłowo ukończone (zgodnie z załącznikiem nr 3 do SIWZ). </w:t>
      </w:r>
    </w:p>
    <w:p w:rsidR="00901D08" w:rsidRPr="006B0BE2" w:rsidRDefault="00901D08" w:rsidP="006B0BE2">
      <w:pPr>
        <w:pStyle w:val="Akapitzlist"/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B0BE2">
        <w:rPr>
          <w:rFonts w:ascii="Times New Roman" w:hAnsi="Times New Roman" w:cs="Times New Roman"/>
          <w:sz w:val="24"/>
          <w:szCs w:val="24"/>
          <w:lang w:val="pl-PL"/>
        </w:rPr>
        <w:t xml:space="preserve">dysponowania odpowiednim potencjałem technicznym oraz osobami zdolnymi do wykonania zamówienia - Wykonawca zobowiązane jest wykazać, że osoba, która będzie uczestniczyć w wykonywaniu zamówienia odpowiedzialna za kierowanie robotami budowlanymi posiada wymagane uprawnienia w specjalności drogowej. </w:t>
      </w:r>
    </w:p>
    <w:p w:rsidR="00901D08" w:rsidRPr="006B0BE2" w:rsidRDefault="00901D08" w:rsidP="006B0BE2">
      <w:pPr>
        <w:pStyle w:val="Akapitzlist"/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B0BE2">
        <w:rPr>
          <w:rFonts w:ascii="Times New Roman" w:hAnsi="Times New Roman" w:cs="Times New Roman"/>
          <w:sz w:val="24"/>
          <w:szCs w:val="24"/>
          <w:lang w:val="pl-PL"/>
        </w:rPr>
        <w:t xml:space="preserve">sytuacji ekonomicznej i finansowej - Wykonawca zobowiązany jest złożyć oświadczenie </w:t>
      </w:r>
      <w:r w:rsidR="006B0BE2">
        <w:rPr>
          <w:rFonts w:ascii="Times New Roman" w:hAnsi="Times New Roman" w:cs="Times New Roman"/>
          <w:sz w:val="24"/>
          <w:szCs w:val="24"/>
          <w:lang w:val="pl-PL"/>
        </w:rPr>
        <w:t xml:space="preserve">                  </w:t>
      </w:r>
      <w:r w:rsidRPr="006B0BE2">
        <w:rPr>
          <w:rFonts w:ascii="Times New Roman" w:hAnsi="Times New Roman" w:cs="Times New Roman"/>
          <w:sz w:val="24"/>
          <w:szCs w:val="24"/>
          <w:lang w:val="pl-PL"/>
        </w:rPr>
        <w:t>o spełnieniu tego warunku.</w:t>
      </w:r>
    </w:p>
    <w:p w:rsidR="00901D08" w:rsidRPr="003A1859" w:rsidRDefault="00901D08" w:rsidP="00901D08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hAnsi="Times New Roman" w:cs="Times New Roman"/>
        </w:rPr>
      </w:pPr>
      <w:r w:rsidRPr="003A1859">
        <w:rPr>
          <w:rFonts w:hAnsi="Times New Roman" w:cs="Times New Roman"/>
        </w:rPr>
        <w:t>Ocena spełnienia warunków udziału w postępowaniu zostanie dokonana wg formuły „spełnia - nie spełnia”, w oparciu o informacje zawarte w dokumentach i oświadczeniach (wymaganych przez Zamawiającego i podanych w SIWZ) dołączonych do oferty.</w:t>
      </w:r>
    </w:p>
    <w:p w:rsidR="00901D08" w:rsidRPr="003A1859" w:rsidRDefault="00901D08" w:rsidP="00901D08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hAnsi="Times New Roman" w:cs="Times New Roman"/>
        </w:rPr>
      </w:pPr>
      <w:r w:rsidRPr="003A1859">
        <w:rPr>
          <w:rFonts w:hAnsi="Times New Roman" w:cs="Times New Roman"/>
        </w:rPr>
        <w:t>Wykonawcy, którzy nie spełniają wymaganych warunków zostaną wykluczeni                                                  z postępowania o udzielenie zamówienia. Ofertę wykonawcy wykluczonego uznaje się za odrzuconą.</w:t>
      </w:r>
    </w:p>
    <w:p w:rsidR="00901D08" w:rsidRPr="003A1859" w:rsidRDefault="00901D08" w:rsidP="00901D08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hAnsi="Times New Roman" w:cs="Times New Roman"/>
        </w:rPr>
      </w:pPr>
      <w:r w:rsidRPr="003A1859">
        <w:rPr>
          <w:rFonts w:hAnsi="Times New Roman" w:cs="Times New Roman"/>
        </w:rPr>
        <w:t>IX. Wadium.</w:t>
      </w:r>
    </w:p>
    <w:p w:rsidR="00901D08" w:rsidRPr="003A1859" w:rsidRDefault="00901D08" w:rsidP="006B0BE2">
      <w:pPr>
        <w:pStyle w:val="Normalny1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hAnsi="Times New Roman" w:cs="Times New Roman"/>
        </w:rPr>
      </w:pPr>
      <w:r w:rsidRPr="003A1859">
        <w:rPr>
          <w:rFonts w:hAnsi="Times New Roman" w:cs="Times New Roman"/>
        </w:rPr>
        <w:t>Warunkiem udziału w przetargu jest wniesienie wadium w wysokości 4 000,00 zł (cztery tysiące zł)  w formie określonej w art. 45 PZP.</w:t>
      </w:r>
    </w:p>
    <w:p w:rsidR="00901D08" w:rsidRPr="003A1859" w:rsidRDefault="00901D08" w:rsidP="006B0BE2">
      <w:pPr>
        <w:pStyle w:val="Normalny1"/>
        <w:numPr>
          <w:ilvl w:val="0"/>
          <w:numId w:val="1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hAnsi="Times New Roman" w:cs="Times New Roman"/>
        </w:rPr>
      </w:pPr>
      <w:r w:rsidRPr="003A1859">
        <w:rPr>
          <w:rFonts w:hAnsi="Times New Roman" w:cs="Times New Roman"/>
        </w:rPr>
        <w:t xml:space="preserve">Wadium należy wnieść w terminie umożliwiającym dołączenie do oferty dowodu jego  wniesienia (przed upływem terminu składania ofert). </w:t>
      </w:r>
    </w:p>
    <w:p w:rsidR="00901D08" w:rsidRPr="003A1859" w:rsidRDefault="00901D08" w:rsidP="006B0BE2">
      <w:pPr>
        <w:pStyle w:val="Normalny1"/>
        <w:numPr>
          <w:ilvl w:val="0"/>
          <w:numId w:val="1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hAnsi="Times New Roman" w:cs="Times New Roman"/>
        </w:rPr>
      </w:pPr>
      <w:r w:rsidRPr="003A1859">
        <w:rPr>
          <w:rFonts w:hAnsi="Times New Roman" w:cs="Times New Roman"/>
        </w:rPr>
        <w:t xml:space="preserve">Wadium w pieniądzu należy </w:t>
      </w:r>
      <w:proofErr w:type="spellStart"/>
      <w:r w:rsidRPr="003A1859">
        <w:rPr>
          <w:rFonts w:hAnsi="Times New Roman" w:cs="Times New Roman"/>
        </w:rPr>
        <w:t>wpł</w:t>
      </w:r>
      <w:proofErr w:type="spellEnd"/>
      <w:r w:rsidRPr="003A1859">
        <w:rPr>
          <w:rFonts w:hAnsi="Times New Roman" w:cs="Times New Roman"/>
          <w:lang w:val="es-ES_tradnl"/>
        </w:rPr>
        <w:t>aci</w:t>
      </w:r>
      <w:r w:rsidRPr="003A1859">
        <w:rPr>
          <w:rFonts w:hAnsi="Times New Roman" w:cs="Times New Roman"/>
        </w:rPr>
        <w:t xml:space="preserve">ć przelewem na rachunek Urzędu Miejskiego w Policach nr 79 1020 4795 0000 9102 0009 0886  prowadzony przez  I/O PKO BP SA w Szczecinie.   </w:t>
      </w:r>
    </w:p>
    <w:p w:rsidR="00901D08" w:rsidRPr="003A1859" w:rsidRDefault="00901D08" w:rsidP="006B0BE2">
      <w:pPr>
        <w:pStyle w:val="Normalny1"/>
        <w:numPr>
          <w:ilvl w:val="0"/>
          <w:numId w:val="1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hAnsi="Times New Roman" w:cs="Times New Roman"/>
        </w:rPr>
      </w:pPr>
      <w:r w:rsidRPr="003A1859">
        <w:rPr>
          <w:rFonts w:hAnsi="Times New Roman" w:cs="Times New Roman"/>
        </w:rPr>
        <w:t xml:space="preserve">W przypadku wnoszenia wadium w formie bezgotówkowej należy dołączyć do oferty oryginał dokumentu wniesienia wadium, który winien zawierać zobowiązanie podmiotu udzielającego </w:t>
      </w:r>
      <w:r w:rsidRPr="003A1859">
        <w:rPr>
          <w:rFonts w:hAnsi="Times New Roman" w:cs="Times New Roman"/>
        </w:rPr>
        <w:lastRenderedPageBreak/>
        <w:t>gwarancji lub poręczenia do wypłaty kwoty wadium na żądanie zamawiającego w przypadkach określonych w ustawie - Prawo zamówień publicznych.</w:t>
      </w:r>
    </w:p>
    <w:p w:rsidR="00901D08" w:rsidRPr="003A1859" w:rsidRDefault="00901D08" w:rsidP="006B0BE2">
      <w:pPr>
        <w:pStyle w:val="Normalny1"/>
        <w:numPr>
          <w:ilvl w:val="0"/>
          <w:numId w:val="1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hAnsi="Times New Roman" w:cs="Times New Roman"/>
        </w:rPr>
      </w:pPr>
      <w:r w:rsidRPr="003A1859">
        <w:rPr>
          <w:rFonts w:hAnsi="Times New Roman" w:cs="Times New Roman"/>
        </w:rPr>
        <w:t>Gwarancje i poręczenia instytucji kredytowych obejmować winny czas związania ofertą.</w:t>
      </w:r>
    </w:p>
    <w:p w:rsidR="00901D08" w:rsidRPr="003A1859" w:rsidRDefault="00901D08" w:rsidP="006B0BE2">
      <w:pPr>
        <w:pStyle w:val="Normalny1"/>
        <w:numPr>
          <w:ilvl w:val="0"/>
          <w:numId w:val="1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hAnsi="Times New Roman" w:cs="Times New Roman"/>
        </w:rPr>
      </w:pPr>
      <w:r w:rsidRPr="003A1859">
        <w:rPr>
          <w:rFonts w:hAnsi="Times New Roman" w:cs="Times New Roman"/>
        </w:rPr>
        <w:t xml:space="preserve">Dokument wniesienia wadium winien być opisany i wskazywać, jakiego dotyczy zamówienia (WADIUM / PRZETARG /KOŚCIELNA i wykonawcy. </w:t>
      </w:r>
    </w:p>
    <w:p w:rsidR="00901D08" w:rsidRPr="006B0BE2" w:rsidRDefault="00901D08" w:rsidP="006B0BE2">
      <w:pPr>
        <w:pStyle w:val="Normalny1"/>
        <w:numPr>
          <w:ilvl w:val="0"/>
          <w:numId w:val="1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hAnsi="Times New Roman" w:cs="Times New Roman"/>
        </w:rPr>
      </w:pPr>
      <w:r w:rsidRPr="003A1859">
        <w:rPr>
          <w:rFonts w:hAnsi="Times New Roman" w:cs="Times New Roman"/>
        </w:rPr>
        <w:t>Zwrot   wadium  nastąpi   zgodnie   z   postanowieniami art. 46 ust. 1, 1a i 2 PZP.</w:t>
      </w:r>
      <w:r w:rsidR="006B0BE2">
        <w:rPr>
          <w:rFonts w:hAnsi="Times New Roman" w:cs="Times New Roman"/>
        </w:rPr>
        <w:t xml:space="preserve"> </w:t>
      </w:r>
      <w:r w:rsidRPr="006B0BE2">
        <w:rPr>
          <w:rFonts w:hAnsi="Times New Roman" w:cs="Times New Roman"/>
        </w:rPr>
        <w:t>Jeżeli wadium wniesiono w pieniądzu, zamawiający zwraca je wraz z odsetkami wynikającymi  z umowy rachunku bankowego, na którym było ono przechowywane, pomniejszone o koszty prowadzenia rachunku oraz prowizji bankowej za przelew pieniędzy na rachunek bankowy wskazany przez wykonawcę.</w:t>
      </w:r>
    </w:p>
    <w:p w:rsidR="00901D08" w:rsidRPr="003A1859" w:rsidRDefault="00901D08" w:rsidP="006B0BE2">
      <w:pPr>
        <w:pStyle w:val="Normalny1"/>
        <w:numPr>
          <w:ilvl w:val="0"/>
          <w:numId w:val="1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hAnsi="Times New Roman" w:cs="Times New Roman"/>
        </w:rPr>
      </w:pPr>
      <w:r w:rsidRPr="003A1859">
        <w:rPr>
          <w:rFonts w:hAnsi="Times New Roman" w:cs="Times New Roman"/>
        </w:rPr>
        <w:t>Zamawiający zatrzymuje wadium wraz z odsetkami w przypadkach określonych                                     w art.46 ust. 4a i 5 PZP</w:t>
      </w:r>
    </w:p>
    <w:p w:rsidR="00901D08" w:rsidRPr="003A1859" w:rsidRDefault="00901D08" w:rsidP="006B0BE2">
      <w:pPr>
        <w:pStyle w:val="Normalny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hAnsi="Times New Roman" w:cs="Times New Roman"/>
        </w:rPr>
      </w:pPr>
      <w:r w:rsidRPr="003A1859">
        <w:rPr>
          <w:rFonts w:hAnsi="Times New Roman" w:cs="Times New Roman"/>
        </w:rPr>
        <w:t>Wykonawca zobowiązany jest wnieść wadium przed upływem terminu składania ofert.</w:t>
      </w:r>
    </w:p>
    <w:p w:rsidR="00901D08" w:rsidRPr="003A1859" w:rsidRDefault="00901D08" w:rsidP="00901D08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hAnsi="Times New Roman" w:cs="Times New Roman"/>
        </w:rPr>
      </w:pPr>
      <w:r w:rsidRPr="003A1859">
        <w:rPr>
          <w:rFonts w:hAnsi="Times New Roman" w:cs="Times New Roman"/>
          <w:lang w:val="sv-SE"/>
        </w:rPr>
        <w:t>X. Kryteria oceny ofert:</w:t>
      </w:r>
    </w:p>
    <w:p w:rsidR="00901D08" w:rsidRPr="003A1859" w:rsidRDefault="00901D08" w:rsidP="006B0BE2">
      <w:pPr>
        <w:pStyle w:val="Tekstpodstawowywcity3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0" w:line="240" w:lineRule="auto"/>
        <w:ind w:left="0"/>
        <w:jc w:val="both"/>
        <w:rPr>
          <w:rFonts w:hAnsi="Times New Roman" w:cs="Times New Roman"/>
          <w:sz w:val="24"/>
          <w:szCs w:val="24"/>
        </w:rPr>
      </w:pPr>
      <w:r w:rsidRPr="003A1859">
        <w:rPr>
          <w:rFonts w:hAnsi="Times New Roman" w:cs="Times New Roman"/>
          <w:sz w:val="24"/>
          <w:szCs w:val="24"/>
        </w:rPr>
        <w:t xml:space="preserve">Podstawę oceny oferty stanowić będzie najniższa cena z ofert nie podlegających odrzuceniu – </w:t>
      </w:r>
      <w:proofErr w:type="spellStart"/>
      <w:r w:rsidRPr="003A1859">
        <w:rPr>
          <w:rFonts w:hAnsi="Times New Roman" w:cs="Times New Roman"/>
          <w:sz w:val="24"/>
          <w:szCs w:val="24"/>
        </w:rPr>
        <w:t>C</w:t>
      </w:r>
      <w:r w:rsidRPr="003A1859">
        <w:rPr>
          <w:rFonts w:hAnsi="Times New Roman" w:cs="Times New Roman"/>
          <w:sz w:val="24"/>
          <w:szCs w:val="24"/>
          <w:vertAlign w:val="subscript"/>
        </w:rPr>
        <w:t>min</w:t>
      </w:r>
      <w:proofErr w:type="spellEnd"/>
      <w:r w:rsidRPr="003A1859">
        <w:rPr>
          <w:rFonts w:hAnsi="Times New Roman" w:cs="Times New Roman"/>
          <w:sz w:val="24"/>
          <w:szCs w:val="24"/>
        </w:rPr>
        <w:t xml:space="preserve">. W celu </w:t>
      </w:r>
      <w:proofErr w:type="spellStart"/>
      <w:r w:rsidRPr="003A1859">
        <w:rPr>
          <w:rFonts w:hAnsi="Times New Roman" w:cs="Times New Roman"/>
          <w:sz w:val="24"/>
          <w:szCs w:val="24"/>
        </w:rPr>
        <w:t>okreś</w:t>
      </w:r>
      <w:proofErr w:type="spellEnd"/>
      <w:r w:rsidRPr="003A1859">
        <w:rPr>
          <w:rFonts w:hAnsi="Times New Roman" w:cs="Times New Roman"/>
          <w:sz w:val="24"/>
          <w:szCs w:val="24"/>
          <w:lang w:val="it-IT"/>
        </w:rPr>
        <w:t>lenia ilo</w:t>
      </w:r>
      <w:proofErr w:type="spellStart"/>
      <w:r w:rsidRPr="003A1859">
        <w:rPr>
          <w:rFonts w:hAnsi="Times New Roman" w:cs="Times New Roman"/>
          <w:sz w:val="24"/>
          <w:szCs w:val="24"/>
        </w:rPr>
        <w:t>ści</w:t>
      </w:r>
      <w:proofErr w:type="spellEnd"/>
      <w:r w:rsidRPr="003A1859">
        <w:rPr>
          <w:rFonts w:hAnsi="Times New Roman" w:cs="Times New Roman"/>
          <w:sz w:val="24"/>
          <w:szCs w:val="24"/>
        </w:rPr>
        <w:t xml:space="preserve"> punktów dla każdej rozpatrywanej oferty należy procentowe punkty dla tego kryterium w niniejszym postępowaniu pomnożyć przez współczynnik stanowiący iloraz: </w:t>
      </w:r>
      <w:proofErr w:type="spellStart"/>
      <w:r w:rsidRPr="003A1859">
        <w:rPr>
          <w:rFonts w:hAnsi="Times New Roman" w:cs="Times New Roman"/>
          <w:sz w:val="24"/>
          <w:szCs w:val="24"/>
        </w:rPr>
        <w:t>C</w:t>
      </w:r>
      <w:r w:rsidRPr="003A1859">
        <w:rPr>
          <w:rFonts w:hAnsi="Times New Roman" w:cs="Times New Roman"/>
          <w:sz w:val="24"/>
          <w:szCs w:val="24"/>
          <w:vertAlign w:val="subscript"/>
        </w:rPr>
        <w:t>min</w:t>
      </w:r>
      <w:proofErr w:type="spellEnd"/>
      <w:r w:rsidRPr="003A1859">
        <w:rPr>
          <w:rFonts w:hAnsi="Times New Roman" w:cs="Times New Roman"/>
          <w:sz w:val="24"/>
          <w:szCs w:val="24"/>
        </w:rPr>
        <w:t>/</w:t>
      </w:r>
      <w:proofErr w:type="spellStart"/>
      <w:r w:rsidRPr="003A1859">
        <w:rPr>
          <w:rFonts w:hAnsi="Times New Roman" w:cs="Times New Roman"/>
          <w:sz w:val="24"/>
          <w:szCs w:val="24"/>
        </w:rPr>
        <w:t>C</w:t>
      </w:r>
      <w:r w:rsidRPr="003A1859">
        <w:rPr>
          <w:rFonts w:hAnsi="Times New Roman" w:cs="Times New Roman"/>
          <w:sz w:val="24"/>
          <w:szCs w:val="24"/>
          <w:vertAlign w:val="subscript"/>
        </w:rPr>
        <w:t>x</w:t>
      </w:r>
      <w:proofErr w:type="spellEnd"/>
      <w:r w:rsidRPr="003A1859">
        <w:rPr>
          <w:rFonts w:hAnsi="Times New Roman" w:cs="Times New Roman"/>
          <w:sz w:val="24"/>
          <w:szCs w:val="24"/>
        </w:rPr>
        <w:t xml:space="preserve">, gdzie  </w:t>
      </w:r>
      <w:proofErr w:type="spellStart"/>
      <w:r w:rsidRPr="003A1859">
        <w:rPr>
          <w:rFonts w:hAnsi="Times New Roman" w:cs="Times New Roman"/>
          <w:sz w:val="24"/>
          <w:szCs w:val="24"/>
        </w:rPr>
        <w:t>C</w:t>
      </w:r>
      <w:r w:rsidRPr="003A1859">
        <w:rPr>
          <w:rFonts w:hAnsi="Times New Roman" w:cs="Times New Roman"/>
          <w:sz w:val="24"/>
          <w:szCs w:val="24"/>
          <w:vertAlign w:val="subscript"/>
        </w:rPr>
        <w:t>x</w:t>
      </w:r>
      <w:proofErr w:type="spellEnd"/>
      <w:r w:rsidRPr="003A1859">
        <w:rPr>
          <w:rFonts w:hAnsi="Times New Roman" w:cs="Times New Roman"/>
          <w:sz w:val="24"/>
          <w:szCs w:val="24"/>
        </w:rPr>
        <w:t xml:space="preserve"> – cena oferty rozpatrywanej.</w:t>
      </w:r>
    </w:p>
    <w:p w:rsidR="00901D08" w:rsidRPr="003A1859" w:rsidRDefault="00901D08" w:rsidP="006B0BE2">
      <w:pPr>
        <w:pStyle w:val="Tekstpodstawowywcity3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0" w:line="240" w:lineRule="auto"/>
        <w:ind w:left="0"/>
        <w:jc w:val="both"/>
        <w:rPr>
          <w:rFonts w:hAnsi="Times New Roman" w:cs="Times New Roman"/>
          <w:sz w:val="24"/>
          <w:szCs w:val="24"/>
        </w:rPr>
      </w:pPr>
      <w:r w:rsidRPr="003A1859">
        <w:rPr>
          <w:rFonts w:hAnsi="Times New Roman" w:cs="Times New Roman"/>
          <w:sz w:val="24"/>
          <w:szCs w:val="24"/>
        </w:rPr>
        <w:t>Wybrana zostanie oferta, która uzyska najwyższą ilość punktów.</w:t>
      </w:r>
    </w:p>
    <w:p w:rsidR="00901D08" w:rsidRPr="003A1859" w:rsidRDefault="00901D08" w:rsidP="006B0BE2">
      <w:pPr>
        <w:pStyle w:val="Tekstpodstawowywcity3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0" w:line="240" w:lineRule="auto"/>
        <w:ind w:left="0"/>
        <w:jc w:val="both"/>
        <w:rPr>
          <w:rFonts w:hAnsi="Times New Roman" w:cs="Times New Roman"/>
          <w:sz w:val="24"/>
          <w:szCs w:val="24"/>
        </w:rPr>
      </w:pPr>
      <w:r w:rsidRPr="003A1859">
        <w:rPr>
          <w:rFonts w:hAnsi="Times New Roman" w:cs="Times New Roman"/>
          <w:sz w:val="24"/>
          <w:szCs w:val="24"/>
        </w:rPr>
        <w:t>W przypadku, gdy dwie lub więcej ofert otrzymają taką samą ilość punktów, Zamawiający postąpi zgodnie z art. 91 ust. 5 i 6 PZP.</w:t>
      </w:r>
    </w:p>
    <w:p w:rsidR="00901D08" w:rsidRPr="003A1859" w:rsidRDefault="00901D08" w:rsidP="00901D08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hAnsi="Times New Roman" w:cs="Times New Roman"/>
        </w:rPr>
      </w:pPr>
      <w:r w:rsidRPr="003A1859">
        <w:rPr>
          <w:rFonts w:hAnsi="Times New Roman" w:cs="Times New Roman"/>
        </w:rPr>
        <w:t>XI. Miejsce i termin składania ofert:</w:t>
      </w:r>
    </w:p>
    <w:p w:rsidR="00901D08" w:rsidRPr="003A1859" w:rsidRDefault="00901D08" w:rsidP="006B0BE2">
      <w:pPr>
        <w:pStyle w:val="Normalny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eastAsia="Times New Roman Bold" w:hAnsi="Times New Roman" w:cs="Times New Roman"/>
        </w:rPr>
      </w:pPr>
      <w:r w:rsidRPr="003A1859">
        <w:rPr>
          <w:rFonts w:hAnsi="Times New Roman" w:cs="Times New Roman"/>
        </w:rPr>
        <w:t>Ofertę należy złożyć do dnia</w:t>
      </w:r>
      <w:r w:rsidR="005C0179">
        <w:rPr>
          <w:rFonts w:hAnsi="Times New Roman" w:cs="Times New Roman"/>
        </w:rPr>
        <w:t xml:space="preserve"> 26</w:t>
      </w:r>
      <w:r w:rsidRPr="003A1859">
        <w:rPr>
          <w:rFonts w:hAnsi="Times New Roman" w:cs="Times New Roman"/>
        </w:rPr>
        <w:t xml:space="preserve"> </w:t>
      </w:r>
      <w:r w:rsidR="005C0179">
        <w:rPr>
          <w:rFonts w:hAnsi="Times New Roman" w:cs="Times New Roman"/>
        </w:rPr>
        <w:t>września</w:t>
      </w:r>
      <w:r w:rsidRPr="003A1859">
        <w:rPr>
          <w:rFonts w:hAnsi="Times New Roman" w:cs="Times New Roman"/>
        </w:rPr>
        <w:t xml:space="preserve"> 2014r. do godz. 11</w:t>
      </w:r>
      <w:r w:rsidRPr="003A1859">
        <w:rPr>
          <w:rFonts w:hAnsi="Times New Roman" w:cs="Times New Roman"/>
          <w:vertAlign w:val="superscript"/>
        </w:rPr>
        <w:t xml:space="preserve">00 </w:t>
      </w:r>
      <w:r w:rsidRPr="003A1859">
        <w:rPr>
          <w:rFonts w:hAnsi="Times New Roman" w:cs="Times New Roman"/>
        </w:rPr>
        <w:t>w pok. nr 30 przy                                  ul. Stefana Batorego 3, w Policach.</w:t>
      </w:r>
    </w:p>
    <w:p w:rsidR="00901D08" w:rsidRPr="003A1859" w:rsidRDefault="00901D08" w:rsidP="006B0BE2">
      <w:pPr>
        <w:pStyle w:val="Normalny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hAnsi="Times New Roman" w:cs="Times New Roman"/>
        </w:rPr>
      </w:pPr>
      <w:r w:rsidRPr="003A1859">
        <w:rPr>
          <w:rFonts w:hAnsi="Times New Roman" w:cs="Times New Roman"/>
        </w:rPr>
        <w:t>Otwarcie ofert odbędzie się w siedzibie Zamawiają</w:t>
      </w:r>
      <w:r w:rsidR="005C0179">
        <w:rPr>
          <w:rFonts w:hAnsi="Times New Roman" w:cs="Times New Roman"/>
        </w:rPr>
        <w:t>cego w dniu 26</w:t>
      </w:r>
      <w:r w:rsidRPr="003A1859">
        <w:rPr>
          <w:rFonts w:hAnsi="Times New Roman" w:cs="Times New Roman"/>
        </w:rPr>
        <w:t xml:space="preserve"> </w:t>
      </w:r>
      <w:r w:rsidR="005C0179">
        <w:rPr>
          <w:rFonts w:hAnsi="Times New Roman" w:cs="Times New Roman"/>
        </w:rPr>
        <w:t>września</w:t>
      </w:r>
      <w:r w:rsidRPr="003A1859">
        <w:rPr>
          <w:rFonts w:hAnsi="Times New Roman" w:cs="Times New Roman"/>
        </w:rPr>
        <w:t xml:space="preserve"> 2014r.                           o godz. 11</w:t>
      </w:r>
      <w:r w:rsidRPr="003A1859">
        <w:rPr>
          <w:rFonts w:hAnsi="Times New Roman" w:cs="Times New Roman"/>
          <w:vertAlign w:val="superscript"/>
        </w:rPr>
        <w:t>30</w:t>
      </w:r>
      <w:r w:rsidRPr="003A1859">
        <w:rPr>
          <w:rFonts w:hAnsi="Times New Roman" w:cs="Times New Roman"/>
        </w:rPr>
        <w:t xml:space="preserve"> w sali nr 201, ul. Bankowa 18 w Policach, w obecności Wykonawców.</w:t>
      </w:r>
    </w:p>
    <w:p w:rsidR="006B0BE2" w:rsidRDefault="00901D08" w:rsidP="00901D08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hAnsi="Times New Roman" w:cs="Times New Roman"/>
        </w:rPr>
      </w:pPr>
      <w:r w:rsidRPr="003A1859">
        <w:rPr>
          <w:rFonts w:hAnsi="Times New Roman" w:cs="Times New Roman"/>
          <w:lang w:val="de-DE"/>
        </w:rPr>
        <w:t xml:space="preserve">XII. Termin </w:t>
      </w:r>
      <w:proofErr w:type="spellStart"/>
      <w:r w:rsidRPr="003A1859">
        <w:rPr>
          <w:rFonts w:hAnsi="Times New Roman" w:cs="Times New Roman"/>
          <w:lang w:val="de-DE"/>
        </w:rPr>
        <w:t>związania</w:t>
      </w:r>
      <w:proofErr w:type="spellEnd"/>
      <w:r w:rsidR="006B0BE2">
        <w:rPr>
          <w:rFonts w:hAnsi="Times New Roman" w:cs="Times New Roman"/>
        </w:rPr>
        <w:t xml:space="preserve"> z ofertą</w:t>
      </w:r>
    </w:p>
    <w:p w:rsidR="00901D08" w:rsidRPr="003A1859" w:rsidRDefault="00901D08" w:rsidP="00901D08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hAnsi="Times New Roman" w:cs="Times New Roman"/>
        </w:rPr>
      </w:pPr>
      <w:r w:rsidRPr="003A1859">
        <w:rPr>
          <w:rFonts w:hAnsi="Times New Roman" w:cs="Times New Roman"/>
        </w:rPr>
        <w:t>Wykonawca jest związany ofertą 30 dni. Bieg terminu zw</w:t>
      </w:r>
      <w:r w:rsidR="006B0BE2">
        <w:rPr>
          <w:rFonts w:hAnsi="Times New Roman" w:cs="Times New Roman"/>
        </w:rPr>
        <w:t xml:space="preserve">iązania ofertą rozpoczyna się  </w:t>
      </w:r>
      <w:r w:rsidRPr="003A1859">
        <w:rPr>
          <w:rFonts w:hAnsi="Times New Roman" w:cs="Times New Roman"/>
        </w:rPr>
        <w:t xml:space="preserve">wraz </w:t>
      </w:r>
      <w:r w:rsidR="005C0179">
        <w:rPr>
          <w:rFonts w:hAnsi="Times New Roman" w:cs="Times New Roman"/>
        </w:rPr>
        <w:t xml:space="preserve">                     </w:t>
      </w:r>
      <w:r w:rsidRPr="003A1859">
        <w:rPr>
          <w:rFonts w:hAnsi="Times New Roman" w:cs="Times New Roman"/>
        </w:rPr>
        <w:t>z upływam terminu składania ofert.</w:t>
      </w:r>
    </w:p>
    <w:p w:rsidR="00901D08" w:rsidRPr="003A1859" w:rsidRDefault="00901D08" w:rsidP="00901D08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hAnsi="Times New Roman" w:cs="Times New Roman"/>
        </w:rPr>
      </w:pPr>
      <w:r w:rsidRPr="003A1859">
        <w:rPr>
          <w:rFonts w:hAnsi="Times New Roman" w:cs="Times New Roman"/>
        </w:rPr>
        <w:t>XIII. Informacja o przewidywanych zamówieniach uzupełniających i dodatkowych:</w:t>
      </w:r>
    </w:p>
    <w:p w:rsidR="00901D08" w:rsidRPr="003A1859" w:rsidRDefault="00901D08" w:rsidP="00901D08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hAnsi="Times New Roman" w:cs="Times New Roman"/>
        </w:rPr>
      </w:pPr>
      <w:r w:rsidRPr="003A1859">
        <w:rPr>
          <w:rFonts w:hAnsi="Times New Roman" w:cs="Times New Roman"/>
        </w:rPr>
        <w:t>Zamawiający nie przewiduje zamówień uzupełniających.</w:t>
      </w:r>
    </w:p>
    <w:p w:rsidR="00901D08" w:rsidRPr="003A1859" w:rsidRDefault="00901D08" w:rsidP="00901D08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hAnsi="Times New Roman" w:cs="Times New Roman"/>
        </w:rPr>
      </w:pPr>
      <w:r w:rsidRPr="003A1859">
        <w:rPr>
          <w:rFonts w:hAnsi="Times New Roman" w:cs="Times New Roman"/>
        </w:rPr>
        <w:t>Zamawiający dopuszcza wykonanie robót dodatkowych zg</w:t>
      </w:r>
      <w:r w:rsidR="006B0BE2">
        <w:rPr>
          <w:rFonts w:hAnsi="Times New Roman" w:cs="Times New Roman"/>
        </w:rPr>
        <w:t xml:space="preserve">odnie z art. 67 ustawy Prawo  </w:t>
      </w:r>
      <w:r w:rsidRPr="003A1859">
        <w:rPr>
          <w:rFonts w:hAnsi="Times New Roman" w:cs="Times New Roman"/>
        </w:rPr>
        <w:t xml:space="preserve">zamówień publicznych. </w:t>
      </w:r>
    </w:p>
    <w:p w:rsidR="00D72ED9" w:rsidRPr="00901D08" w:rsidRDefault="00901D08" w:rsidP="00901D08">
      <w:pPr>
        <w:rPr>
          <w:lang w:val="pl-PL"/>
        </w:rPr>
      </w:pPr>
      <w:r w:rsidRPr="00901D08">
        <w:rPr>
          <w:rFonts w:ascii="Times New Roman" w:hAnsi="Times New Roman" w:cs="Times New Roman"/>
          <w:lang w:val="pl-PL"/>
        </w:rPr>
        <w:t xml:space="preserve">XIV. Ogłoszenie umieszczone w Biuletynie Zamówień Publicznych w dniu </w:t>
      </w:r>
      <w:r w:rsidR="00981358">
        <w:rPr>
          <w:rFonts w:ascii="Times New Roman" w:hAnsi="Times New Roman" w:cs="Times New Roman"/>
          <w:lang w:val="pl-PL"/>
        </w:rPr>
        <w:t>11.09</w:t>
      </w:r>
      <w:r>
        <w:rPr>
          <w:rFonts w:ascii="Times New Roman" w:hAnsi="Times New Roman" w:cs="Times New Roman"/>
          <w:lang w:val="pl-PL"/>
        </w:rPr>
        <w:t xml:space="preserve">.2014r. </w:t>
      </w:r>
      <w:r w:rsidR="007F0A3A">
        <w:rPr>
          <w:rFonts w:ascii="Times New Roman" w:hAnsi="Times New Roman" w:cs="Times New Roman"/>
          <w:lang w:val="pl-PL"/>
        </w:rPr>
        <w:t xml:space="preserve"> </w:t>
      </w:r>
    </w:p>
    <w:sectPr w:rsidR="00D72ED9" w:rsidRPr="00901D08" w:rsidSect="00901D08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3"/>
    <w:multiLevelType w:val="multilevel"/>
    <w:tmpl w:val="894EE875"/>
    <w:lvl w:ilvl="0">
      <w:start w:val="1"/>
      <w:numFmt w:val="decimal"/>
      <w:lvlText w:val="%1)"/>
      <w:lvlJc w:val="left"/>
      <w:pPr>
        <w:tabs>
          <w:tab w:val="num" w:pos="330"/>
        </w:tabs>
        <w:ind w:left="330" w:hanging="330"/>
      </w:pPr>
      <w:rPr>
        <w:rFonts w:hint="default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hint="default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57"/>
        </w:tabs>
        <w:ind w:left="2157" w:hanging="296"/>
      </w:pPr>
      <w:rPr>
        <w:rFonts w:hint="default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hint="default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hint="default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17"/>
        </w:tabs>
        <w:ind w:left="4317" w:hanging="296"/>
      </w:pPr>
      <w:rPr>
        <w:rFonts w:hint="default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hint="default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hint="default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77"/>
        </w:tabs>
        <w:ind w:left="6477" w:hanging="296"/>
      </w:pPr>
      <w:rPr>
        <w:rFonts w:hint="default"/>
        <w:position w:val="0"/>
        <w:sz w:val="24"/>
        <w:szCs w:val="24"/>
      </w:rPr>
    </w:lvl>
  </w:abstractNum>
  <w:abstractNum w:abstractNumId="2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6"/>
    <w:multiLevelType w:val="multilevel"/>
    <w:tmpl w:val="894EE878"/>
    <w:lvl w:ilvl="0">
      <w:start w:val="1"/>
      <w:numFmt w:val="decimal"/>
      <w:lvlText w:val="%1."/>
      <w:lvlJc w:val="left"/>
      <w:rPr>
        <w:rFonts w:hint="default"/>
        <w:color w:val="000000"/>
        <w:position w:val="0"/>
        <w:rtl w:val="0"/>
      </w:rPr>
    </w:lvl>
    <w:lvl w:ilvl="1">
      <w:start w:val="1"/>
      <w:numFmt w:val="decimal"/>
      <w:lvlText w:val="%1.%2."/>
      <w:lvlJc w:val="left"/>
      <w:rPr>
        <w:rFonts w:hint="default"/>
        <w:color w:val="000000"/>
        <w:position w:val="0"/>
        <w:rtl w:val="0"/>
      </w:rPr>
    </w:lvl>
    <w:lvl w:ilvl="2">
      <w:start w:val="1"/>
      <w:numFmt w:val="decimal"/>
      <w:lvlText w:val="%1.%2.%3."/>
      <w:lvlJc w:val="left"/>
      <w:rPr>
        <w:rFonts w:hint="default"/>
        <w:color w:val="000000"/>
        <w:position w:val="0"/>
        <w:rtl w:val="0"/>
      </w:rPr>
    </w:lvl>
    <w:lvl w:ilvl="3">
      <w:start w:val="1"/>
      <w:numFmt w:val="decimal"/>
      <w:lvlText w:val="%1.%2.%3.%4."/>
      <w:lvlJc w:val="left"/>
      <w:rPr>
        <w:rFonts w:hint="default"/>
        <w:color w:val="000000"/>
        <w:position w:val="0"/>
        <w:rtl w:val="0"/>
      </w:rPr>
    </w:lvl>
    <w:lvl w:ilvl="4">
      <w:start w:val="1"/>
      <w:numFmt w:val="decimal"/>
      <w:lvlText w:val="%1.%2.%3.%4.%5."/>
      <w:lvlJc w:val="left"/>
      <w:rPr>
        <w:rFonts w:hint="default"/>
        <w:color w:val="000000"/>
        <w:position w:val="0"/>
        <w:rtl w:val="0"/>
      </w:rPr>
    </w:lvl>
    <w:lvl w:ilvl="5">
      <w:start w:val="1"/>
      <w:numFmt w:val="decimal"/>
      <w:lvlText w:val="%1.%2.%3.%4.%5.%6."/>
      <w:lvlJc w:val="left"/>
      <w:rPr>
        <w:rFonts w:hint="default"/>
        <w:color w:val="000000"/>
        <w:position w:val="0"/>
        <w:rtl w:val="0"/>
      </w:rPr>
    </w:lvl>
    <w:lvl w:ilvl="6">
      <w:start w:val="1"/>
      <w:numFmt w:val="decimal"/>
      <w:lvlText w:val="%1.%2.%3.%4.%5.%6.%7."/>
      <w:lvlJc w:val="left"/>
      <w:rPr>
        <w:rFonts w:hint="default"/>
        <w:color w:val="000000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rFonts w:hint="default"/>
        <w:color w:val="000000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rFonts w:hint="default"/>
        <w:color w:val="000000"/>
        <w:position w:val="0"/>
        <w:rtl w:val="0"/>
      </w:rPr>
    </w:lvl>
  </w:abstractNum>
  <w:abstractNum w:abstractNumId="4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009"/>
    <w:multiLevelType w:val="multilevel"/>
    <w:tmpl w:val="894EE87B"/>
    <w:lvl w:ilvl="0">
      <w:start w:val="1"/>
      <w:numFmt w:val="decimal"/>
      <w:lvlText w:val="%1."/>
      <w:lvlJc w:val="left"/>
      <w:rPr>
        <w:rFonts w:hint="default"/>
        <w:color w:val="000000"/>
        <w:position w:val="0"/>
        <w:rtl w:val="0"/>
      </w:rPr>
    </w:lvl>
    <w:lvl w:ilvl="1">
      <w:start w:val="1"/>
      <w:numFmt w:val="decimal"/>
      <w:lvlText w:val="%1.%2."/>
      <w:lvlJc w:val="left"/>
      <w:rPr>
        <w:rFonts w:hint="default"/>
        <w:color w:val="000000"/>
        <w:position w:val="0"/>
        <w:rtl w:val="0"/>
      </w:rPr>
    </w:lvl>
    <w:lvl w:ilvl="2">
      <w:start w:val="1"/>
      <w:numFmt w:val="decimal"/>
      <w:lvlText w:val="%1.%2.%3."/>
      <w:lvlJc w:val="left"/>
      <w:rPr>
        <w:rFonts w:hint="default"/>
        <w:color w:val="000000"/>
        <w:position w:val="0"/>
        <w:rtl w:val="0"/>
      </w:rPr>
    </w:lvl>
    <w:lvl w:ilvl="3">
      <w:start w:val="1"/>
      <w:numFmt w:val="decimal"/>
      <w:lvlText w:val="%1.%2.%3.%4."/>
      <w:lvlJc w:val="left"/>
      <w:rPr>
        <w:rFonts w:hint="default"/>
        <w:color w:val="000000"/>
        <w:position w:val="0"/>
        <w:rtl w:val="0"/>
      </w:rPr>
    </w:lvl>
    <w:lvl w:ilvl="4">
      <w:start w:val="1"/>
      <w:numFmt w:val="decimal"/>
      <w:lvlText w:val="%1.%2.%3.%4.%5."/>
      <w:lvlJc w:val="left"/>
      <w:rPr>
        <w:rFonts w:hint="default"/>
        <w:color w:val="000000"/>
        <w:position w:val="0"/>
        <w:rtl w:val="0"/>
      </w:rPr>
    </w:lvl>
    <w:lvl w:ilvl="5">
      <w:start w:val="1"/>
      <w:numFmt w:val="decimal"/>
      <w:lvlText w:val="%1.%2.%3.%4.%5.%6."/>
      <w:lvlJc w:val="left"/>
      <w:rPr>
        <w:rFonts w:hint="default"/>
        <w:color w:val="000000"/>
        <w:position w:val="0"/>
        <w:rtl w:val="0"/>
      </w:rPr>
    </w:lvl>
    <w:lvl w:ilvl="6">
      <w:start w:val="1"/>
      <w:numFmt w:val="decimal"/>
      <w:lvlText w:val="%1.%2.%3.%4.%5.%6.%7."/>
      <w:lvlJc w:val="left"/>
      <w:rPr>
        <w:rFonts w:hint="default"/>
        <w:color w:val="000000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rFonts w:hint="default"/>
        <w:color w:val="000000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rFonts w:hint="default"/>
        <w:color w:val="000000"/>
        <w:position w:val="0"/>
        <w:rtl w:val="0"/>
      </w:rPr>
    </w:lvl>
  </w:abstractNum>
  <w:abstractNum w:abstractNumId="6">
    <w:nsid w:val="0000000B"/>
    <w:multiLevelType w:val="multilevel"/>
    <w:tmpl w:val="894EE87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000C"/>
    <w:multiLevelType w:val="multilevel"/>
    <w:tmpl w:val="894EE87E"/>
    <w:lvl w:ilvl="0">
      <w:start w:val="1"/>
      <w:numFmt w:val="decimal"/>
      <w:lvlText w:val="%1."/>
      <w:lvlJc w:val="left"/>
      <w:pPr>
        <w:tabs>
          <w:tab w:val="num" w:pos="592"/>
        </w:tabs>
        <w:ind w:left="592" w:hanging="232"/>
      </w:pPr>
      <w:rPr>
        <w:rFonts w:hint="default"/>
        <w:color w:val="000000"/>
        <w:position w:val="0"/>
        <w:sz w:val="24"/>
        <w:szCs w:val="24"/>
        <w:rtl w:val="0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color w:val="000000"/>
        <w:position w:val="0"/>
        <w:sz w:val="24"/>
        <w:szCs w:val="24"/>
        <w:rtl w:val="0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  <w:color w:val="000000"/>
        <w:position w:val="0"/>
        <w:sz w:val="24"/>
        <w:szCs w:val="24"/>
        <w:rtl w:val="0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  <w:color w:val="000000"/>
        <w:position w:val="0"/>
        <w:sz w:val="24"/>
        <w:szCs w:val="24"/>
        <w:rtl w:val="0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  <w:color w:val="000000"/>
        <w:position w:val="0"/>
        <w:sz w:val="24"/>
        <w:szCs w:val="24"/>
        <w:rtl w:val="0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hint="default"/>
        <w:color w:val="000000"/>
        <w:position w:val="0"/>
        <w:sz w:val="24"/>
        <w:szCs w:val="24"/>
        <w:rtl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  <w:position w:val="0"/>
        <w:sz w:val="24"/>
        <w:szCs w:val="24"/>
        <w:rtl w:val="0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hint="default"/>
        <w:color w:val="000000"/>
        <w:position w:val="0"/>
        <w:sz w:val="24"/>
        <w:szCs w:val="24"/>
        <w:rtl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  <w:color w:val="000000"/>
        <w:position w:val="0"/>
        <w:sz w:val="24"/>
        <w:szCs w:val="24"/>
        <w:rtl w:val="0"/>
      </w:rPr>
    </w:lvl>
  </w:abstractNum>
  <w:abstractNum w:abstractNumId="8">
    <w:nsid w:val="0000000E"/>
    <w:multiLevelType w:val="multilevel"/>
    <w:tmpl w:val="894EE88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000000F"/>
    <w:multiLevelType w:val="multilevel"/>
    <w:tmpl w:val="894EE881"/>
    <w:lvl w:ilvl="0">
      <w:start w:val="1"/>
      <w:numFmt w:val="decimal"/>
      <w:lvlText w:val="%1."/>
      <w:lvlJc w:val="left"/>
      <w:rPr>
        <w:rFonts w:ascii="Times New Roman Bold" w:eastAsia="Times New Roman Bold" w:hAnsi="Times New Roman Bold" w:cs="Times New Roman Bold" w:hint="default"/>
        <w:color w:val="000000"/>
        <w:position w:val="0"/>
      </w:rPr>
    </w:lvl>
    <w:lvl w:ilvl="1">
      <w:start w:val="1"/>
      <w:numFmt w:val="decimal"/>
      <w:lvlText w:val="%2."/>
      <w:lvlJc w:val="left"/>
      <w:rPr>
        <w:rFonts w:ascii="Times New Roman Bold" w:eastAsia="Times New Roman Bold" w:hAnsi="Times New Roman Bold" w:cs="Times New Roman Bold" w:hint="default"/>
        <w:color w:val="000000"/>
        <w:position w:val="0"/>
      </w:rPr>
    </w:lvl>
    <w:lvl w:ilvl="2">
      <w:start w:val="1"/>
      <w:numFmt w:val="decimal"/>
      <w:lvlText w:val="%3."/>
      <w:lvlJc w:val="left"/>
      <w:rPr>
        <w:rFonts w:ascii="Times New Roman Bold" w:eastAsia="Times New Roman Bold" w:hAnsi="Times New Roman Bold" w:cs="Times New Roman Bold" w:hint="default"/>
        <w:color w:val="000000"/>
        <w:position w:val="0"/>
      </w:rPr>
    </w:lvl>
    <w:lvl w:ilvl="3">
      <w:start w:val="1"/>
      <w:numFmt w:val="decimal"/>
      <w:lvlText w:val="%4."/>
      <w:lvlJc w:val="left"/>
      <w:rPr>
        <w:rFonts w:ascii="Times New Roman Bold" w:eastAsia="Times New Roman Bold" w:hAnsi="Times New Roman Bold" w:cs="Times New Roman Bold" w:hint="default"/>
        <w:color w:val="000000"/>
        <w:position w:val="0"/>
      </w:rPr>
    </w:lvl>
    <w:lvl w:ilvl="4">
      <w:start w:val="1"/>
      <w:numFmt w:val="decimal"/>
      <w:lvlText w:val="%5."/>
      <w:lvlJc w:val="left"/>
      <w:rPr>
        <w:rFonts w:ascii="Times New Roman Bold" w:eastAsia="Times New Roman Bold" w:hAnsi="Times New Roman Bold" w:cs="Times New Roman Bold" w:hint="default"/>
        <w:color w:val="000000"/>
        <w:position w:val="0"/>
      </w:rPr>
    </w:lvl>
    <w:lvl w:ilvl="5">
      <w:start w:val="1"/>
      <w:numFmt w:val="decimal"/>
      <w:lvlText w:val="%6."/>
      <w:lvlJc w:val="left"/>
      <w:rPr>
        <w:rFonts w:ascii="Times New Roman Bold" w:eastAsia="Times New Roman Bold" w:hAnsi="Times New Roman Bold" w:cs="Times New Roman Bold" w:hint="default"/>
        <w:color w:val="000000"/>
        <w:position w:val="0"/>
      </w:rPr>
    </w:lvl>
    <w:lvl w:ilvl="6">
      <w:start w:val="1"/>
      <w:numFmt w:val="decimal"/>
      <w:lvlText w:val="%7."/>
      <w:lvlJc w:val="left"/>
      <w:rPr>
        <w:rFonts w:ascii="Times New Roman Bold" w:eastAsia="Times New Roman Bold" w:hAnsi="Times New Roman Bold" w:cs="Times New Roman Bold" w:hint="default"/>
        <w:color w:val="000000"/>
        <w:position w:val="0"/>
      </w:rPr>
    </w:lvl>
    <w:lvl w:ilvl="7">
      <w:start w:val="1"/>
      <w:numFmt w:val="decimal"/>
      <w:lvlText w:val="%8."/>
      <w:lvlJc w:val="left"/>
      <w:rPr>
        <w:rFonts w:ascii="Times New Roman Bold" w:eastAsia="Times New Roman Bold" w:hAnsi="Times New Roman Bold" w:cs="Times New Roman Bold" w:hint="default"/>
        <w:color w:val="000000"/>
        <w:position w:val="0"/>
      </w:rPr>
    </w:lvl>
    <w:lvl w:ilvl="8">
      <w:start w:val="1"/>
      <w:numFmt w:val="decimal"/>
      <w:lvlText w:val="%9."/>
      <w:lvlJc w:val="left"/>
      <w:rPr>
        <w:rFonts w:ascii="Times New Roman Bold" w:eastAsia="Times New Roman Bold" w:hAnsi="Times New Roman Bold" w:cs="Times New Roman Bold" w:hint="default"/>
        <w:color w:val="000000"/>
        <w:position w:val="0"/>
      </w:rPr>
    </w:lvl>
  </w:abstractNum>
  <w:abstractNum w:abstractNumId="10">
    <w:nsid w:val="00000011"/>
    <w:multiLevelType w:val="multilevel"/>
    <w:tmpl w:val="894EE88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5B811C5"/>
    <w:multiLevelType w:val="hybridMultilevel"/>
    <w:tmpl w:val="AD6E06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771855"/>
    <w:multiLevelType w:val="hybridMultilevel"/>
    <w:tmpl w:val="670CAC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79759D"/>
    <w:multiLevelType w:val="hybridMultilevel"/>
    <w:tmpl w:val="E27EB230"/>
    <w:lvl w:ilvl="0" w:tplc="0B145568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524634"/>
    <w:multiLevelType w:val="hybridMultilevel"/>
    <w:tmpl w:val="097E96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EF36453"/>
    <w:multiLevelType w:val="multilevel"/>
    <w:tmpl w:val="894EE872"/>
    <w:lvl w:ilvl="0">
      <w:start w:val="1"/>
      <w:numFmt w:val="decimal"/>
      <w:lvlText w:val="%1."/>
      <w:lvlJc w:val="left"/>
      <w:rPr>
        <w:rFonts w:hint="default"/>
        <w:position w:val="0"/>
      </w:rPr>
    </w:lvl>
    <w:lvl w:ilvl="1">
      <w:start w:val="1"/>
      <w:numFmt w:val="decimal"/>
      <w:lvlText w:val="%1.%2."/>
      <w:lvlJc w:val="left"/>
      <w:rPr>
        <w:rFonts w:hint="default"/>
        <w:position w:val="0"/>
      </w:rPr>
    </w:lvl>
    <w:lvl w:ilvl="2">
      <w:start w:val="1"/>
      <w:numFmt w:val="decimal"/>
      <w:lvlText w:val="%3."/>
      <w:lvlJc w:val="left"/>
      <w:rPr>
        <w:rFonts w:hint="default"/>
        <w:position w:val="0"/>
      </w:rPr>
    </w:lvl>
    <w:lvl w:ilvl="3">
      <w:start w:val="1"/>
      <w:numFmt w:val="decimal"/>
      <w:lvlText w:val="%4."/>
      <w:lvlJc w:val="left"/>
      <w:rPr>
        <w:rFonts w:hint="default"/>
        <w:position w:val="0"/>
      </w:rPr>
    </w:lvl>
    <w:lvl w:ilvl="4">
      <w:start w:val="1"/>
      <w:numFmt w:val="decimal"/>
      <w:lvlText w:val="%5."/>
      <w:lvlJc w:val="left"/>
      <w:rPr>
        <w:rFonts w:hint="default"/>
        <w:position w:val="0"/>
      </w:rPr>
    </w:lvl>
    <w:lvl w:ilvl="5">
      <w:start w:val="1"/>
      <w:numFmt w:val="decimal"/>
      <w:lvlText w:val="%6."/>
      <w:lvlJc w:val="left"/>
      <w:rPr>
        <w:rFonts w:hint="default"/>
        <w:position w:val="0"/>
      </w:rPr>
    </w:lvl>
    <w:lvl w:ilvl="6">
      <w:start w:val="1"/>
      <w:numFmt w:val="decimal"/>
      <w:lvlText w:val="%7."/>
      <w:lvlJc w:val="left"/>
      <w:rPr>
        <w:rFonts w:hint="default"/>
        <w:position w:val="0"/>
      </w:rPr>
    </w:lvl>
    <w:lvl w:ilvl="7">
      <w:start w:val="1"/>
      <w:numFmt w:val="decimal"/>
      <w:lvlText w:val="%8."/>
      <w:lvlJc w:val="left"/>
      <w:rPr>
        <w:rFonts w:hint="default"/>
        <w:position w:val="0"/>
      </w:rPr>
    </w:lvl>
    <w:lvl w:ilvl="8">
      <w:start w:val="1"/>
      <w:numFmt w:val="decimal"/>
      <w:lvlText w:val="%9."/>
      <w:lvlJc w:val="left"/>
      <w:rPr>
        <w:rFonts w:hint="default"/>
        <w:position w:val="0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2"/>
  </w:num>
  <w:num w:numId="14">
    <w:abstractNumId w:val="13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08"/>
    <w:rsid w:val="00401BB7"/>
    <w:rsid w:val="00540D5C"/>
    <w:rsid w:val="005C0179"/>
    <w:rsid w:val="00653488"/>
    <w:rsid w:val="006B0BE2"/>
    <w:rsid w:val="007F0A3A"/>
    <w:rsid w:val="00901D08"/>
    <w:rsid w:val="00981358"/>
    <w:rsid w:val="00D72ED9"/>
    <w:rsid w:val="00DC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D08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</w:pPr>
    <w:rPr>
      <w:rFonts w:ascii="Trebuchet MS" w:eastAsia="Arial Unicode MS" w:hAnsi="Arial Unicode MS" w:cs="Arial Unicode MS"/>
      <w:color w:val="000000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901D08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pl-PL"/>
    </w:rPr>
  </w:style>
  <w:style w:type="character" w:customStyle="1" w:styleId="Hyperlink0">
    <w:name w:val="Hyperlink.0"/>
    <w:basedOn w:val="Domylnaczcionkaakapitu"/>
    <w:rsid w:val="00901D08"/>
    <w:rPr>
      <w:color w:val="0000FE"/>
      <w:sz w:val="24"/>
      <w:szCs w:val="24"/>
      <w:u w:val="single" w:color="0000FE"/>
      <w:rtl w:val="0"/>
    </w:rPr>
  </w:style>
  <w:style w:type="paragraph" w:customStyle="1" w:styleId="Tekstpodstawowy31">
    <w:name w:val="Tekst podstawowy 31"/>
    <w:rsid w:val="00901D08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  <w:jc w:val="both"/>
    </w:pPr>
    <w:rPr>
      <w:rFonts w:ascii="Arial" w:eastAsia="Arial Unicode MS" w:hAnsi="Arial Unicode MS" w:cs="Arial Unicode MS"/>
      <w:color w:val="000000"/>
      <w:sz w:val="24"/>
      <w:szCs w:val="24"/>
      <w:u w:color="000000"/>
      <w:lang w:eastAsia="pl-PL"/>
    </w:rPr>
  </w:style>
  <w:style w:type="numbering" w:customStyle="1" w:styleId="List0">
    <w:name w:val="List 0"/>
    <w:basedOn w:val="Bezlisty"/>
    <w:semiHidden/>
    <w:rsid w:val="00901D08"/>
  </w:style>
  <w:style w:type="paragraph" w:customStyle="1" w:styleId="Domylne">
    <w:name w:val="Domyślne"/>
    <w:rsid w:val="00901D08"/>
    <w:pPr>
      <w:spacing w:after="0" w:line="240" w:lineRule="auto"/>
    </w:pPr>
    <w:rPr>
      <w:rFonts w:ascii="Helvetica" w:eastAsia="Helvetica" w:hAnsi="Helvetica" w:cs="Helvetica"/>
      <w:color w:val="000000"/>
      <w:lang w:eastAsia="pl-PL"/>
    </w:rPr>
  </w:style>
  <w:style w:type="numbering" w:customStyle="1" w:styleId="List1">
    <w:name w:val="List 1"/>
    <w:basedOn w:val="Bezlisty"/>
    <w:semiHidden/>
    <w:rsid w:val="00901D08"/>
  </w:style>
  <w:style w:type="numbering" w:customStyle="1" w:styleId="Lista21">
    <w:name w:val="Lista 21"/>
    <w:basedOn w:val="Bezlisty"/>
    <w:semiHidden/>
    <w:rsid w:val="00901D08"/>
  </w:style>
  <w:style w:type="numbering" w:customStyle="1" w:styleId="Lista31">
    <w:name w:val="Lista 31"/>
    <w:basedOn w:val="Bezlisty"/>
    <w:semiHidden/>
    <w:rsid w:val="00901D08"/>
  </w:style>
  <w:style w:type="paragraph" w:customStyle="1" w:styleId="Tekstpodstawowywcity31">
    <w:name w:val="Tekst podstawowy wcięty 31"/>
    <w:rsid w:val="00901D08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  <w:spacing w:after="120"/>
      <w:ind w:left="283"/>
    </w:pPr>
    <w:rPr>
      <w:rFonts w:ascii="Times New Roman" w:eastAsia="Arial Unicode MS" w:hAnsi="Arial Unicode MS" w:cs="Arial Unicode MS"/>
      <w:color w:val="000000"/>
      <w:sz w:val="16"/>
      <w:szCs w:val="16"/>
      <w:u w:color="000000"/>
      <w:lang w:eastAsia="pl-PL"/>
    </w:rPr>
  </w:style>
  <w:style w:type="numbering" w:customStyle="1" w:styleId="Lista41">
    <w:name w:val="Lista 41"/>
    <w:basedOn w:val="Bezlisty"/>
    <w:semiHidden/>
    <w:rsid w:val="00901D08"/>
  </w:style>
  <w:style w:type="numbering" w:customStyle="1" w:styleId="Lista51">
    <w:name w:val="Lista 51"/>
    <w:basedOn w:val="Bezlisty"/>
    <w:autoRedefine/>
    <w:semiHidden/>
    <w:rsid w:val="00901D08"/>
  </w:style>
  <w:style w:type="paragraph" w:styleId="Tekstdymka">
    <w:name w:val="Balloon Text"/>
    <w:basedOn w:val="Normalny"/>
    <w:link w:val="TekstdymkaZnak"/>
    <w:uiPriority w:val="99"/>
    <w:semiHidden/>
    <w:unhideWhenUsed/>
    <w:rsid w:val="0090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D08"/>
    <w:rPr>
      <w:rFonts w:ascii="Tahoma" w:eastAsia="Arial Unicode MS" w:hAnsi="Tahoma" w:cs="Tahoma"/>
      <w:color w:val="000000"/>
      <w:sz w:val="16"/>
      <w:szCs w:val="16"/>
      <w:u w:color="000000"/>
      <w:lang w:val="en-US"/>
    </w:rPr>
  </w:style>
  <w:style w:type="paragraph" w:styleId="Akapitzlist">
    <w:name w:val="List Paragraph"/>
    <w:basedOn w:val="Normalny"/>
    <w:uiPriority w:val="34"/>
    <w:qFormat/>
    <w:rsid w:val="006B0B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D08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</w:pPr>
    <w:rPr>
      <w:rFonts w:ascii="Trebuchet MS" w:eastAsia="Arial Unicode MS" w:hAnsi="Arial Unicode MS" w:cs="Arial Unicode MS"/>
      <w:color w:val="000000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901D08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pl-PL"/>
    </w:rPr>
  </w:style>
  <w:style w:type="character" w:customStyle="1" w:styleId="Hyperlink0">
    <w:name w:val="Hyperlink.0"/>
    <w:basedOn w:val="Domylnaczcionkaakapitu"/>
    <w:rsid w:val="00901D08"/>
    <w:rPr>
      <w:color w:val="0000FE"/>
      <w:sz w:val="24"/>
      <w:szCs w:val="24"/>
      <w:u w:val="single" w:color="0000FE"/>
      <w:rtl w:val="0"/>
    </w:rPr>
  </w:style>
  <w:style w:type="paragraph" w:customStyle="1" w:styleId="Tekstpodstawowy31">
    <w:name w:val="Tekst podstawowy 31"/>
    <w:rsid w:val="00901D08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  <w:jc w:val="both"/>
    </w:pPr>
    <w:rPr>
      <w:rFonts w:ascii="Arial" w:eastAsia="Arial Unicode MS" w:hAnsi="Arial Unicode MS" w:cs="Arial Unicode MS"/>
      <w:color w:val="000000"/>
      <w:sz w:val="24"/>
      <w:szCs w:val="24"/>
      <w:u w:color="000000"/>
      <w:lang w:eastAsia="pl-PL"/>
    </w:rPr>
  </w:style>
  <w:style w:type="numbering" w:customStyle="1" w:styleId="List0">
    <w:name w:val="List 0"/>
    <w:basedOn w:val="Bezlisty"/>
    <w:semiHidden/>
    <w:rsid w:val="00901D08"/>
  </w:style>
  <w:style w:type="paragraph" w:customStyle="1" w:styleId="Domylne">
    <w:name w:val="Domyślne"/>
    <w:rsid w:val="00901D08"/>
    <w:pPr>
      <w:spacing w:after="0" w:line="240" w:lineRule="auto"/>
    </w:pPr>
    <w:rPr>
      <w:rFonts w:ascii="Helvetica" w:eastAsia="Helvetica" w:hAnsi="Helvetica" w:cs="Helvetica"/>
      <w:color w:val="000000"/>
      <w:lang w:eastAsia="pl-PL"/>
    </w:rPr>
  </w:style>
  <w:style w:type="numbering" w:customStyle="1" w:styleId="List1">
    <w:name w:val="List 1"/>
    <w:basedOn w:val="Bezlisty"/>
    <w:semiHidden/>
    <w:rsid w:val="00901D08"/>
  </w:style>
  <w:style w:type="numbering" w:customStyle="1" w:styleId="Lista21">
    <w:name w:val="Lista 21"/>
    <w:basedOn w:val="Bezlisty"/>
    <w:semiHidden/>
    <w:rsid w:val="00901D08"/>
  </w:style>
  <w:style w:type="numbering" w:customStyle="1" w:styleId="Lista31">
    <w:name w:val="Lista 31"/>
    <w:basedOn w:val="Bezlisty"/>
    <w:semiHidden/>
    <w:rsid w:val="00901D08"/>
  </w:style>
  <w:style w:type="paragraph" w:customStyle="1" w:styleId="Tekstpodstawowywcity31">
    <w:name w:val="Tekst podstawowy wcięty 31"/>
    <w:rsid w:val="00901D08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  <w:spacing w:after="120"/>
      <w:ind w:left="283"/>
    </w:pPr>
    <w:rPr>
      <w:rFonts w:ascii="Times New Roman" w:eastAsia="Arial Unicode MS" w:hAnsi="Arial Unicode MS" w:cs="Arial Unicode MS"/>
      <w:color w:val="000000"/>
      <w:sz w:val="16"/>
      <w:szCs w:val="16"/>
      <w:u w:color="000000"/>
      <w:lang w:eastAsia="pl-PL"/>
    </w:rPr>
  </w:style>
  <w:style w:type="numbering" w:customStyle="1" w:styleId="Lista41">
    <w:name w:val="Lista 41"/>
    <w:basedOn w:val="Bezlisty"/>
    <w:semiHidden/>
    <w:rsid w:val="00901D08"/>
  </w:style>
  <w:style w:type="numbering" w:customStyle="1" w:styleId="Lista51">
    <w:name w:val="Lista 51"/>
    <w:basedOn w:val="Bezlisty"/>
    <w:autoRedefine/>
    <w:semiHidden/>
    <w:rsid w:val="00901D08"/>
  </w:style>
  <w:style w:type="paragraph" w:styleId="Tekstdymka">
    <w:name w:val="Balloon Text"/>
    <w:basedOn w:val="Normalny"/>
    <w:link w:val="TekstdymkaZnak"/>
    <w:uiPriority w:val="99"/>
    <w:semiHidden/>
    <w:unhideWhenUsed/>
    <w:rsid w:val="0090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D08"/>
    <w:rPr>
      <w:rFonts w:ascii="Tahoma" w:eastAsia="Arial Unicode MS" w:hAnsi="Tahoma" w:cs="Tahoma"/>
      <w:color w:val="000000"/>
      <w:sz w:val="16"/>
      <w:szCs w:val="16"/>
      <w:u w:color="000000"/>
      <w:lang w:val="en-US"/>
    </w:rPr>
  </w:style>
  <w:style w:type="paragraph" w:styleId="Akapitzlist">
    <w:name w:val="List Paragraph"/>
    <w:basedOn w:val="Normalny"/>
    <w:uiPriority w:val="34"/>
    <w:qFormat/>
    <w:rsid w:val="006B0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olice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1090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2014-09-11T07:23:00Z</cp:lastPrinted>
  <dcterms:created xsi:type="dcterms:W3CDTF">2014-09-11T06:30:00Z</dcterms:created>
  <dcterms:modified xsi:type="dcterms:W3CDTF">2014-09-11T08:25:00Z</dcterms:modified>
</cp:coreProperties>
</file>