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B" w:rsidRDefault="00A3670B">
      <w:r w:rsidRPr="00A3670B">
        <w:rPr>
          <w:noProof/>
        </w:rPr>
        <w:drawing>
          <wp:inline distT="0" distB="0" distL="0" distR="0">
            <wp:extent cx="723900" cy="859631"/>
            <wp:effectExtent l="19050" t="0" r="0" b="0"/>
            <wp:docPr id="3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65"/>
      </w:tblGrid>
      <w:tr w:rsidR="00C022DB" w:rsidRPr="0006124A" w:rsidTr="00B51DEE">
        <w:tc>
          <w:tcPr>
            <w:tcW w:w="9765" w:type="dxa"/>
            <w:hideMark/>
          </w:tcPr>
          <w:p w:rsidR="00C022DB" w:rsidRPr="0006124A" w:rsidRDefault="00C022DB">
            <w:pPr>
              <w:pStyle w:val="Nagwek2"/>
              <w:ind w:left="978" w:hanging="978"/>
              <w:rPr>
                <w:sz w:val="28"/>
                <w:szCs w:val="28"/>
              </w:rPr>
            </w:pPr>
            <w:r w:rsidRPr="0006124A">
              <w:rPr>
                <w:sz w:val="28"/>
                <w:szCs w:val="28"/>
              </w:rPr>
              <w:t>Burmistrz  Polic</w:t>
            </w:r>
          </w:p>
          <w:p w:rsidR="00C022DB" w:rsidRPr="0006124A" w:rsidRDefault="00C022DB">
            <w:pPr>
              <w:ind w:left="978" w:hanging="978"/>
              <w:jc w:val="center"/>
              <w:rPr>
                <w:sz w:val="24"/>
                <w:szCs w:val="24"/>
              </w:rPr>
            </w:pPr>
            <w:r w:rsidRPr="0006124A">
              <w:rPr>
                <w:sz w:val="24"/>
                <w:szCs w:val="24"/>
              </w:rPr>
              <w:t>ul. Stefana Batorego 3, 72-010 Police tel. 91/431 18 30, faks 91/431 18 32,</w:t>
            </w:r>
          </w:p>
          <w:p w:rsidR="00C022DB" w:rsidRPr="0006124A" w:rsidRDefault="00A36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022DB" w:rsidRPr="0006124A">
              <w:rPr>
                <w:sz w:val="24"/>
                <w:szCs w:val="24"/>
              </w:rPr>
              <w:t>rowadzący postępowanie</w:t>
            </w:r>
          </w:p>
          <w:p w:rsidR="00C022DB" w:rsidRPr="0006124A" w:rsidRDefault="00C022DB">
            <w:pPr>
              <w:jc w:val="center"/>
              <w:rPr>
                <w:b/>
                <w:sz w:val="24"/>
                <w:szCs w:val="24"/>
              </w:rPr>
            </w:pPr>
            <w:r w:rsidRPr="0006124A">
              <w:rPr>
                <w:b/>
                <w:sz w:val="24"/>
                <w:szCs w:val="24"/>
              </w:rPr>
              <w:t>Urząd Miejski w Policach</w:t>
            </w:r>
          </w:p>
          <w:p w:rsidR="00C022DB" w:rsidRPr="0006124A" w:rsidRDefault="00C022DB">
            <w:pPr>
              <w:jc w:val="center"/>
              <w:rPr>
                <w:sz w:val="24"/>
                <w:szCs w:val="24"/>
              </w:rPr>
            </w:pPr>
            <w:r w:rsidRPr="0006124A">
              <w:rPr>
                <w:b/>
                <w:sz w:val="24"/>
                <w:szCs w:val="24"/>
              </w:rPr>
              <w:t>Wydział Spraw Obywatelskich</w:t>
            </w:r>
          </w:p>
          <w:p w:rsidR="00C022DB" w:rsidRPr="0006124A" w:rsidRDefault="00C022DB">
            <w:pPr>
              <w:ind w:left="978" w:hanging="978"/>
              <w:jc w:val="center"/>
              <w:rPr>
                <w:sz w:val="24"/>
                <w:szCs w:val="24"/>
              </w:rPr>
            </w:pPr>
            <w:r w:rsidRPr="0006124A">
              <w:rPr>
                <w:sz w:val="24"/>
                <w:szCs w:val="24"/>
              </w:rPr>
              <w:t>na podstawie ustawy Prawo zamówień publicznych (PZP),</w:t>
            </w:r>
          </w:p>
          <w:p w:rsidR="00C022DB" w:rsidRPr="0006124A" w:rsidRDefault="00C022DB">
            <w:pPr>
              <w:ind w:left="978" w:hanging="978"/>
              <w:jc w:val="center"/>
              <w:rPr>
                <w:b/>
                <w:sz w:val="24"/>
                <w:szCs w:val="24"/>
              </w:rPr>
            </w:pPr>
            <w:r w:rsidRPr="0006124A">
              <w:rPr>
                <w:b/>
                <w:sz w:val="24"/>
                <w:szCs w:val="24"/>
              </w:rPr>
              <w:t>ogłasza przetarg nieograniczony</w:t>
            </w:r>
          </w:p>
          <w:p w:rsidR="00C022DB" w:rsidRPr="0006124A" w:rsidRDefault="00C022DB">
            <w:pPr>
              <w:jc w:val="center"/>
              <w:rPr>
                <w:bCs/>
                <w:sz w:val="24"/>
                <w:szCs w:val="24"/>
              </w:rPr>
            </w:pPr>
            <w:r w:rsidRPr="0006124A">
              <w:rPr>
                <w:bCs/>
                <w:sz w:val="24"/>
                <w:szCs w:val="24"/>
              </w:rPr>
              <w:t>o wartości poniżej kwot określonych w przepisach</w:t>
            </w:r>
          </w:p>
          <w:p w:rsidR="00C022DB" w:rsidRPr="0006124A" w:rsidRDefault="00C022DB">
            <w:pPr>
              <w:jc w:val="center"/>
              <w:rPr>
                <w:sz w:val="24"/>
              </w:rPr>
            </w:pPr>
            <w:r w:rsidRPr="0006124A">
              <w:rPr>
                <w:bCs/>
                <w:sz w:val="24"/>
                <w:szCs w:val="24"/>
              </w:rPr>
              <w:t>na podstawie art. 11 ust. 8 ustawy PZP</w:t>
            </w:r>
          </w:p>
        </w:tc>
      </w:tr>
    </w:tbl>
    <w:p w:rsidR="00C022DB" w:rsidRPr="0006124A" w:rsidRDefault="00C022DB" w:rsidP="00C022DB">
      <w:pPr>
        <w:jc w:val="center"/>
        <w:rPr>
          <w:b/>
          <w:sz w:val="22"/>
          <w:szCs w:val="22"/>
        </w:rPr>
      </w:pPr>
      <w:r w:rsidRPr="0006124A">
        <w:rPr>
          <w:b/>
          <w:sz w:val="22"/>
          <w:szCs w:val="22"/>
        </w:rPr>
        <w:t>na</w:t>
      </w:r>
    </w:p>
    <w:p w:rsidR="00C022DB" w:rsidRDefault="00C022DB" w:rsidP="00C022DB">
      <w:pPr>
        <w:jc w:val="center"/>
        <w:rPr>
          <w:rFonts w:ascii="Arial" w:hAnsi="Arial" w:cs="Arial"/>
          <w:b/>
          <w:sz w:val="22"/>
          <w:szCs w:val="22"/>
        </w:rPr>
      </w:pPr>
    </w:p>
    <w:p w:rsidR="00C022DB" w:rsidRPr="00A3670B" w:rsidRDefault="00C022DB" w:rsidP="00C022DB">
      <w:pPr>
        <w:jc w:val="center"/>
        <w:rPr>
          <w:b/>
          <w:bCs/>
          <w:color w:val="000000"/>
          <w:sz w:val="24"/>
          <w:szCs w:val="24"/>
        </w:rPr>
      </w:pPr>
      <w:r w:rsidRPr="00A3670B">
        <w:rPr>
          <w:b/>
          <w:bCs/>
          <w:color w:val="000000"/>
          <w:sz w:val="24"/>
          <w:szCs w:val="24"/>
        </w:rPr>
        <w:t>Wymianę stolarki okiennej i drzwiowej oraz bram garażowych</w:t>
      </w:r>
      <w:r w:rsidR="00A3670B">
        <w:rPr>
          <w:b/>
          <w:bCs/>
          <w:color w:val="000000"/>
          <w:sz w:val="24"/>
          <w:szCs w:val="24"/>
        </w:rPr>
        <w:t xml:space="preserve"> </w:t>
      </w:r>
      <w:r w:rsidRPr="00A3670B">
        <w:rPr>
          <w:b/>
          <w:bCs/>
          <w:color w:val="000000"/>
          <w:sz w:val="24"/>
          <w:szCs w:val="24"/>
        </w:rPr>
        <w:t xml:space="preserve">w OSP Tanowo </w:t>
      </w:r>
      <w:r w:rsidR="00A3670B">
        <w:rPr>
          <w:b/>
          <w:bCs/>
          <w:color w:val="000000"/>
          <w:sz w:val="24"/>
          <w:szCs w:val="24"/>
        </w:rPr>
        <w:br/>
      </w:r>
      <w:r w:rsidRPr="00A3670B">
        <w:rPr>
          <w:b/>
          <w:bCs/>
          <w:color w:val="000000"/>
          <w:sz w:val="24"/>
          <w:szCs w:val="24"/>
        </w:rPr>
        <w:t>w ramach efektywności energetycznej budynków użyteczności publicznej.</w:t>
      </w:r>
    </w:p>
    <w:p w:rsidR="00C022DB" w:rsidRDefault="00C022DB" w:rsidP="00C022DB">
      <w:pPr>
        <w:jc w:val="center"/>
        <w:rPr>
          <w:rFonts w:ascii="Arial" w:hAnsi="Arial" w:cs="Arial"/>
          <w:b/>
          <w:color w:val="FF6600"/>
          <w:sz w:val="22"/>
          <w:szCs w:val="22"/>
        </w:rPr>
      </w:pPr>
    </w:p>
    <w:p w:rsidR="00C022DB" w:rsidRPr="0006124A" w:rsidRDefault="00C022DB" w:rsidP="00C022DB">
      <w:pPr>
        <w:numPr>
          <w:ilvl w:val="0"/>
          <w:numId w:val="1"/>
        </w:numPr>
        <w:jc w:val="both"/>
        <w:rPr>
          <w:sz w:val="22"/>
          <w:szCs w:val="22"/>
        </w:rPr>
      </w:pPr>
      <w:r w:rsidRPr="0006124A">
        <w:rPr>
          <w:sz w:val="22"/>
          <w:szCs w:val="22"/>
        </w:rPr>
        <w:t xml:space="preserve">Specyfikację Istotnych Warunków Zamówienia (SIWZ) dostępna jest na stronie internetowej Urzędu Miejskiego w Policach </w:t>
      </w:r>
      <w:hyperlink r:id="rId6" w:history="1">
        <w:r w:rsidRPr="0006124A">
          <w:rPr>
            <w:rStyle w:val="Hipercze"/>
            <w:sz w:val="22"/>
            <w:szCs w:val="22"/>
          </w:rPr>
          <w:t>www.police.pl</w:t>
        </w:r>
      </w:hyperlink>
      <w:r w:rsidRPr="0006124A">
        <w:rPr>
          <w:sz w:val="22"/>
          <w:szCs w:val="22"/>
        </w:rPr>
        <w:t xml:space="preserve"> .     </w:t>
      </w:r>
    </w:p>
    <w:p w:rsidR="00C022DB" w:rsidRPr="0006124A" w:rsidRDefault="00C022DB" w:rsidP="00C022DB">
      <w:pPr>
        <w:rPr>
          <w:sz w:val="22"/>
          <w:szCs w:val="22"/>
        </w:rPr>
      </w:pPr>
      <w:r w:rsidRPr="0006124A">
        <w:rPr>
          <w:b/>
          <w:sz w:val="22"/>
          <w:szCs w:val="22"/>
        </w:rPr>
        <w:t>2</w:t>
      </w:r>
      <w:r w:rsidRPr="0006124A">
        <w:rPr>
          <w:sz w:val="22"/>
          <w:szCs w:val="22"/>
        </w:rPr>
        <w:t>.  Zakres rzeczowy przedmiotu zamówienia:</w:t>
      </w:r>
    </w:p>
    <w:p w:rsidR="0006124A" w:rsidRPr="0006124A" w:rsidRDefault="0006124A" w:rsidP="0006124A">
      <w:pPr>
        <w:jc w:val="both"/>
        <w:rPr>
          <w:bCs/>
          <w:color w:val="000000"/>
          <w:sz w:val="24"/>
          <w:szCs w:val="24"/>
        </w:rPr>
      </w:pPr>
      <w:r w:rsidRPr="0006124A">
        <w:rPr>
          <w:bCs/>
          <w:color w:val="000000"/>
          <w:sz w:val="24"/>
          <w:szCs w:val="24"/>
        </w:rPr>
        <w:t xml:space="preserve">     Wymiana stolarki okiennej i drzwiowej oraz bram garażowych</w:t>
      </w:r>
      <w:r>
        <w:rPr>
          <w:bCs/>
          <w:color w:val="000000"/>
          <w:sz w:val="24"/>
          <w:szCs w:val="24"/>
        </w:rPr>
        <w:t>.</w:t>
      </w:r>
      <w:r w:rsidRPr="0006124A">
        <w:rPr>
          <w:bCs/>
          <w:color w:val="000000"/>
          <w:sz w:val="24"/>
          <w:szCs w:val="24"/>
        </w:rPr>
        <w:t xml:space="preserve"> </w:t>
      </w:r>
    </w:p>
    <w:p w:rsidR="0006124A" w:rsidRPr="0006124A" w:rsidRDefault="0006124A" w:rsidP="0006124A">
      <w:pPr>
        <w:rPr>
          <w:sz w:val="22"/>
          <w:szCs w:val="22"/>
        </w:rPr>
      </w:pPr>
    </w:p>
    <w:p w:rsidR="00C022DB" w:rsidRPr="0006124A" w:rsidRDefault="0006124A" w:rsidP="0006124A">
      <w:pPr>
        <w:rPr>
          <w:sz w:val="22"/>
          <w:szCs w:val="22"/>
        </w:rPr>
      </w:pPr>
      <w:r w:rsidRPr="0006124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C022DB" w:rsidRPr="0006124A">
        <w:rPr>
          <w:sz w:val="22"/>
          <w:szCs w:val="22"/>
        </w:rPr>
        <w:t xml:space="preserve">Zamkniętą kopertę zawierającą ofertę należy złożyć w siedzibie Urzędu Miejskiego w Policach, </w:t>
      </w:r>
      <w:r>
        <w:rPr>
          <w:sz w:val="22"/>
          <w:szCs w:val="22"/>
        </w:rPr>
        <w:br/>
        <w:t xml:space="preserve">      </w:t>
      </w:r>
      <w:r w:rsidR="00C022DB" w:rsidRPr="0006124A">
        <w:rPr>
          <w:sz w:val="22"/>
          <w:szCs w:val="22"/>
        </w:rPr>
        <w:t xml:space="preserve">ul. Stefana Batorego 3, pok. nr 30 (I p.) w terminie do </w:t>
      </w:r>
      <w:r w:rsidRPr="0006124A">
        <w:rPr>
          <w:b/>
          <w:sz w:val="22"/>
          <w:szCs w:val="22"/>
        </w:rPr>
        <w:t>0</w:t>
      </w:r>
      <w:r w:rsidR="00A41223">
        <w:rPr>
          <w:b/>
          <w:sz w:val="22"/>
          <w:szCs w:val="22"/>
        </w:rPr>
        <w:t>1</w:t>
      </w:r>
      <w:r w:rsidR="00C022DB" w:rsidRPr="0006124A">
        <w:rPr>
          <w:b/>
          <w:sz w:val="22"/>
          <w:szCs w:val="22"/>
        </w:rPr>
        <w:t>.</w:t>
      </w:r>
      <w:r w:rsidRPr="0006124A">
        <w:rPr>
          <w:b/>
          <w:sz w:val="22"/>
          <w:szCs w:val="22"/>
        </w:rPr>
        <w:t>10</w:t>
      </w:r>
      <w:r w:rsidR="00C022DB" w:rsidRPr="0006124A">
        <w:rPr>
          <w:b/>
          <w:sz w:val="22"/>
          <w:szCs w:val="22"/>
        </w:rPr>
        <w:t xml:space="preserve">.2012r. </w:t>
      </w:r>
      <w:r w:rsidR="00C022DB" w:rsidRPr="0006124A">
        <w:rPr>
          <w:sz w:val="22"/>
          <w:szCs w:val="22"/>
        </w:rPr>
        <w:t xml:space="preserve">do godz. </w:t>
      </w:r>
      <w:r w:rsidRPr="0006124A">
        <w:rPr>
          <w:b/>
          <w:sz w:val="22"/>
          <w:szCs w:val="22"/>
        </w:rPr>
        <w:t>09</w:t>
      </w:r>
      <w:r w:rsidRPr="0006124A">
        <w:rPr>
          <w:b/>
          <w:sz w:val="22"/>
          <w:szCs w:val="22"/>
          <w:vertAlign w:val="superscript"/>
        </w:rPr>
        <w:t>3</w:t>
      </w:r>
      <w:r w:rsidR="00C022DB" w:rsidRPr="0006124A">
        <w:rPr>
          <w:b/>
          <w:sz w:val="22"/>
          <w:szCs w:val="22"/>
          <w:vertAlign w:val="superscript"/>
        </w:rPr>
        <w:t>0</w:t>
      </w:r>
      <w:r w:rsidR="00C022DB" w:rsidRPr="0006124A">
        <w:rPr>
          <w:b/>
          <w:sz w:val="22"/>
          <w:szCs w:val="22"/>
        </w:rPr>
        <w:t xml:space="preserve"> </w:t>
      </w:r>
    </w:p>
    <w:p w:rsidR="00C022DB" w:rsidRPr="0006124A" w:rsidRDefault="00C022DB" w:rsidP="00C022DB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6124A">
        <w:rPr>
          <w:sz w:val="22"/>
          <w:szCs w:val="22"/>
        </w:rPr>
        <w:t>Nie dopuszcza się składania oferty wariantowej ani częściowej.</w:t>
      </w:r>
    </w:p>
    <w:p w:rsidR="00C022DB" w:rsidRPr="0006124A" w:rsidRDefault="00C022DB" w:rsidP="00C022DB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6124A">
        <w:rPr>
          <w:bCs/>
          <w:sz w:val="22"/>
          <w:szCs w:val="22"/>
        </w:rPr>
        <w:t xml:space="preserve">Terminy wykonania zamówienia wymagane przez Zamawiającego </w:t>
      </w:r>
      <w:r w:rsidR="0006124A" w:rsidRPr="0006124A">
        <w:rPr>
          <w:b/>
          <w:bCs/>
          <w:sz w:val="22"/>
          <w:szCs w:val="22"/>
        </w:rPr>
        <w:t>60</w:t>
      </w:r>
      <w:r w:rsidRPr="0006124A">
        <w:rPr>
          <w:b/>
          <w:bCs/>
          <w:sz w:val="22"/>
          <w:szCs w:val="22"/>
        </w:rPr>
        <w:t xml:space="preserve"> dni kalendarzowych od daty podpisania umowy.</w:t>
      </w:r>
    </w:p>
    <w:p w:rsidR="00C022DB" w:rsidRPr="0006124A" w:rsidRDefault="00C022DB" w:rsidP="00C022DB">
      <w:pPr>
        <w:numPr>
          <w:ilvl w:val="0"/>
          <w:numId w:val="2"/>
        </w:numPr>
        <w:jc w:val="both"/>
        <w:rPr>
          <w:sz w:val="22"/>
          <w:szCs w:val="22"/>
        </w:rPr>
      </w:pPr>
      <w:r w:rsidRPr="0006124A">
        <w:rPr>
          <w:sz w:val="22"/>
          <w:szCs w:val="22"/>
        </w:rPr>
        <w:t xml:space="preserve">Otwarcie ofert odbędzie się w dniu </w:t>
      </w:r>
      <w:r w:rsidR="0006124A" w:rsidRPr="0006124A">
        <w:rPr>
          <w:b/>
          <w:sz w:val="22"/>
          <w:szCs w:val="22"/>
        </w:rPr>
        <w:t>0</w:t>
      </w:r>
      <w:r w:rsidR="0065679D">
        <w:rPr>
          <w:b/>
          <w:sz w:val="22"/>
          <w:szCs w:val="22"/>
        </w:rPr>
        <w:t>1</w:t>
      </w:r>
      <w:r w:rsidRPr="0006124A">
        <w:rPr>
          <w:b/>
          <w:sz w:val="22"/>
          <w:szCs w:val="22"/>
        </w:rPr>
        <w:t>.</w:t>
      </w:r>
      <w:r w:rsidR="0006124A" w:rsidRPr="0006124A">
        <w:rPr>
          <w:b/>
          <w:sz w:val="22"/>
          <w:szCs w:val="22"/>
        </w:rPr>
        <w:t>1</w:t>
      </w:r>
      <w:r w:rsidRPr="0006124A">
        <w:rPr>
          <w:b/>
          <w:sz w:val="22"/>
          <w:szCs w:val="22"/>
        </w:rPr>
        <w:t>0.2012  r.</w:t>
      </w:r>
      <w:r w:rsidRPr="0006124A">
        <w:rPr>
          <w:sz w:val="22"/>
          <w:szCs w:val="22"/>
        </w:rPr>
        <w:t xml:space="preserve"> o godz. </w:t>
      </w:r>
      <w:r w:rsidRPr="0006124A">
        <w:rPr>
          <w:b/>
          <w:sz w:val="22"/>
          <w:szCs w:val="22"/>
        </w:rPr>
        <w:t>10</w:t>
      </w:r>
      <w:r w:rsidR="0006124A" w:rsidRPr="0006124A">
        <w:rPr>
          <w:b/>
          <w:sz w:val="22"/>
          <w:szCs w:val="22"/>
          <w:vertAlign w:val="superscript"/>
        </w:rPr>
        <w:t>0</w:t>
      </w:r>
      <w:r w:rsidR="0006124A">
        <w:rPr>
          <w:b/>
          <w:sz w:val="22"/>
          <w:szCs w:val="22"/>
          <w:vertAlign w:val="superscript"/>
        </w:rPr>
        <w:t>0</w:t>
      </w:r>
      <w:r w:rsidRPr="0006124A">
        <w:rPr>
          <w:b/>
          <w:sz w:val="22"/>
          <w:szCs w:val="22"/>
        </w:rPr>
        <w:t xml:space="preserve"> </w:t>
      </w:r>
      <w:r w:rsidRPr="0006124A">
        <w:rPr>
          <w:sz w:val="22"/>
          <w:szCs w:val="22"/>
        </w:rPr>
        <w:t>w pok. nr 32 (I p.)  w siedzibie Urzędu Miejski</w:t>
      </w:r>
      <w:r w:rsidR="0006124A">
        <w:rPr>
          <w:sz w:val="22"/>
          <w:szCs w:val="22"/>
        </w:rPr>
        <w:t>ego</w:t>
      </w:r>
      <w:r w:rsidRPr="0006124A">
        <w:rPr>
          <w:sz w:val="22"/>
          <w:szCs w:val="22"/>
        </w:rPr>
        <w:t xml:space="preserve"> w Policach,  ul. Stefana Batorego 3, w obecności wykonawców.</w:t>
      </w:r>
    </w:p>
    <w:p w:rsidR="00E2606D" w:rsidRPr="00E2606D" w:rsidRDefault="00E2606D" w:rsidP="00E2606D">
      <w:pPr>
        <w:pStyle w:val="Akapitzlist"/>
        <w:numPr>
          <w:ilvl w:val="0"/>
          <w:numId w:val="2"/>
        </w:numPr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O udzielenie zamówienia mogą ubiegać się wykonawcy, którzy spełniają warunki,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o których mowa w art. 22 ust. 1 ustawy PZP, dotyczące: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1) posiadania uprawnień do wykonywania określonej działalności lub czynności, jeżeli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przepisy prawa nakładają obowiązek ich posiadania,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2) posiadania wiedzy i doświadczenia,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3) dysponowania odpowiednim potencjałem technicznym oraz osobami zdolnymi do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wykonania zamówienia,</w:t>
      </w:r>
    </w:p>
    <w:p w:rsidR="00E2606D" w:rsidRPr="00E2606D" w:rsidRDefault="00E2606D" w:rsidP="00E2606D">
      <w:pPr>
        <w:pStyle w:val="Akapitzlist"/>
        <w:ind w:left="340"/>
        <w:rPr>
          <w:color w:val="000000"/>
          <w:sz w:val="24"/>
          <w:szCs w:val="24"/>
        </w:rPr>
      </w:pPr>
      <w:r w:rsidRPr="00E2606D">
        <w:rPr>
          <w:color w:val="000000"/>
          <w:sz w:val="24"/>
          <w:szCs w:val="24"/>
        </w:rPr>
        <w:t>4) syt</w:t>
      </w:r>
      <w:r>
        <w:rPr>
          <w:color w:val="000000"/>
          <w:sz w:val="24"/>
          <w:szCs w:val="24"/>
        </w:rPr>
        <w:t>uacji ekonomicznej i finansowej.</w:t>
      </w:r>
    </w:p>
    <w:p w:rsidR="00C022DB" w:rsidRPr="0006124A" w:rsidRDefault="00C022DB" w:rsidP="00C022DB">
      <w:pPr>
        <w:pStyle w:val="Tekstpodstawowy2"/>
        <w:rPr>
          <w:rFonts w:ascii="Times New Roman" w:hAnsi="Times New Roman" w:cs="Times New Roman"/>
          <w:sz w:val="22"/>
          <w:szCs w:val="22"/>
        </w:rPr>
      </w:pPr>
      <w:r w:rsidRPr="0006124A">
        <w:rPr>
          <w:rFonts w:ascii="Times New Roman" w:hAnsi="Times New Roman" w:cs="Times New Roman"/>
          <w:b/>
          <w:sz w:val="22"/>
          <w:szCs w:val="22"/>
        </w:rPr>
        <w:t>7</w:t>
      </w:r>
      <w:r w:rsidR="00E2606D">
        <w:rPr>
          <w:rFonts w:ascii="Times New Roman" w:hAnsi="Times New Roman" w:cs="Times New Roman"/>
          <w:b/>
          <w:sz w:val="22"/>
          <w:szCs w:val="22"/>
        </w:rPr>
        <w:t xml:space="preserve">.   </w:t>
      </w:r>
      <w:r w:rsidRPr="0006124A">
        <w:rPr>
          <w:rFonts w:ascii="Times New Roman" w:hAnsi="Times New Roman" w:cs="Times New Roman"/>
          <w:sz w:val="22"/>
          <w:szCs w:val="22"/>
        </w:rPr>
        <w:t>Wykonawca spełnia wymogi zawarte w SIWZ.</w:t>
      </w:r>
    </w:p>
    <w:p w:rsidR="00C022DB" w:rsidRPr="0006124A" w:rsidRDefault="00E2606D" w:rsidP="00C022DB">
      <w:pPr>
        <w:pStyle w:val="Tekstpodstawowy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 </w:t>
      </w:r>
      <w:r w:rsidR="00C022DB" w:rsidRPr="000612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22DB" w:rsidRPr="0006124A">
        <w:rPr>
          <w:rFonts w:ascii="Times New Roman" w:hAnsi="Times New Roman" w:cs="Times New Roman"/>
          <w:sz w:val="22"/>
          <w:szCs w:val="22"/>
        </w:rPr>
        <w:t xml:space="preserve">Wykonawca jest zobowiązany wskazać w ofercie części zamówienia, które zamierza </w:t>
      </w:r>
    </w:p>
    <w:p w:rsidR="00C022DB" w:rsidRPr="0006124A" w:rsidRDefault="00C022DB" w:rsidP="00C022DB">
      <w:pPr>
        <w:pStyle w:val="Tekstpodstawowy2"/>
        <w:rPr>
          <w:rFonts w:ascii="Times New Roman" w:hAnsi="Times New Roman" w:cs="Times New Roman"/>
          <w:sz w:val="22"/>
          <w:szCs w:val="22"/>
        </w:rPr>
      </w:pPr>
      <w:r w:rsidRPr="0006124A">
        <w:rPr>
          <w:rFonts w:ascii="Times New Roman" w:hAnsi="Times New Roman" w:cs="Times New Roman"/>
          <w:sz w:val="22"/>
          <w:szCs w:val="22"/>
        </w:rPr>
        <w:t xml:space="preserve">       powierzyć podwykonawcom.</w:t>
      </w:r>
    </w:p>
    <w:p w:rsidR="00C022DB" w:rsidRPr="0006124A" w:rsidRDefault="004C52D6" w:rsidP="00C022DB">
      <w:pPr>
        <w:pStyle w:val="Tekstpodstawowy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  </w:t>
      </w:r>
      <w:r w:rsidR="00C022DB" w:rsidRPr="000612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22DB" w:rsidRPr="0006124A">
        <w:rPr>
          <w:rFonts w:ascii="Times New Roman" w:hAnsi="Times New Roman" w:cs="Times New Roman"/>
          <w:sz w:val="22"/>
          <w:szCs w:val="22"/>
        </w:rPr>
        <w:t xml:space="preserve">Zamawiający dokona oceny spełnienia warunków na zasadzie „spełnia, nie spełnia”. Nie </w:t>
      </w:r>
    </w:p>
    <w:p w:rsidR="00C022DB" w:rsidRPr="0006124A" w:rsidRDefault="00C022DB" w:rsidP="00C022DB">
      <w:pPr>
        <w:pStyle w:val="Tekstpodstawowy2"/>
        <w:rPr>
          <w:rFonts w:ascii="Times New Roman" w:hAnsi="Times New Roman" w:cs="Times New Roman"/>
          <w:sz w:val="22"/>
          <w:szCs w:val="22"/>
        </w:rPr>
      </w:pPr>
      <w:r w:rsidRPr="0006124A">
        <w:rPr>
          <w:rFonts w:ascii="Times New Roman" w:hAnsi="Times New Roman" w:cs="Times New Roman"/>
          <w:sz w:val="22"/>
          <w:szCs w:val="22"/>
        </w:rPr>
        <w:t xml:space="preserve">       spełnienie choćby jednego warunku spowoduje wykluczenie wykonawcy i odrzucenie oferty. </w:t>
      </w:r>
    </w:p>
    <w:p w:rsidR="00C022DB" w:rsidRPr="004C52D6" w:rsidRDefault="004C52D6" w:rsidP="004C52D6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C022DB" w:rsidRPr="004C52D6">
        <w:rPr>
          <w:sz w:val="22"/>
          <w:szCs w:val="22"/>
        </w:rPr>
        <w:t xml:space="preserve"> Kryteria wyboru ofert i ich znaczenie:  </w:t>
      </w:r>
    </w:p>
    <w:p w:rsidR="00C022DB" w:rsidRDefault="00C022DB" w:rsidP="00C022DB">
      <w:pPr>
        <w:numPr>
          <w:ilvl w:val="0"/>
          <w:numId w:val="4"/>
        </w:numPr>
        <w:jc w:val="both"/>
        <w:rPr>
          <w:sz w:val="22"/>
          <w:szCs w:val="22"/>
        </w:rPr>
      </w:pPr>
      <w:r w:rsidRPr="0006124A">
        <w:rPr>
          <w:sz w:val="22"/>
          <w:szCs w:val="22"/>
        </w:rPr>
        <w:t>cena oferty – 100 %</w:t>
      </w:r>
    </w:p>
    <w:p w:rsidR="00C022DB" w:rsidRPr="0006124A" w:rsidRDefault="004C52D6" w:rsidP="004C5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C022DB" w:rsidRPr="0006124A">
        <w:rPr>
          <w:sz w:val="22"/>
          <w:szCs w:val="22"/>
        </w:rPr>
        <w:t xml:space="preserve">Okres związania z ofertą: </w:t>
      </w:r>
      <w:r w:rsidR="006005B1">
        <w:rPr>
          <w:sz w:val="22"/>
          <w:szCs w:val="22"/>
        </w:rPr>
        <w:t>6</w:t>
      </w:r>
      <w:r w:rsidR="00C022DB" w:rsidRPr="0006124A">
        <w:rPr>
          <w:sz w:val="22"/>
          <w:szCs w:val="22"/>
        </w:rPr>
        <w:t>0 dni od terminu składania ofert.</w:t>
      </w:r>
    </w:p>
    <w:p w:rsidR="00C022DB" w:rsidRPr="0006124A" w:rsidRDefault="004C52D6" w:rsidP="004C5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C022DB" w:rsidRPr="0006124A">
        <w:rPr>
          <w:sz w:val="22"/>
          <w:szCs w:val="22"/>
        </w:rPr>
        <w:t xml:space="preserve"> Nie pobiera się wadium. </w:t>
      </w:r>
    </w:p>
    <w:p w:rsidR="00C022DB" w:rsidRPr="0006124A" w:rsidRDefault="004C52D6" w:rsidP="004C5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="00C022DB" w:rsidRPr="0006124A">
        <w:rPr>
          <w:sz w:val="22"/>
          <w:szCs w:val="22"/>
        </w:rPr>
        <w:t>Zamawiający nie zamierza zawierać umowy ramowej ani ustanawiać dynamicznego systemu</w:t>
      </w:r>
      <w:r>
        <w:rPr>
          <w:sz w:val="22"/>
          <w:szCs w:val="22"/>
        </w:rPr>
        <w:br/>
        <w:t xml:space="preserve">   </w:t>
      </w:r>
      <w:r w:rsidR="00C022DB" w:rsidRPr="000612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022DB" w:rsidRPr="0006124A">
        <w:rPr>
          <w:sz w:val="22"/>
          <w:szCs w:val="22"/>
        </w:rPr>
        <w:t>zakupów.</w:t>
      </w:r>
    </w:p>
    <w:p w:rsidR="00C022DB" w:rsidRPr="0006124A" w:rsidRDefault="00CF0F26" w:rsidP="00CF0F26">
      <w:pPr>
        <w:jc w:val="both"/>
        <w:rPr>
          <w:sz w:val="22"/>
          <w:szCs w:val="22"/>
        </w:rPr>
      </w:pPr>
      <w:r w:rsidRPr="00CF0F26"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</w:t>
      </w:r>
      <w:r w:rsidR="00C022DB" w:rsidRPr="0006124A">
        <w:rPr>
          <w:sz w:val="22"/>
          <w:szCs w:val="22"/>
        </w:rPr>
        <w:t>Zamawiający nie przewiduje wyboru najkorzystniejszej oferty z zastosowaniem aukcji</w:t>
      </w:r>
      <w:r>
        <w:rPr>
          <w:sz w:val="22"/>
          <w:szCs w:val="22"/>
        </w:rPr>
        <w:br/>
        <w:t xml:space="preserve">      </w:t>
      </w:r>
      <w:r w:rsidR="00C022DB" w:rsidRPr="0006124A">
        <w:rPr>
          <w:sz w:val="22"/>
          <w:szCs w:val="22"/>
        </w:rPr>
        <w:t xml:space="preserve"> elektronicznej.</w:t>
      </w:r>
    </w:p>
    <w:p w:rsidR="00C022DB" w:rsidRPr="0006124A" w:rsidRDefault="00CF0F26" w:rsidP="00CF0F26">
      <w:pPr>
        <w:jc w:val="both"/>
        <w:rPr>
          <w:sz w:val="22"/>
          <w:szCs w:val="22"/>
        </w:rPr>
      </w:pPr>
      <w:r w:rsidRPr="00CF0F26">
        <w:rPr>
          <w:b/>
          <w:sz w:val="22"/>
          <w:szCs w:val="22"/>
        </w:rPr>
        <w:t>15</w:t>
      </w:r>
      <w:r>
        <w:rPr>
          <w:sz w:val="22"/>
          <w:szCs w:val="22"/>
        </w:rPr>
        <w:t xml:space="preserve">. </w:t>
      </w:r>
      <w:r w:rsidR="00C022DB" w:rsidRPr="0006124A">
        <w:rPr>
          <w:sz w:val="22"/>
          <w:szCs w:val="22"/>
        </w:rPr>
        <w:t>Zamawiający nie przewiduje udzieleni</w:t>
      </w:r>
      <w:r w:rsidR="00E6306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C022DB" w:rsidRPr="0006124A">
        <w:rPr>
          <w:sz w:val="22"/>
          <w:szCs w:val="22"/>
        </w:rPr>
        <w:t>zamówień uzupełniających</w:t>
      </w:r>
      <w:r>
        <w:rPr>
          <w:sz w:val="22"/>
          <w:szCs w:val="22"/>
        </w:rPr>
        <w:t>.</w:t>
      </w:r>
    </w:p>
    <w:p w:rsidR="00C022DB" w:rsidRPr="0006124A" w:rsidRDefault="00CF0F26" w:rsidP="00CF0F26">
      <w:pPr>
        <w:jc w:val="both"/>
        <w:rPr>
          <w:sz w:val="22"/>
          <w:szCs w:val="22"/>
        </w:rPr>
      </w:pPr>
      <w:r w:rsidRPr="00CF0F26">
        <w:rPr>
          <w:b/>
          <w:sz w:val="22"/>
          <w:szCs w:val="22"/>
        </w:rPr>
        <w:t>16.</w:t>
      </w:r>
      <w:r>
        <w:rPr>
          <w:sz w:val="22"/>
          <w:szCs w:val="22"/>
        </w:rPr>
        <w:t xml:space="preserve"> </w:t>
      </w:r>
      <w:r w:rsidR="00C022DB" w:rsidRPr="0006124A">
        <w:rPr>
          <w:sz w:val="22"/>
          <w:szCs w:val="22"/>
        </w:rPr>
        <w:t>Ogłoszenie ukazało się w Biuletynie Zamówień Publicznych</w:t>
      </w:r>
      <w:r w:rsidR="0070380A">
        <w:rPr>
          <w:sz w:val="22"/>
          <w:szCs w:val="22"/>
        </w:rPr>
        <w:t xml:space="preserve"> </w:t>
      </w:r>
      <w:r w:rsidR="00C022DB" w:rsidRPr="0006124A">
        <w:rPr>
          <w:sz w:val="22"/>
          <w:szCs w:val="22"/>
        </w:rPr>
        <w:t xml:space="preserve">dnia </w:t>
      </w:r>
      <w:r w:rsidR="001F256A">
        <w:rPr>
          <w:sz w:val="22"/>
          <w:szCs w:val="22"/>
        </w:rPr>
        <w:t>14.09.</w:t>
      </w:r>
      <w:r w:rsidR="00C022DB" w:rsidRPr="0006124A">
        <w:rPr>
          <w:sz w:val="22"/>
          <w:szCs w:val="22"/>
        </w:rPr>
        <w:t xml:space="preserve">2012 r. </w:t>
      </w:r>
    </w:p>
    <w:p w:rsidR="00C022DB" w:rsidRPr="0006124A" w:rsidRDefault="00C022DB" w:rsidP="00C022DB">
      <w:pPr>
        <w:jc w:val="both"/>
        <w:rPr>
          <w:b/>
          <w:bCs/>
          <w:sz w:val="22"/>
          <w:szCs w:val="22"/>
        </w:rPr>
      </w:pPr>
    </w:p>
    <w:p w:rsidR="00C022DB" w:rsidRPr="0006124A" w:rsidRDefault="00C022DB" w:rsidP="00C022DB">
      <w:pPr>
        <w:jc w:val="both"/>
        <w:rPr>
          <w:sz w:val="22"/>
          <w:szCs w:val="22"/>
        </w:rPr>
      </w:pPr>
    </w:p>
    <w:sectPr w:rsidR="00C022DB" w:rsidRPr="0006124A" w:rsidSect="00A3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A74"/>
    <w:multiLevelType w:val="hybridMultilevel"/>
    <w:tmpl w:val="289E7B02"/>
    <w:lvl w:ilvl="0" w:tplc="9D30E5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1" w:tplc="0136C10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0582"/>
    <w:multiLevelType w:val="hybridMultilevel"/>
    <w:tmpl w:val="A5B6AEC6"/>
    <w:lvl w:ilvl="0" w:tplc="66E0136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9389E"/>
    <w:multiLevelType w:val="hybridMultilevel"/>
    <w:tmpl w:val="9A22AE46"/>
    <w:lvl w:ilvl="0" w:tplc="9F7852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C2196"/>
    <w:multiLevelType w:val="hybridMultilevel"/>
    <w:tmpl w:val="E496E2B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0AFB"/>
    <w:multiLevelType w:val="hybridMultilevel"/>
    <w:tmpl w:val="DA48861A"/>
    <w:lvl w:ilvl="0" w:tplc="421EEB1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C3889"/>
    <w:multiLevelType w:val="hybridMultilevel"/>
    <w:tmpl w:val="93A225D4"/>
    <w:lvl w:ilvl="0" w:tplc="F620C8D8">
      <w:start w:val="2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C022DB"/>
    <w:rsid w:val="0006124A"/>
    <w:rsid w:val="001F256A"/>
    <w:rsid w:val="00254E27"/>
    <w:rsid w:val="00317D32"/>
    <w:rsid w:val="003333FB"/>
    <w:rsid w:val="004C52D6"/>
    <w:rsid w:val="006005B1"/>
    <w:rsid w:val="0065679D"/>
    <w:rsid w:val="0070380A"/>
    <w:rsid w:val="007958A5"/>
    <w:rsid w:val="00A05928"/>
    <w:rsid w:val="00A3670B"/>
    <w:rsid w:val="00A41223"/>
    <w:rsid w:val="00A61453"/>
    <w:rsid w:val="00B51DEE"/>
    <w:rsid w:val="00B76C6B"/>
    <w:rsid w:val="00B83E8F"/>
    <w:rsid w:val="00BF2743"/>
    <w:rsid w:val="00C022DB"/>
    <w:rsid w:val="00C33621"/>
    <w:rsid w:val="00CF0F26"/>
    <w:rsid w:val="00E2606D"/>
    <w:rsid w:val="00E63060"/>
    <w:rsid w:val="00F5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2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C022DB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22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C022D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C022DB"/>
    <w:pPr>
      <w:jc w:val="both"/>
    </w:pPr>
    <w:rPr>
      <w:rFonts w:ascii="Arial" w:hAnsi="Arial" w:cs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22DB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6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20</cp:revision>
  <cp:lastPrinted>2012-09-14T07:06:00Z</cp:lastPrinted>
  <dcterms:created xsi:type="dcterms:W3CDTF">2012-09-14T06:21:00Z</dcterms:created>
  <dcterms:modified xsi:type="dcterms:W3CDTF">2012-09-14T09:41:00Z</dcterms:modified>
</cp:coreProperties>
</file>