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D" w:rsidRDefault="005F671D" w:rsidP="005F671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5F671D" w:rsidRDefault="005F671D" w:rsidP="005F671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F671D" w:rsidRDefault="005F671D" w:rsidP="005F67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</w:p>
    <w:p w:rsidR="005F671D" w:rsidRDefault="005F671D" w:rsidP="005F67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5F671D" w:rsidRDefault="005F671D" w:rsidP="005F67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........ 2018 r.</w:t>
      </w:r>
    </w:p>
    <w:p w:rsidR="005F671D" w:rsidRDefault="005F671D" w:rsidP="005F67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F671D" w:rsidRDefault="005F671D" w:rsidP="005F671D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zmiany Gminnego Programu Profilaktyki i Rozwiązywania Problemów Alkoholowych na 2018 rok</w:t>
      </w:r>
    </w:p>
    <w:p w:rsidR="005F671D" w:rsidRDefault="005F671D" w:rsidP="005F671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  <w:lang w:eastAsia="en-US"/>
        </w:rPr>
      </w:pPr>
    </w:p>
    <w:p w:rsidR="005F671D" w:rsidRDefault="005F671D" w:rsidP="005F671D">
      <w:pPr>
        <w:pStyle w:val="Tekstpodstawowy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(Dz.U. z 201</w:t>
      </w:r>
      <w:r w:rsidR="007C1B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poz. </w:t>
      </w:r>
      <w:r w:rsidR="00C932D6">
        <w:rPr>
          <w:rFonts w:ascii="Arial" w:hAnsi="Arial" w:cs="Arial"/>
          <w:sz w:val="24"/>
          <w:szCs w:val="24"/>
        </w:rPr>
        <w:t>994, 1000, 1349 oraz 1432</w:t>
      </w:r>
      <w:r>
        <w:rPr>
          <w:rFonts w:ascii="Arial" w:hAnsi="Arial" w:cs="Arial"/>
          <w:sz w:val="24"/>
          <w:szCs w:val="24"/>
        </w:rPr>
        <w:t>) oraz art. 4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ust. 2 i 5 ustawy z dnia 26 października 1982 roku o wychowaniu w trzeźwości i przeciwdziałaniu alkoholizmowi (</w:t>
      </w:r>
      <w:r w:rsidR="009B27D3">
        <w:rPr>
          <w:rFonts w:ascii="Arial" w:hAnsi="Arial" w:cs="Arial"/>
          <w:sz w:val="24"/>
          <w:szCs w:val="24"/>
        </w:rPr>
        <w:t>Dz.U. z 2016</w:t>
      </w:r>
      <w:r w:rsidR="00BB4820" w:rsidRPr="00BB4820">
        <w:rPr>
          <w:rFonts w:ascii="Arial" w:hAnsi="Arial" w:cs="Arial"/>
          <w:sz w:val="24"/>
          <w:szCs w:val="24"/>
        </w:rPr>
        <w:t xml:space="preserve"> r., poz. </w:t>
      </w:r>
      <w:r w:rsidR="009B27D3">
        <w:rPr>
          <w:rFonts w:ascii="Arial" w:hAnsi="Arial" w:cs="Arial"/>
          <w:sz w:val="24"/>
          <w:szCs w:val="24"/>
        </w:rPr>
        <w:t>487;</w:t>
      </w:r>
      <w:r w:rsidR="00DC64D1">
        <w:rPr>
          <w:rFonts w:ascii="Arial" w:hAnsi="Arial" w:cs="Arial"/>
          <w:sz w:val="24"/>
          <w:szCs w:val="24"/>
        </w:rPr>
        <w:t xml:space="preserve"> z 2017 r., poz. 2245</w:t>
      </w:r>
      <w:r w:rsidR="00BB4820" w:rsidRPr="00BB4820">
        <w:rPr>
          <w:rFonts w:ascii="Arial" w:hAnsi="Arial" w:cs="Arial"/>
          <w:sz w:val="24"/>
          <w:szCs w:val="24"/>
        </w:rPr>
        <w:t xml:space="preserve">, poz. </w:t>
      </w:r>
      <w:r w:rsidR="009B27D3">
        <w:rPr>
          <w:rFonts w:ascii="Arial" w:hAnsi="Arial" w:cs="Arial"/>
          <w:sz w:val="24"/>
          <w:szCs w:val="24"/>
        </w:rPr>
        <w:t>2439;</w:t>
      </w:r>
      <w:bookmarkStart w:id="0" w:name="_GoBack"/>
      <w:bookmarkEnd w:id="0"/>
      <w:r w:rsidR="009B27D3">
        <w:rPr>
          <w:rFonts w:ascii="Arial" w:hAnsi="Arial" w:cs="Arial"/>
          <w:sz w:val="24"/>
          <w:szCs w:val="24"/>
        </w:rPr>
        <w:t xml:space="preserve"> z 2018 r., poz. 310 i</w:t>
      </w:r>
      <w:r w:rsidR="00BB4820" w:rsidRPr="00BB4820">
        <w:rPr>
          <w:rFonts w:ascii="Arial" w:hAnsi="Arial" w:cs="Arial"/>
          <w:sz w:val="24"/>
          <w:szCs w:val="24"/>
        </w:rPr>
        <w:t xml:space="preserve"> poz. 650</w:t>
      </w:r>
      <w:r>
        <w:rPr>
          <w:rFonts w:ascii="Arial" w:hAnsi="Arial" w:cs="Arial"/>
          <w:sz w:val="24"/>
          <w:szCs w:val="24"/>
        </w:rPr>
        <w:t>) Rada Miejska w Policach uchwala, co następuje:</w:t>
      </w:r>
    </w:p>
    <w:p w:rsidR="005F671D" w:rsidRDefault="005F671D" w:rsidP="005F671D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5F671D" w:rsidRDefault="005F671D" w:rsidP="005F671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1. W uchwale </w:t>
      </w:r>
      <w:r>
        <w:rPr>
          <w:rFonts w:ascii="Arial" w:hAnsi="Arial" w:cs="Arial"/>
          <w:bCs/>
          <w:sz w:val="24"/>
          <w:szCs w:val="24"/>
        </w:rPr>
        <w:t>XXXVII/352/2017</w:t>
      </w:r>
      <w:r>
        <w:rPr>
          <w:rFonts w:ascii="Arial" w:hAnsi="Arial" w:cs="Arial"/>
          <w:sz w:val="24"/>
          <w:szCs w:val="24"/>
        </w:rPr>
        <w:t xml:space="preserve"> Rady Miejskiej w Policach z dnia 21 grudnia 2017 roku w sprawie przyjęcia Gminnego Programu Profilaktyki i Rozwiązywania Problemów Alkoholowych na 20</w:t>
      </w:r>
      <w:r w:rsidR="000C578D">
        <w:rPr>
          <w:rFonts w:ascii="Arial" w:hAnsi="Arial" w:cs="Arial"/>
          <w:sz w:val="24"/>
          <w:szCs w:val="24"/>
        </w:rPr>
        <w:t xml:space="preserve">18 rok i w uchwale XLI/399/2018 z dnia 24 </w:t>
      </w:r>
      <w:r>
        <w:rPr>
          <w:rFonts w:ascii="Arial" w:hAnsi="Arial" w:cs="Arial"/>
          <w:sz w:val="24"/>
          <w:szCs w:val="24"/>
        </w:rPr>
        <w:t>kwietnia 2018 roku w sprawie zmiany Gminnego Programu Profilaktyki i Rozwiązywania Problemów Alkoholowych na 2018 rok, zmienia się załącznik nr 1.</w:t>
      </w:r>
    </w:p>
    <w:p w:rsidR="005F671D" w:rsidRDefault="005F671D" w:rsidP="005F671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Załącznik nr 1 przyjmuje brzmienie jak załącznik do uchwały.</w:t>
      </w:r>
    </w:p>
    <w:p w:rsidR="005F671D" w:rsidRDefault="005F671D" w:rsidP="005F671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5F671D" w:rsidRDefault="005F671D" w:rsidP="005F671D"/>
    <w:p w:rsidR="005F671D" w:rsidRDefault="005F671D" w:rsidP="005F671D">
      <w:pPr>
        <w:pStyle w:val="Bezodstpw1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Bezodstpw1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Bezodstpw1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5F671D" w:rsidRDefault="005F671D" w:rsidP="005F671D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5F671D" w:rsidRDefault="005F671D" w:rsidP="005F671D">
      <w:pPr>
        <w:pStyle w:val="Bezodstpw1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Witold Król</w:t>
      </w:r>
    </w:p>
    <w:p w:rsidR="005F671D" w:rsidRDefault="005F671D" w:rsidP="005F67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5F671D" w:rsidRDefault="005F671D" w:rsidP="005F671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:rsidR="005F671D" w:rsidRDefault="005F671D" w:rsidP="005F671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do uchwały Nr.. </w:t>
      </w:r>
    </w:p>
    <w:p w:rsidR="005F671D" w:rsidRDefault="005F671D" w:rsidP="005F671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Rady Miejskiej w Policach </w:t>
      </w:r>
    </w:p>
    <w:p w:rsidR="005F671D" w:rsidRDefault="005F671D" w:rsidP="005F671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z dnia.. r.</w:t>
      </w:r>
    </w:p>
    <w:p w:rsidR="005F671D" w:rsidRDefault="005F671D" w:rsidP="005F67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5F671D" w:rsidRDefault="005F671D" w:rsidP="005F67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5F671D" w:rsidRDefault="005F671D" w:rsidP="005F67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5F671D" w:rsidRDefault="005F671D" w:rsidP="005F671D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2018 rok.</w:t>
      </w:r>
    </w:p>
    <w:p w:rsidR="005F671D" w:rsidRDefault="005F671D" w:rsidP="005F671D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F671D" w:rsidRDefault="005F671D" w:rsidP="005F671D">
      <w:pPr>
        <w:pStyle w:val="Bezodstpw"/>
        <w:rPr>
          <w:rFonts w:ascii="Arial" w:hAnsi="Arial" w:cs="Arial"/>
          <w:b/>
          <w:sz w:val="24"/>
          <w:szCs w:val="24"/>
        </w:rPr>
      </w:pPr>
    </w:p>
    <w:p w:rsidR="005F671D" w:rsidRDefault="005F671D" w:rsidP="005F671D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na 2018 rok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  <w:t>909.382 zł</w:t>
      </w:r>
      <w:r>
        <w:rPr>
          <w:rFonts w:ascii="Arial" w:hAnsi="Arial" w:cs="Arial"/>
          <w:b/>
          <w:sz w:val="24"/>
          <w:szCs w:val="24"/>
        </w:rPr>
        <w:tab/>
      </w:r>
    </w:p>
    <w:p w:rsidR="005F671D" w:rsidRDefault="005F671D" w:rsidP="005F671D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851 Rozdział 85154</w:t>
      </w:r>
      <w:r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ab/>
        <w:t xml:space="preserve">909.382 zł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4"/>
        <w:gridCol w:w="1283"/>
        <w:gridCol w:w="709"/>
        <w:gridCol w:w="11"/>
        <w:gridCol w:w="701"/>
        <w:gridCol w:w="13"/>
      </w:tblGrid>
      <w:tr w:rsidR="005F671D" w:rsidTr="005F6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Szczegółowe poczynania</w:t>
            </w:r>
          </w:p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Czas</w:t>
            </w:r>
          </w:p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real.</w:t>
            </w:r>
          </w:p>
        </w:tc>
      </w:tr>
      <w:tr w:rsidR="005F671D" w:rsidTr="005F6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rPr>
                <w:rFonts w:ascii="Arial" w:hAnsi="Arial" w:cs="Arial"/>
                <w:lang w:eastAsia="en-US"/>
              </w:rPr>
            </w:pPr>
          </w:p>
          <w:p w:rsidR="005F671D" w:rsidRDefault="005F671D">
            <w:pPr>
              <w:pStyle w:val="Tekstpodstawowy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Działalność Gminnej 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Komisji Rozwiązywania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Problemów Alkoholowych</w:t>
            </w:r>
          </w:p>
          <w:p w:rsidR="005F671D" w:rsidRDefault="005F671D">
            <w:pPr>
              <w:pStyle w:val="Bezodstpw"/>
              <w:spacing w:line="276" w:lineRule="auto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                                 przewodniczącego komisji.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członków  komisji.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Wynagrodzenie biegłych sądowych.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Wynagrodzenie Pełnomocnika </w:t>
            </w:r>
          </w:p>
          <w:p w:rsidR="005F671D" w:rsidRDefault="005F671D">
            <w:pPr>
              <w:pStyle w:val="Bezodstpw"/>
              <w:spacing w:line="276" w:lineRule="auto"/>
              <w:ind w:left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Burmistrza.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Bezodstpw"/>
              <w:numPr>
                <w:ilvl w:val="3"/>
                <w:numId w:val="1"/>
              </w:numPr>
              <w:tabs>
                <w:tab w:val="num" w:pos="212"/>
              </w:tabs>
              <w:spacing w:line="276" w:lineRule="auto"/>
              <w:ind w:left="212" w:hanging="212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sądowe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Koszty utrzymania biura: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opłata za telefon,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internet</w:t>
            </w:r>
            <w:proofErr w:type="spellEnd"/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sprzątanie biura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wywóz śmieci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czynsz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media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opłata za przegląd  ksero.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I– XII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A046D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134.5</w:t>
            </w:r>
            <w:r w:rsidR="005F671D">
              <w:rPr>
                <w:rFonts w:ascii="Arial" w:hAnsi="Arial" w:cs="Arial"/>
                <w:b/>
                <w:bCs/>
                <w:lang w:eastAsia="en-US"/>
              </w:rPr>
              <w:t>42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5F671D" w:rsidTr="005F671D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Zakup usług zdrowotnych (realizacja programu zdrowotnego w zakresie   profilaktyki i rozwiązywania problemów alkoholowych)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5F671D" w:rsidTr="005F671D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-XII</w:t>
            </w:r>
          </w:p>
        </w:tc>
      </w:tr>
      <w:tr w:rsidR="005F671D" w:rsidTr="005F671D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</w:t>
            </w:r>
          </w:p>
          <w:p w:rsidR="005F671D" w:rsidRDefault="005F671D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Prowadzenie profilaktycznej działalności informacyjnej i edukacyjnej w zakresie rozwiązywania problemów alkoholowych w szczególności dla dzieci i młodzieży, w tym dożywianie dzieci uczestniczących w pozalekcyjnych programach opiekuńczo-wychowawczych 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socjoterapeutycznych.</w:t>
            </w: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Pomoc w dożywianiu dzieci przez organizatorów świetlic opiekuńczo-wychowawczych z elementami socjoterapii,</w:t>
            </w:r>
          </w:p>
          <w:p w:rsidR="005F671D" w:rsidRDefault="005F671D">
            <w:pPr>
              <w:pStyle w:val="Tekstpodstawowy"/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Program „Spójrz Inaczej” w klasach od I do VI szkół podstawowych.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Programu NOE w klasach VII szkół podstawowych.</w:t>
            </w:r>
          </w:p>
          <w:p w:rsidR="005F671D" w:rsidRDefault="005F671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Sfinansowanie 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superwizji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” dla nauczycieli realizujących program SPÓJRZ INACZEJ w klasach I-III.</w:t>
            </w:r>
          </w:p>
          <w:p w:rsidR="005F671D" w:rsidRDefault="005F671D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3"/>
                <w:numId w:val="2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       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X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X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A046D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149.1</w:t>
            </w:r>
            <w:r w:rsidR="005F671D">
              <w:rPr>
                <w:rFonts w:ascii="Arial" w:hAnsi="Arial" w:cs="Arial"/>
                <w:b/>
                <w:bCs/>
                <w:lang w:eastAsia="en-US"/>
              </w:rPr>
              <w:t>60 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IV.</w:t>
            </w: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 w:rsidP="00E16E89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657463" w:rsidRDefault="00657463" w:rsidP="00657463">
            <w:pPr>
              <w:pStyle w:val="Tekstpodstawowy"/>
              <w:spacing w:after="0" w:line="240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5F671D" w:rsidTr="005F671D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 w:rsidP="00E16E89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organizacji pożytku publicznego w zakresie pracy nad dziećmi z rodzin, w których występują problemy alkoholowe – TPD.</w:t>
            </w:r>
          </w:p>
          <w:p w:rsidR="00657463" w:rsidRDefault="00657463" w:rsidP="00657463">
            <w:pPr>
              <w:pStyle w:val="Tekstpodstawowy"/>
              <w:spacing w:after="0" w:line="240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</w:tc>
      </w:tr>
      <w:tr w:rsidR="005F671D" w:rsidTr="005F671D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 w:rsidP="00E16E89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Miejskiej Izby Wytrzeźwień w Szczecinie.</w:t>
            </w:r>
          </w:p>
          <w:p w:rsidR="00657463" w:rsidRDefault="00657463" w:rsidP="00657463">
            <w:pPr>
              <w:pStyle w:val="Tekstpodstawowy"/>
              <w:spacing w:after="0" w:line="240" w:lineRule="auto"/>
              <w:ind w:left="28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</w:tc>
      </w:tr>
      <w:tr w:rsidR="005F671D" w:rsidTr="005F671D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 w:rsidP="00E16E89">
            <w:pPr>
              <w:pStyle w:val="Tekstpodstawowy"/>
              <w:numPr>
                <w:ilvl w:val="0"/>
                <w:numId w:val="3"/>
              </w:numPr>
              <w:tabs>
                <w:tab w:val="num" w:pos="286"/>
              </w:tabs>
              <w:spacing w:after="0" w:line="240" w:lineRule="auto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  pojawiających się potrzeb lub  ofert.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pStyle w:val="Nagwek5"/>
              <w:spacing w:before="0" w:after="0" w:line="276" w:lineRule="auto"/>
              <w:jc w:val="right"/>
              <w:rPr>
                <w:rFonts w:ascii="Calibri" w:hAnsi="Calibri" w:cs="Calibri"/>
                <w:i w:val="0"/>
                <w:iCs w:val="0"/>
                <w:lang w:eastAsia="en-US"/>
              </w:rPr>
            </w:pPr>
            <w:r>
              <w:rPr>
                <w:rFonts w:ascii="Calibri" w:hAnsi="Calibri" w:cs="Calibri"/>
                <w:i w:val="0"/>
                <w:iCs w:val="0"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48142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182</w:t>
            </w:r>
            <w:r w:rsidR="005F671D">
              <w:rPr>
                <w:rFonts w:ascii="Arial" w:hAnsi="Arial" w:cs="Arial"/>
                <w:b/>
                <w:bCs/>
                <w:lang w:eastAsia="en-US"/>
              </w:rPr>
              <w:t>.500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D" w:rsidRDefault="005F67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5F671D" w:rsidRDefault="005F67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5F671D" w:rsidRDefault="005F67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w Tanowie w prowadzeniu świetlicy opiekuńczo-wychowawczej z elementami socjoterapii – bez lipca i sierpnia, do połowy grudnia.</w:t>
            </w:r>
          </w:p>
          <w:p w:rsidR="005F671D" w:rsidRDefault="005F67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SP nr 3 w Policach w zakresie prowadzenia świetlicy opiekuńczo - -wychowawczej z elementami socjoterapii - bez lipca i sierpnia, do połowy grudnia.</w:t>
            </w:r>
          </w:p>
          <w:p w:rsidR="005F671D" w:rsidRDefault="005F671D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Wspieranie Rady Osiedla nr 2 w prowadzeniu świetlicy opiekuńczo-wychowawczej z elementami socjoterapii i Klubu Młodzieżowego– do połowy grudnia. </w:t>
            </w:r>
          </w:p>
          <w:p w:rsidR="005F671D" w:rsidRDefault="005F67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3 w prowadzeniu świetlicy opiekuńczo-wychowawczej z elementami socjoterapii środowiskowej i klubu młodzieżowego do połowy grudnia.</w:t>
            </w:r>
          </w:p>
          <w:p w:rsidR="005F671D" w:rsidRDefault="005F67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4 w prowadzeniu dwóch świetlic opiekuńczo-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wychowawczych z elementami socjoterapii i klubu młodzieżowego – do połowy grudnia.</w:t>
            </w:r>
          </w:p>
          <w:p w:rsidR="005F671D" w:rsidRDefault="005F67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5 w prowadzeniu świetlicy opiekuńczo-wychowawczej z elementami socjoterapii – do połowy grudnia.</w:t>
            </w:r>
          </w:p>
          <w:p w:rsidR="005F671D" w:rsidRDefault="005F67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RO nr 5 w utrzymaniu Klubu Hektor.</w:t>
            </w:r>
          </w:p>
          <w:p w:rsidR="005F671D" w:rsidRDefault="005F671D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Rady Osiedla nr 7 w prowadzeniu świetlicy opiekuńczo-wychowawczej z elementami socjoterapii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Dębostrów w prowadzeniu świetlicy opiekuńczo-wychowawczej z elementami socjoterapii i Klubu dla Młodzieży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Przęsocin w prowadzeniu świetlicy opiekuńczo-wychowawczej z elementami socjoterapii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w Pilchowie w zakresie prowadzenia świetlicy opiekuńczo-wychowawczej z elementami socjoterapii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Tatynia w prowadzeniu świetlicy opiekuńczo-wychowawczej z elementami socjoterapii oraz Klubu Młodzieżowego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Trzeszczyn w prowadzeniu świetlicy opiekuńczo-wychowawczej z elementami socjoterapii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sołectwa Uniemyśl w prowadzeniu świetlicy opiekuńczo-wychowawczej z elementami socjoterapii – do połowy grudnia.</w:t>
            </w:r>
          </w:p>
          <w:p w:rsidR="005F671D" w:rsidRDefault="005F671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Fundusz Pracy i ZUS.</w:t>
            </w:r>
          </w:p>
          <w:p w:rsidR="005F671D" w:rsidRDefault="005F671D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Wspieranie finansowe dla organizatorów  świetlic Gminy Police na podwyżkę płac dla osób prowadzących świetlice.</w:t>
            </w:r>
          </w:p>
          <w:p w:rsidR="005F671D" w:rsidRDefault="005F671D">
            <w:pPr>
              <w:pStyle w:val="Tekstpodstawowy"/>
              <w:tabs>
                <w:tab w:val="num" w:pos="37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finansowe dla RO nr 6 na sfinansowanie wycieczki dla dzieci nad morze.</w:t>
            </w:r>
          </w:p>
          <w:p w:rsidR="005F671D" w:rsidRDefault="005F671D">
            <w:pPr>
              <w:pStyle w:val="Tekstpodstawowy"/>
              <w:tabs>
                <w:tab w:val="num" w:pos="37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finansowe dla RO nr 7 na sfinansowanie wycieczki dla dzieci nad morze.</w:t>
            </w:r>
          </w:p>
          <w:p w:rsidR="005F671D" w:rsidRDefault="005F671D">
            <w:pPr>
              <w:pStyle w:val="Tekstpodstawowy"/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Wsparcie finansowe organizatorów świetlic i klubów młodzieżowych w zakupie środków papierniczych, gier planszowych i środków czystości</w:t>
            </w:r>
          </w:p>
          <w:p w:rsidR="005F671D" w:rsidRDefault="005F671D">
            <w:pPr>
              <w:pStyle w:val="Tekstpodstawowy"/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 w:rsidP="00E16E89">
            <w:pPr>
              <w:pStyle w:val="Tekstpodstawowy"/>
              <w:numPr>
                <w:ilvl w:val="0"/>
                <w:numId w:val="4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Inne przedsięwzięcia, których realizacja wynikać będzie z pojawiających się potrzeb lub ofert.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VII- VIII 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VII- VIII 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5F67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1D" w:rsidRDefault="00A04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337.6</w:t>
            </w:r>
            <w:r w:rsidR="005F671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671D" w:rsidTr="005F671D"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 PUNKT INTERWENCJI KRYZYSOWEJ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Wynagrodzenie Koordynatora  Gminnej   </w:t>
            </w:r>
          </w:p>
          <w:p w:rsidR="005F671D" w:rsidRDefault="005F671D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Komisji,  prowadzącego Punkt – przez     12   miesięcy w roku.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 PUNKT INTERWENCJI KRYZYSOWEJ</w:t>
            </w:r>
          </w:p>
          <w:p w:rsidR="005F671D" w:rsidRDefault="005F671D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Dyżur prawnika   przez 11 miesięcy w roku.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PUNKT INTERWENCJI KRYZYSOWEJ</w:t>
            </w:r>
          </w:p>
          <w:p w:rsidR="005F671D" w:rsidRDefault="005F671D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Dy żur terapeuty przez 12 miesięcy w roku.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4 .Pomoc psychologiczna dla dzieci 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doświadczających przemocy domowej  - </w:t>
            </w:r>
          </w:p>
          <w:p w:rsidR="005F671D" w:rsidRDefault="005F671D" w:rsidP="00E16E89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miesięcy w roku.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5. Prowadzenie Grupy Wsparcia dla ofiar </w:t>
            </w:r>
          </w:p>
          <w:p w:rsidR="005F671D" w:rsidRDefault="005F671D">
            <w:pPr>
              <w:pStyle w:val="Tekstpodstawowy"/>
              <w:tabs>
                <w:tab w:val="num" w:pos="1440"/>
              </w:tabs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przemocy domowej – przez 11 miesięcy  w roku.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6.Składki na ubezpieczenia społeczne.</w:t>
            </w:r>
          </w:p>
          <w:p w:rsidR="005F671D" w:rsidRDefault="005F671D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7.Składki na Fundusz Pracy.</w:t>
            </w: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Zakup ulotek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–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 - XII</w:t>
            </w: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 - XI</w:t>
            </w:r>
          </w:p>
        </w:tc>
      </w:tr>
      <w:tr w:rsidR="005F671D" w:rsidTr="005F671D"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D" w:rsidRDefault="005F671D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75.500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1D" w:rsidRDefault="005F671D">
            <w:pPr>
              <w:pStyle w:val="Tekstpodstawowy"/>
              <w:spacing w:after="0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48142F" w:rsidRDefault="0048142F" w:rsidP="0048142F">
      <w:pPr>
        <w:pStyle w:val="Nagwek1"/>
        <w:rPr>
          <w:rFonts w:ascii="Arial" w:hAnsi="Arial" w:cs="Arial"/>
          <w:sz w:val="24"/>
          <w:szCs w:val="24"/>
        </w:rPr>
      </w:pPr>
    </w:p>
    <w:p w:rsidR="0048142F" w:rsidRPr="0048142F" w:rsidRDefault="0048142F" w:rsidP="0048142F"/>
    <w:p w:rsidR="005F671D" w:rsidRDefault="005F671D" w:rsidP="005F671D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5F671D" w:rsidRDefault="005F671D" w:rsidP="005F671D">
      <w:pPr>
        <w:pStyle w:val="Tekstpodstawowywcity"/>
        <w:rPr>
          <w:b w:val="0"/>
          <w:sz w:val="24"/>
        </w:rPr>
      </w:pPr>
    </w:p>
    <w:p w:rsidR="005F671D" w:rsidRDefault="005F671D" w:rsidP="005F671D">
      <w:pPr>
        <w:pStyle w:val="Tekstpodstawowywcity"/>
        <w:rPr>
          <w:b w:val="0"/>
          <w:sz w:val="24"/>
        </w:rPr>
      </w:pPr>
    </w:p>
    <w:p w:rsidR="005F671D" w:rsidRDefault="005F671D" w:rsidP="005F67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przedkłada Burmistrz Polic. Gminny Program na 2018 rok został uchwalo</w:t>
      </w:r>
      <w:r w:rsidR="00B5455A">
        <w:rPr>
          <w:rFonts w:ascii="Arial" w:hAnsi="Arial" w:cs="Arial"/>
          <w:sz w:val="24"/>
          <w:szCs w:val="24"/>
        </w:rPr>
        <w:t>ny w dniu 21 grudn</w:t>
      </w:r>
      <w:r w:rsidR="000C578D">
        <w:rPr>
          <w:rFonts w:ascii="Arial" w:hAnsi="Arial" w:cs="Arial"/>
          <w:sz w:val="24"/>
          <w:szCs w:val="24"/>
        </w:rPr>
        <w:t>ia 2017 roku, ze zmianą w dniu 24 kwietnia</w:t>
      </w:r>
      <w:r w:rsidR="00B5455A">
        <w:rPr>
          <w:rFonts w:ascii="Arial" w:hAnsi="Arial" w:cs="Arial"/>
          <w:sz w:val="24"/>
          <w:szCs w:val="24"/>
        </w:rPr>
        <w:t xml:space="preserve"> 2018 rok.</w:t>
      </w:r>
    </w:p>
    <w:p w:rsidR="005F671D" w:rsidRDefault="005F671D" w:rsidP="005F67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42F" w:rsidRDefault="0048142F" w:rsidP="005F67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zapewnienia bezpieczeństwa publicznego związanego z nietrzeźwością w miejscach publicznych, Gmina Police finansuje pobyt nietrzeźwych mieszkańców Gminy Police w Szczecińskim Centrum Profilaktyki Uzależnień (dawna nazwa „Miejska Izba Wytrzeźwień w Szczecinie</w:t>
      </w:r>
      <w:r w:rsidR="00B5455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). Finansowanie odbywa się na mocy podpisanego porozumienia pomiędzy Gminą Miasto Szczecin a Gminą Police. Zaplanowana w Gminnym Programie Profilaktyki  i Rozwiązywania Problemów Alkoholowych </w:t>
      </w:r>
      <w:r w:rsidR="00B5455A">
        <w:rPr>
          <w:rFonts w:ascii="Arial" w:hAnsi="Arial" w:cs="Arial"/>
          <w:sz w:val="24"/>
          <w:szCs w:val="24"/>
        </w:rPr>
        <w:t xml:space="preserve">na 2018 rok </w:t>
      </w:r>
      <w:r>
        <w:rPr>
          <w:rFonts w:ascii="Arial" w:hAnsi="Arial" w:cs="Arial"/>
          <w:sz w:val="24"/>
          <w:szCs w:val="24"/>
        </w:rPr>
        <w:t>kwota 46.000 zł okazała się nie wystarczająca</w:t>
      </w:r>
      <w:r w:rsidR="00B54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Gmina Miasto Szczecin wnosi o kwotę, o 29.000 zł większą.</w:t>
      </w:r>
      <w:r w:rsidR="00A046DC">
        <w:rPr>
          <w:rFonts w:ascii="Arial" w:hAnsi="Arial" w:cs="Arial"/>
          <w:sz w:val="24"/>
          <w:szCs w:val="24"/>
        </w:rPr>
        <w:t xml:space="preserve"> </w:t>
      </w:r>
    </w:p>
    <w:p w:rsidR="00B5455A" w:rsidRDefault="00B5455A" w:rsidP="0038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55A" w:rsidRDefault="0048142F" w:rsidP="0038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na zwiększenie </w:t>
      </w:r>
      <w:r w:rsidRPr="0048142F">
        <w:rPr>
          <w:rFonts w:ascii="Arial" w:hAnsi="Arial" w:cs="Arial"/>
          <w:sz w:val="24"/>
          <w:szCs w:val="24"/>
        </w:rPr>
        <w:t>§</w:t>
      </w:r>
      <w:r w:rsidR="002037E5">
        <w:rPr>
          <w:rFonts w:ascii="Arial" w:hAnsi="Arial" w:cs="Arial"/>
          <w:sz w:val="24"/>
          <w:szCs w:val="24"/>
        </w:rPr>
        <w:t xml:space="preserve"> 2310</w:t>
      </w:r>
      <w:r w:rsidR="00B5455A">
        <w:rPr>
          <w:rFonts w:ascii="Arial" w:hAnsi="Arial" w:cs="Arial"/>
          <w:sz w:val="24"/>
          <w:szCs w:val="24"/>
        </w:rPr>
        <w:t xml:space="preserve"> o kwotę 29.000 zł pochodzą ze zmniejszenia:</w:t>
      </w:r>
    </w:p>
    <w:p w:rsidR="00B5455A" w:rsidRDefault="002037E5" w:rsidP="0038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455A" w:rsidRPr="00B5455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B5455A">
        <w:rPr>
          <w:rFonts w:ascii="Arial" w:hAnsi="Arial" w:cs="Arial"/>
          <w:sz w:val="24"/>
          <w:szCs w:val="24"/>
        </w:rPr>
        <w:t>4170 z pozycji wynagrodzenia członków komisji rozwiązywania problemów alkoholowych</w:t>
      </w:r>
      <w:r w:rsidR="003861EC">
        <w:rPr>
          <w:rFonts w:ascii="Arial" w:hAnsi="Arial" w:cs="Arial"/>
          <w:sz w:val="24"/>
          <w:szCs w:val="24"/>
        </w:rPr>
        <w:t xml:space="preserve"> -</w:t>
      </w:r>
      <w:r w:rsidR="00A046DC">
        <w:rPr>
          <w:rFonts w:ascii="Arial" w:hAnsi="Arial" w:cs="Arial"/>
          <w:sz w:val="24"/>
          <w:szCs w:val="24"/>
        </w:rPr>
        <w:t xml:space="preserve"> o kwotę w wysokości 5.200</w:t>
      </w:r>
      <w:r w:rsidR="003861EC">
        <w:rPr>
          <w:rFonts w:ascii="Arial" w:hAnsi="Arial" w:cs="Arial"/>
          <w:sz w:val="24"/>
          <w:szCs w:val="24"/>
        </w:rPr>
        <w:t xml:space="preserve"> zł,</w:t>
      </w:r>
    </w:p>
    <w:p w:rsidR="003861EC" w:rsidRDefault="002037E5" w:rsidP="0038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455A" w:rsidRPr="00B5455A">
        <w:rPr>
          <w:rFonts w:ascii="Arial" w:hAnsi="Arial" w:cs="Arial"/>
          <w:sz w:val="24"/>
          <w:szCs w:val="24"/>
        </w:rPr>
        <w:t>§</w:t>
      </w:r>
      <w:r w:rsidR="00B5455A">
        <w:rPr>
          <w:rFonts w:ascii="Arial" w:hAnsi="Arial" w:cs="Arial"/>
          <w:sz w:val="24"/>
          <w:szCs w:val="24"/>
        </w:rPr>
        <w:t xml:space="preserve"> 4170 z pozycji </w:t>
      </w:r>
      <w:r w:rsidR="00CE1786">
        <w:rPr>
          <w:rFonts w:ascii="Arial" w:hAnsi="Arial" w:cs="Arial"/>
          <w:sz w:val="24"/>
          <w:szCs w:val="24"/>
        </w:rPr>
        <w:t xml:space="preserve">wsparcie finansowe dla Sołectwa Przęsocin </w:t>
      </w:r>
      <w:r w:rsidR="003861EC">
        <w:rPr>
          <w:rFonts w:ascii="Arial" w:hAnsi="Arial" w:cs="Arial"/>
          <w:sz w:val="24"/>
          <w:szCs w:val="24"/>
        </w:rPr>
        <w:t xml:space="preserve">i SP w Tanowie </w:t>
      </w:r>
      <w:r w:rsidR="00CE1786">
        <w:rPr>
          <w:rFonts w:ascii="Arial" w:hAnsi="Arial" w:cs="Arial"/>
          <w:sz w:val="24"/>
          <w:szCs w:val="24"/>
        </w:rPr>
        <w:t xml:space="preserve">na </w:t>
      </w:r>
      <w:r w:rsidR="003861EC">
        <w:rPr>
          <w:rFonts w:ascii="Arial" w:hAnsi="Arial" w:cs="Arial"/>
          <w:sz w:val="24"/>
          <w:szCs w:val="24"/>
        </w:rPr>
        <w:t>prowadzenie świetlic</w:t>
      </w:r>
      <w:r w:rsidR="00CE1786">
        <w:rPr>
          <w:rFonts w:ascii="Arial" w:hAnsi="Arial" w:cs="Arial"/>
          <w:sz w:val="24"/>
          <w:szCs w:val="24"/>
        </w:rPr>
        <w:t xml:space="preserve"> </w:t>
      </w:r>
      <w:r w:rsidR="003861EC">
        <w:rPr>
          <w:rFonts w:ascii="Arial" w:hAnsi="Arial" w:cs="Arial"/>
          <w:sz w:val="24"/>
          <w:szCs w:val="24"/>
        </w:rPr>
        <w:t>środowiskowych</w:t>
      </w:r>
      <w:r w:rsidR="00CE1786">
        <w:rPr>
          <w:rFonts w:ascii="Arial" w:hAnsi="Arial" w:cs="Arial"/>
          <w:sz w:val="24"/>
          <w:szCs w:val="24"/>
        </w:rPr>
        <w:t xml:space="preserve"> i </w:t>
      </w:r>
      <w:r w:rsidR="003861EC">
        <w:rPr>
          <w:rFonts w:ascii="Arial" w:hAnsi="Arial" w:cs="Arial"/>
          <w:sz w:val="24"/>
          <w:szCs w:val="24"/>
        </w:rPr>
        <w:t>S</w:t>
      </w:r>
      <w:r w:rsidR="00A046DC">
        <w:rPr>
          <w:rFonts w:ascii="Arial" w:hAnsi="Arial" w:cs="Arial"/>
          <w:sz w:val="24"/>
          <w:szCs w:val="24"/>
        </w:rPr>
        <w:t xml:space="preserve">P – o łączną kwotę w wysokości 17.300 </w:t>
      </w:r>
      <w:r w:rsidR="003861EC">
        <w:rPr>
          <w:rFonts w:ascii="Arial" w:hAnsi="Arial" w:cs="Arial"/>
          <w:sz w:val="24"/>
          <w:szCs w:val="24"/>
        </w:rPr>
        <w:t>zł,</w:t>
      </w:r>
    </w:p>
    <w:p w:rsidR="00FD5E6B" w:rsidRPr="00FD5E6B" w:rsidRDefault="002037E5" w:rsidP="003861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D5E6B">
        <w:rPr>
          <w:rFonts w:ascii="Arial" w:hAnsi="Arial" w:cs="Arial"/>
          <w:sz w:val="24"/>
          <w:szCs w:val="24"/>
        </w:rPr>
        <w:t xml:space="preserve">- </w:t>
      </w:r>
      <w:r w:rsidR="00B5455A" w:rsidRPr="00FD5E6B">
        <w:rPr>
          <w:rFonts w:ascii="Arial" w:hAnsi="Arial" w:cs="Arial"/>
          <w:sz w:val="24"/>
          <w:szCs w:val="24"/>
        </w:rPr>
        <w:t xml:space="preserve">§ </w:t>
      </w:r>
      <w:r w:rsidR="00A046DC">
        <w:rPr>
          <w:rFonts w:ascii="Arial" w:hAnsi="Arial" w:cs="Arial"/>
          <w:sz w:val="24"/>
          <w:szCs w:val="24"/>
        </w:rPr>
        <w:t>4220 z niewykorzystanych przez nieczynne świetlice środowiskowe w Przęsocinie i SP w Tanowie, środków na zakup wyżywienia – o kwotę w wysokości 6.500 zł.</w:t>
      </w:r>
    </w:p>
    <w:p w:rsidR="00B5455A" w:rsidRPr="00FD5E6B" w:rsidRDefault="00B5455A" w:rsidP="005F67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55A" w:rsidRDefault="00B5455A" w:rsidP="005F67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71D" w:rsidRDefault="005F671D" w:rsidP="005F67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opracowany przez</w:t>
      </w:r>
    </w:p>
    <w:p w:rsidR="005F671D" w:rsidRDefault="005F671D" w:rsidP="005F6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Pełnomocnika Burmistrza ds. Profilaktyki</w:t>
      </w:r>
    </w:p>
    <w:p w:rsidR="005F671D" w:rsidRDefault="005F671D" w:rsidP="005F6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Rozwiązywania Problemów Alkoholowych </w:t>
      </w:r>
    </w:p>
    <w:p w:rsidR="005F671D" w:rsidRDefault="005F671D" w:rsidP="005F6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Jerzego Moroza </w:t>
      </w:r>
    </w:p>
    <w:p w:rsidR="005F671D" w:rsidRDefault="005F671D" w:rsidP="005F671D">
      <w:pPr>
        <w:rPr>
          <w:rFonts w:ascii="Arial" w:hAnsi="Arial" w:cs="Arial"/>
          <w:sz w:val="24"/>
          <w:szCs w:val="24"/>
        </w:rPr>
      </w:pPr>
    </w:p>
    <w:p w:rsidR="00F51535" w:rsidRDefault="00F51535"/>
    <w:sectPr w:rsidR="00F51535" w:rsidSect="00F5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AAB"/>
    <w:multiLevelType w:val="hybridMultilevel"/>
    <w:tmpl w:val="5860C56C"/>
    <w:lvl w:ilvl="0" w:tplc="D05ABC10">
      <w:start w:val="11"/>
      <w:numFmt w:val="decimal"/>
      <w:lvlText w:val="%1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5" w15:restartNumberingAfterBreak="0">
    <w:nsid w:val="5C2E1CB0"/>
    <w:multiLevelType w:val="hybridMultilevel"/>
    <w:tmpl w:val="6C28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1D"/>
    <w:rsid w:val="00062A8A"/>
    <w:rsid w:val="000C578D"/>
    <w:rsid w:val="002037E5"/>
    <w:rsid w:val="002E0E60"/>
    <w:rsid w:val="003861EC"/>
    <w:rsid w:val="0048142F"/>
    <w:rsid w:val="005F671D"/>
    <w:rsid w:val="00657463"/>
    <w:rsid w:val="007C1B69"/>
    <w:rsid w:val="007E54D3"/>
    <w:rsid w:val="009B27D3"/>
    <w:rsid w:val="00A046DC"/>
    <w:rsid w:val="00B5455A"/>
    <w:rsid w:val="00BB4820"/>
    <w:rsid w:val="00C7102D"/>
    <w:rsid w:val="00C932D6"/>
    <w:rsid w:val="00CE1786"/>
    <w:rsid w:val="00DC64D1"/>
    <w:rsid w:val="00F20CE2"/>
    <w:rsid w:val="00F51535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814F-BB65-4065-B366-471031D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1D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71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F671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71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671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F6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71D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71D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7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F67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5F671D"/>
    <w:pPr>
      <w:ind w:left="720"/>
    </w:pPr>
  </w:style>
  <w:style w:type="paragraph" w:customStyle="1" w:styleId="Bezodstpw1">
    <w:name w:val="Bez odstępów1"/>
    <w:uiPriority w:val="99"/>
    <w:rsid w:val="005F671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1128</Words>
  <Characters>8319</Characters>
  <Application>Microsoft Office Word</Application>
  <DocSecurity>0</DocSecurity>
  <Lines>1386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maciej.usewicz</cp:lastModifiedBy>
  <cp:revision>15</cp:revision>
  <cp:lastPrinted>2018-09-10T07:34:00Z</cp:lastPrinted>
  <dcterms:created xsi:type="dcterms:W3CDTF">2018-08-08T07:06:00Z</dcterms:created>
  <dcterms:modified xsi:type="dcterms:W3CDTF">2018-09-10T09:08:00Z</dcterms:modified>
</cp:coreProperties>
</file>