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7C" w:rsidRPr="0067607C" w:rsidRDefault="0067607C" w:rsidP="0067607C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7607C">
        <w:rPr>
          <w:rFonts w:ascii="Arial" w:hAnsi="Arial" w:cs="Arial"/>
          <w:b/>
          <w:bCs/>
        </w:rPr>
        <w:t>Projekt</w:t>
      </w:r>
    </w:p>
    <w:p w:rsidR="00C91888" w:rsidRPr="0067607C" w:rsidRDefault="00742C00" w:rsidP="00C91888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  <w:szCs w:val="32"/>
        </w:rPr>
        <w:t xml:space="preserve">UCHWAŁA </w:t>
      </w:r>
      <w:r w:rsidR="00C91888" w:rsidRPr="0067607C">
        <w:rPr>
          <w:rFonts w:ascii="Arial" w:hAnsi="Arial" w:cs="Arial"/>
          <w:b/>
          <w:bCs/>
          <w:sz w:val="28"/>
          <w:szCs w:val="32"/>
        </w:rPr>
        <w:t>Nr</w:t>
      </w:r>
      <w:r w:rsidR="008F419C">
        <w:rPr>
          <w:rFonts w:ascii="Arial" w:hAnsi="Arial" w:cs="Arial"/>
          <w:b/>
          <w:bCs/>
          <w:sz w:val="28"/>
          <w:szCs w:val="32"/>
        </w:rPr>
        <w:t>………..</w:t>
      </w:r>
    </w:p>
    <w:p w:rsidR="00C91888" w:rsidRPr="0067607C" w:rsidRDefault="00C91888" w:rsidP="00C918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67607C">
        <w:rPr>
          <w:rFonts w:ascii="Arial" w:hAnsi="Arial" w:cs="Arial"/>
          <w:b/>
          <w:bCs/>
          <w:sz w:val="28"/>
          <w:szCs w:val="32"/>
        </w:rPr>
        <w:t>Rady Miejskiej w Policach</w:t>
      </w:r>
    </w:p>
    <w:p w:rsidR="00C91888" w:rsidRPr="0067607C" w:rsidRDefault="00C91888" w:rsidP="00C918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67607C">
        <w:rPr>
          <w:rFonts w:ascii="Arial" w:hAnsi="Arial" w:cs="Arial"/>
          <w:b/>
          <w:bCs/>
          <w:sz w:val="28"/>
          <w:szCs w:val="32"/>
        </w:rPr>
        <w:t>z dnia …</w:t>
      </w:r>
    </w:p>
    <w:p w:rsidR="00C91888" w:rsidRDefault="00C91888" w:rsidP="00C9188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888" w:rsidRDefault="00C91888" w:rsidP="00C91888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 sprawie przyjęcia Gminnego Programu Profilaktyki i Rozwiązywania Problemów Alkoholowych na 2018 rok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888" w:rsidRDefault="0012618C" w:rsidP="00C918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18C">
        <w:rPr>
          <w:rFonts w:ascii="Arial" w:hAnsi="Arial" w:cs="Arial"/>
          <w:sz w:val="24"/>
          <w:szCs w:val="24"/>
        </w:rPr>
        <w:t>Na podstawie art. 18 ust. 2 pkt 15 ustawy z dnia 8 marca 1990</w:t>
      </w:r>
      <w:r>
        <w:rPr>
          <w:rFonts w:ascii="Arial" w:hAnsi="Arial" w:cs="Arial"/>
          <w:sz w:val="24"/>
          <w:szCs w:val="24"/>
        </w:rPr>
        <w:t xml:space="preserve"> r. o samorządzie gminnym (Dz. </w:t>
      </w:r>
      <w:r w:rsidRPr="0012618C">
        <w:rPr>
          <w:rFonts w:ascii="Arial" w:hAnsi="Arial" w:cs="Arial"/>
          <w:sz w:val="24"/>
          <w:szCs w:val="24"/>
        </w:rPr>
        <w:t>U. 201</w:t>
      </w:r>
      <w:r w:rsidR="00F2043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r., poz. </w:t>
      </w:r>
      <w:r w:rsidR="00F20435">
        <w:rPr>
          <w:rFonts w:ascii="Arial" w:hAnsi="Arial" w:cs="Arial"/>
          <w:sz w:val="24"/>
          <w:szCs w:val="24"/>
        </w:rPr>
        <w:t>1875</w:t>
      </w:r>
      <w:r w:rsidRPr="0012618C">
        <w:rPr>
          <w:rFonts w:ascii="Arial" w:hAnsi="Arial" w:cs="Arial"/>
          <w:sz w:val="24"/>
          <w:szCs w:val="24"/>
        </w:rPr>
        <w:t>) i art. 4</w:t>
      </w:r>
      <w:r w:rsidRPr="00F20435">
        <w:rPr>
          <w:rFonts w:ascii="Arial" w:hAnsi="Arial" w:cs="Arial"/>
          <w:sz w:val="24"/>
          <w:szCs w:val="24"/>
          <w:vertAlign w:val="superscript"/>
        </w:rPr>
        <w:t>1</w:t>
      </w:r>
      <w:r w:rsidRPr="0012618C">
        <w:rPr>
          <w:rFonts w:ascii="Arial" w:hAnsi="Arial" w:cs="Arial"/>
          <w:sz w:val="24"/>
          <w:szCs w:val="24"/>
        </w:rPr>
        <w:t xml:space="preserve"> ust. 2 i 5 ustawy z dnia 26 października 1982 r. o wychowaniu w trzeźwości i przec</w:t>
      </w:r>
      <w:r>
        <w:rPr>
          <w:rFonts w:ascii="Arial" w:hAnsi="Arial" w:cs="Arial"/>
          <w:sz w:val="24"/>
          <w:szCs w:val="24"/>
        </w:rPr>
        <w:t>iwdziałaniu alkoholizmowi (</w:t>
      </w:r>
      <w:r w:rsidRPr="0012618C">
        <w:rPr>
          <w:rFonts w:ascii="Arial" w:hAnsi="Arial" w:cs="Arial"/>
          <w:sz w:val="24"/>
          <w:szCs w:val="24"/>
        </w:rPr>
        <w:t>Dz. U. 2016 r., poz. 487) uchwala się, co następuje:</w:t>
      </w:r>
    </w:p>
    <w:p w:rsidR="0012618C" w:rsidRDefault="0012618C" w:rsidP="00C918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Przyjmuje się Gminny Program Profilaktyki i Rozwiązywania Problemów Alkoholowych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2018 rok.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Wprowadzenie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Police uznając życie swoich mieszkańców w trzeźwości za podstawowy warunek moralnego i materialnego rozwoju, postanawia w gminnym programie na rok 2018, ująć zadania określone w art. 4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ustawy o wychowaniu w trzeźwości i przeciwdziałaniu alkoholizmowi, zwanej dalej ustawą,  w zakresie wyznaczonym z jednej strony przez istniejące potrzeby, z drugiej natomiast przez możliwości ich realizacji. 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 Cele programu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126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Kontynuacja celów z lat poprzednich</w:t>
      </w:r>
      <w:r>
        <w:rPr>
          <w:rFonts w:ascii="Arial" w:hAnsi="Arial" w:cs="Arial"/>
          <w:sz w:val="24"/>
          <w:szCs w:val="24"/>
        </w:rPr>
        <w:t>, a mianowicie: prowadzenie działalności edukacyjnej, prewencyjnej i profilaktycznej w stosunku do dzieci i młodzieży uznając, że nadrzędnym celem niniejszego programu będzie ograniczenie dostępu do nabywania i picia przez nich alkoholu.</w:t>
      </w:r>
    </w:p>
    <w:p w:rsidR="00C91888" w:rsidRDefault="00C91888" w:rsidP="00126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przyjmuje zasadę, że wszelkie skutki oddziaływań edukacyjnych, prewencyjnych, profilaktycznych i innych w zakresie rozwiązywania problemów alkoholowych mogą nastąpić w czasie przyszłym i dlatego wymagają bardzo dużego zaangażowania wszystkich zainteresowanych służb. Efekty realizowanych zadań mogą pojawić się dopiero na przestrzeni następnych lat.</w:t>
      </w:r>
    </w:p>
    <w:p w:rsidR="00C91888" w:rsidRDefault="00C91888" w:rsidP="00C91888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Podstawowymi celami programu jest: </w:t>
      </w:r>
    </w:p>
    <w:p w:rsidR="00C91888" w:rsidRDefault="00C91888" w:rsidP="0012618C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spożycia alkoholu przez dzieci i młodzież, a także dorosłych,</w:t>
      </w:r>
    </w:p>
    <w:p w:rsidR="00C91888" w:rsidRDefault="00C91888" w:rsidP="0012618C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zapobieganie powstawaniu nowych problemów alkoholowych,</w:t>
      </w:r>
    </w:p>
    <w:p w:rsidR="00C91888" w:rsidRDefault="00C91888" w:rsidP="0012618C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rozmiarów tych problemów, które aktualnie występują,</w:t>
      </w:r>
    </w:p>
    <w:p w:rsidR="00C91888" w:rsidRDefault="00C91888" w:rsidP="0012618C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ulepszanie sposobów radzenia sobie z nimi,</w:t>
      </w:r>
    </w:p>
    <w:p w:rsidR="00C91888" w:rsidRDefault="00C91888" w:rsidP="0012618C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skutecznych działań zmierzających do przeciwdziałania przemocy w rodzinie.</w:t>
      </w: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 Stan problemów alkoholowych w Gminie Police.</w:t>
      </w: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12618C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Diagnozę problemów alkoholowych, narkotykowych i przemocy rówieśniczej w Gminie Police oparto o przeprowadzone w 2015 roku badania. Taką samą diagnozę przepr</w:t>
      </w:r>
      <w:r w:rsidR="0012618C">
        <w:rPr>
          <w:rFonts w:ascii="Arial" w:hAnsi="Arial" w:cs="Arial"/>
          <w:sz w:val="24"/>
          <w:szCs w:val="24"/>
        </w:rPr>
        <w:t xml:space="preserve">owadzono w latach 2007 i 2011. </w:t>
      </w:r>
      <w:r>
        <w:rPr>
          <w:rFonts w:ascii="Arial" w:hAnsi="Arial" w:cs="Arial"/>
          <w:sz w:val="24"/>
          <w:szCs w:val="24"/>
        </w:rPr>
        <w:t xml:space="preserve">Wyniki badań wraz z analizą porównawczą lat </w:t>
      </w:r>
      <w:r>
        <w:rPr>
          <w:rFonts w:ascii="Arial" w:hAnsi="Arial" w:cs="Arial"/>
          <w:sz w:val="24"/>
          <w:szCs w:val="24"/>
        </w:rPr>
        <w:lastRenderedPageBreak/>
        <w:t xml:space="preserve">2007, 2011 i 2015 znajdują się na stronie </w:t>
      </w:r>
      <w:r w:rsidRPr="009129A8">
        <w:rPr>
          <w:rFonts w:ascii="Arial" w:hAnsi="Arial" w:cs="Arial"/>
          <w:sz w:val="24"/>
          <w:szCs w:val="24"/>
        </w:rPr>
        <w:t>www.police.pl</w:t>
      </w:r>
      <w:r>
        <w:rPr>
          <w:rFonts w:ascii="Arial" w:hAnsi="Arial" w:cs="Arial"/>
          <w:sz w:val="24"/>
          <w:szCs w:val="24"/>
        </w:rPr>
        <w:t xml:space="preserve"> w zakładce </w:t>
      </w:r>
      <w:r>
        <w:rPr>
          <w:rFonts w:ascii="Arial" w:hAnsi="Arial" w:cs="Arial"/>
          <w:b/>
          <w:sz w:val="24"/>
          <w:szCs w:val="24"/>
        </w:rPr>
        <w:t>„jeśli spotyka Cię problem….”</w:t>
      </w:r>
      <w:r w:rsidR="00A84D64">
        <w:rPr>
          <w:rFonts w:ascii="Arial" w:hAnsi="Arial" w:cs="Arial"/>
          <w:sz w:val="24"/>
          <w:szCs w:val="24"/>
        </w:rPr>
        <w:t>- tą zakładkę należy szukać pod hasłem „stara wersja strony internetowej”.</w:t>
      </w: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 Zadania własne Gminy i metody działań</w:t>
      </w: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własne Gminy obejmują w szczególności:</w:t>
      </w:r>
    </w:p>
    <w:p w:rsidR="00C91888" w:rsidRDefault="00C91888" w:rsidP="001261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618C" w:rsidRPr="0012618C" w:rsidRDefault="0012618C" w:rsidP="0012618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Zwiększenie dostępności pomocy terapeutycznej i rehabilitacyjnej dla osób uzależnionych od alkoholu, w szczególności poprzez:</w:t>
      </w:r>
    </w:p>
    <w:p w:rsidR="0012618C" w:rsidRPr="0012618C" w:rsidRDefault="0012618C" w:rsidP="0012618C">
      <w:pPr>
        <w:numPr>
          <w:ilvl w:val="0"/>
          <w:numId w:val="25"/>
        </w:num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objęcie nowoczesnymi oddziaływaniami terapeutycznymi osób uzależnionych od alkoholu przez profesjonalne placówki terapii  uzależnień alkoholowych,</w:t>
      </w:r>
    </w:p>
    <w:p w:rsidR="0012618C" w:rsidRPr="0012618C" w:rsidRDefault="0012618C" w:rsidP="0012618C">
      <w:pPr>
        <w:numPr>
          <w:ilvl w:val="0"/>
          <w:numId w:val="25"/>
        </w:num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prowadzenie Punktu Informacyjno-Konsultacyjnego dla osób z problemami alkoholowymi i członków ich rodzin.</w:t>
      </w:r>
    </w:p>
    <w:p w:rsidR="0012618C" w:rsidRPr="0012618C" w:rsidRDefault="0012618C" w:rsidP="0012618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Udzielanie rodzinom, w których występują problemy alkoholowe, pomocy psychospołecznej i prawnej, a zwłaszcza ochrony przed przemocą w rodzinie, w szczególności poprzez:</w:t>
      </w:r>
    </w:p>
    <w:p w:rsidR="0012618C" w:rsidRPr="0012618C" w:rsidRDefault="0012618C" w:rsidP="0012618C">
      <w:pPr>
        <w:numPr>
          <w:ilvl w:val="1"/>
          <w:numId w:val="24"/>
        </w:num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 xml:space="preserve">prowadzenie Punktu Interwencji Kryzysowej w zakresie przeciwdziałania przemocy w rodzinie poprzez: </w:t>
      </w:r>
    </w:p>
    <w:p w:rsidR="0012618C" w:rsidRPr="0012618C" w:rsidRDefault="0012618C" w:rsidP="0012618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Koordynatora Gminnej Komisji ds. Przeciwdziałania Przemocy w   Rodzinie,   odpowiedzialnego za realizację zadań Gminnej Komisji Rozwiązywania Problemów Alkoholowych w zakresie niebieskiej karty, prowadzenie rozmów motywujących ofiary przemocy w rodzinie do szukania pomocy, prowadzenie rozmów ze sprawcami przemocy domowej wraz z motywowaniem ich do udziału w programach korekcyjnych, kompletowanie niezbędnej dokumentacji i przekazywanie tej dokumentacji organom prokuratury i policji,</w:t>
      </w:r>
    </w:p>
    <w:p w:rsidR="0012618C" w:rsidRPr="0012618C" w:rsidRDefault="0012618C" w:rsidP="0012618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prowadzenie grupy wsparcia dla ofiar przemocy w rodzinie,</w:t>
      </w:r>
    </w:p>
    <w:p w:rsidR="0012618C" w:rsidRPr="0012618C" w:rsidRDefault="0012618C" w:rsidP="0012618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psychologiczna pomoc dla dzieci z rodzin, w których jest przemoc, poprzez prowadzenie grupy wsparcia,</w:t>
      </w:r>
    </w:p>
    <w:p w:rsidR="0012618C" w:rsidRPr="0012618C" w:rsidRDefault="0012618C" w:rsidP="0012618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porady prawne,</w:t>
      </w:r>
    </w:p>
    <w:p w:rsidR="0012618C" w:rsidRPr="0012618C" w:rsidRDefault="0012618C" w:rsidP="0012618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porady terapeuty,</w:t>
      </w:r>
    </w:p>
    <w:p w:rsidR="0012618C" w:rsidRPr="0067607C" w:rsidRDefault="0012618C" w:rsidP="0067607C">
      <w:pPr>
        <w:pStyle w:val="Akapitzlist"/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67607C">
        <w:rPr>
          <w:rFonts w:ascii="Arial" w:hAnsi="Arial" w:cs="Arial"/>
          <w:bCs/>
          <w:sz w:val="24"/>
          <w:szCs w:val="24"/>
        </w:rPr>
        <w:t>objęcie nowoczesnymi oddziaływaniami terapeutycznymi członków rodzin (dorosłych i dzieci) przez profesjonalne placówki terapii uzależnień,</w:t>
      </w:r>
    </w:p>
    <w:p w:rsidR="0012618C" w:rsidRPr="0067607C" w:rsidRDefault="0012618C" w:rsidP="0067607C">
      <w:pPr>
        <w:pStyle w:val="Akapitzlist"/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67607C">
        <w:rPr>
          <w:rFonts w:ascii="Arial" w:hAnsi="Arial" w:cs="Arial"/>
          <w:bCs/>
          <w:sz w:val="24"/>
          <w:szCs w:val="24"/>
        </w:rPr>
        <w:t>współpracę z instytucjami zajmującymi się dziećmi i młodzieżą w zakresie pomocy, w celu uchronienia dzieci i młodzieży przed popadnięciem w uzależnienia oraz ochrona ich przed przemocą domową i rówieśniczą,</w:t>
      </w:r>
    </w:p>
    <w:p w:rsidR="0012618C" w:rsidRPr="0067607C" w:rsidRDefault="0012618C" w:rsidP="0067607C">
      <w:pPr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67607C">
        <w:rPr>
          <w:rFonts w:ascii="Arial" w:hAnsi="Arial" w:cs="Arial"/>
          <w:bCs/>
          <w:sz w:val="24"/>
          <w:szCs w:val="24"/>
        </w:rPr>
        <w:t>organizowanie kampanii edukacyjnych w zakresie przeciwdziałania uzależnieniom i przeciwdziałania przemocy domowej.</w:t>
      </w:r>
    </w:p>
    <w:p w:rsidR="0012618C" w:rsidRPr="0012618C" w:rsidRDefault="0012618C" w:rsidP="0012618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dożywania dzieci uczestniczących w pozalekcyjnych programach opiekuńczo-wychowawczych i socjoterapeutycznych, w szczególności poprzez:</w:t>
      </w:r>
    </w:p>
    <w:p w:rsidR="0012618C" w:rsidRPr="0012618C" w:rsidRDefault="0012618C" w:rsidP="0067607C">
      <w:pPr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Koordynowanie i pomoc finansowa dla realizacji profilaktycznych programów profilaktycznych, skierowanych do dzieci i młodzieży,</w:t>
      </w:r>
    </w:p>
    <w:p w:rsidR="0012618C" w:rsidRPr="0012618C" w:rsidRDefault="0012618C" w:rsidP="0067607C">
      <w:pPr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prowadzenie kampanii edukacyjnych dla społeczności Gminy przy wykorzystani</w:t>
      </w:r>
      <w:r w:rsidR="0067607C">
        <w:rPr>
          <w:rFonts w:ascii="Arial" w:hAnsi="Arial" w:cs="Arial"/>
          <w:bCs/>
          <w:sz w:val="24"/>
          <w:szCs w:val="24"/>
        </w:rPr>
        <w:t>u wszystkich dostępnych mediów</w:t>
      </w:r>
      <w:r w:rsidRPr="0012618C">
        <w:rPr>
          <w:rFonts w:ascii="Arial" w:hAnsi="Arial" w:cs="Arial"/>
          <w:bCs/>
          <w:sz w:val="24"/>
          <w:szCs w:val="24"/>
        </w:rPr>
        <w:t xml:space="preserve">, </w:t>
      </w:r>
    </w:p>
    <w:p w:rsidR="0012618C" w:rsidRPr="0067607C" w:rsidRDefault="0012618C" w:rsidP="0067607C">
      <w:pPr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67607C">
        <w:rPr>
          <w:rFonts w:ascii="Arial" w:hAnsi="Arial" w:cs="Arial"/>
          <w:bCs/>
          <w:sz w:val="24"/>
          <w:szCs w:val="24"/>
        </w:rPr>
        <w:lastRenderedPageBreak/>
        <w:t>wspieranie finansowe w prowadzeniu świetlic środowiskowych.</w:t>
      </w:r>
    </w:p>
    <w:p w:rsidR="0012618C" w:rsidRPr="0067607C" w:rsidRDefault="0012618C" w:rsidP="00C37EC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607C">
        <w:rPr>
          <w:rFonts w:ascii="Arial" w:hAnsi="Arial" w:cs="Arial"/>
          <w:bCs/>
          <w:sz w:val="24"/>
          <w:szCs w:val="24"/>
        </w:rPr>
        <w:t>Wspomaganie działalności instytucji, stowarzyszeń i osób fizycznych, służącej rozwiązywaniu problemów alkoholowych, w szczególności poprzez: utrzymywanie działalności i funkcjonowania organizacji pożytku publicznego, stowarzyszeń trzeźwościowych działających na terenie Gminy Police.</w:t>
      </w:r>
    </w:p>
    <w:p w:rsidR="0012618C" w:rsidRPr="0012618C" w:rsidRDefault="0012618C" w:rsidP="0012618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Podejmowanie interwencji w związku z naruszaniem przepisów określonych w art. 13</w:t>
      </w:r>
      <w:r w:rsidRPr="0067607C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2618C">
        <w:rPr>
          <w:rFonts w:ascii="Arial" w:hAnsi="Arial" w:cs="Arial"/>
          <w:bCs/>
          <w:sz w:val="24"/>
          <w:szCs w:val="24"/>
        </w:rPr>
        <w:t xml:space="preserve"> i 15 ustawy o wychowaniu w trzeźwości i przeciwdziałaniu alkoholizmowi oraz występowanie przed sądem w charakterze oskarżyciela publicznego, w szczególności poprzez:</w:t>
      </w:r>
    </w:p>
    <w:p w:rsidR="0012618C" w:rsidRPr="0012618C" w:rsidRDefault="0012618C" w:rsidP="0067607C">
      <w:pPr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12618C">
        <w:rPr>
          <w:rFonts w:ascii="Arial" w:hAnsi="Arial" w:cs="Arial"/>
          <w:bCs/>
          <w:sz w:val="24"/>
          <w:szCs w:val="24"/>
        </w:rPr>
        <w:t>kontrolę miejsc, w których prowadzi się sprzedaż napojów alkoholowych w zakresie przestrzegania uchwał Rady Miejskiej w Policach i przepisów ustawy o wychowaniu w trzeźwości i przeciwdziałaniu alkoholizmowi,</w:t>
      </w:r>
    </w:p>
    <w:p w:rsidR="0012618C" w:rsidRPr="0067607C" w:rsidRDefault="0012618C" w:rsidP="0067607C">
      <w:pPr>
        <w:numPr>
          <w:ilvl w:val="1"/>
          <w:numId w:val="24"/>
        </w:numPr>
        <w:spacing w:after="0" w:line="240" w:lineRule="auto"/>
        <w:ind w:left="107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7607C">
        <w:rPr>
          <w:rFonts w:ascii="Arial" w:hAnsi="Arial" w:cs="Arial"/>
          <w:bCs/>
          <w:sz w:val="24"/>
          <w:szCs w:val="24"/>
        </w:rPr>
        <w:t>podejmowanie interwencji w celu ograniczania sprzedaży napojów alkoholowych dzieciom i młodzieży oraz sprzedawania alkoholu osobom nietrzeźwym w oparciu o procedury uzgodnione z Komendą Powiatową Policji w Policach.</w:t>
      </w:r>
    </w:p>
    <w:p w:rsidR="0012618C" w:rsidRDefault="0012618C" w:rsidP="001261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5. Szczegółowy harmonogram działań i preliminarz wydatków Gminnego Programu Profilaktyki i Rozwiązywan</w:t>
      </w:r>
      <w:r w:rsidR="00F20435">
        <w:rPr>
          <w:rFonts w:ascii="Arial" w:hAnsi="Arial" w:cs="Arial"/>
          <w:b/>
          <w:bCs/>
          <w:sz w:val="24"/>
          <w:szCs w:val="24"/>
        </w:rPr>
        <w:t>ia Problemów Alkoholowych w 2018</w:t>
      </w:r>
      <w:r>
        <w:rPr>
          <w:rFonts w:ascii="Arial" w:hAnsi="Arial" w:cs="Arial"/>
          <w:b/>
          <w:bCs/>
          <w:sz w:val="24"/>
          <w:szCs w:val="24"/>
        </w:rPr>
        <w:t xml:space="preserve"> roku.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793C" w:rsidRDefault="00C91888" w:rsidP="00D1793C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93C">
        <w:rPr>
          <w:rFonts w:ascii="Arial" w:hAnsi="Arial" w:cs="Arial"/>
          <w:sz w:val="24"/>
          <w:szCs w:val="24"/>
        </w:rPr>
        <w:t>Szczegółowy harmonogram działań i preliminarz wydatków Gminnego Programu Profilaktyki i Rozwiązywania Problemów Alkoholowych w Policach, na 2018 rok zawarty jest w załączniku nr 1 do uchwały.</w:t>
      </w:r>
    </w:p>
    <w:p w:rsidR="00D1793C" w:rsidRPr="00D1793C" w:rsidRDefault="00C91888" w:rsidP="00D1793C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93C">
        <w:rPr>
          <w:rFonts w:ascii="Arial" w:hAnsi="Arial" w:cs="Arial"/>
          <w:sz w:val="24"/>
          <w:szCs w:val="24"/>
        </w:rPr>
        <w:t>Burmistrz Polic, w zależności od wpływu środków finansowych z tytułu opłat za korzystanie z zezwoleń na sprzedaż napojów alkoholowych, będzie podejmował decyzje o realizacji zadań ujętych w harmonogramie, bądź innych zadań, nie ujętych w harmonogramie, a mieszczących się w zadaniach własnych Gminy.</w:t>
      </w:r>
    </w:p>
    <w:p w:rsidR="00C91888" w:rsidRPr="00D1793C" w:rsidRDefault="00C91888" w:rsidP="00D1793C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793C">
        <w:rPr>
          <w:rFonts w:ascii="Arial" w:hAnsi="Arial" w:cs="Arial"/>
          <w:sz w:val="24"/>
          <w:szCs w:val="24"/>
        </w:rPr>
        <w:t xml:space="preserve">Zasady wynagradzania członków Gminnej Komisji Rozwiązywania Problemów Alkoholowych w Policach określa załącznik nr 2 do uchwały. </w:t>
      </w:r>
    </w:p>
    <w:p w:rsidR="00C91888" w:rsidRPr="00D1793C" w:rsidRDefault="00C91888" w:rsidP="00D1793C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1793C">
        <w:rPr>
          <w:rFonts w:ascii="Arial" w:hAnsi="Arial" w:cs="Arial"/>
          <w:sz w:val="24"/>
          <w:szCs w:val="24"/>
        </w:rPr>
        <w:t xml:space="preserve">Środki na realizację Gminnego Programu Profilaktyki i Rozwiązywania Problemów Alkoholowych pochodzą z opłat za korzystanie z zezwoleń na sprzedaż napojów alkoholowych. </w:t>
      </w:r>
    </w:p>
    <w:p w:rsidR="00C91888" w:rsidRDefault="00C91888" w:rsidP="00C91888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6. Postanowienia końcowe</w:t>
      </w:r>
    </w:p>
    <w:p w:rsidR="00C91888" w:rsidRDefault="00C91888" w:rsidP="00C91888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67607C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 Polic składa Radzie Miejskiej sprawozdanie z realizacji Gminnego Programu, przygotowane przez Pełnomocnika Burmistrza ds. Profilaktyki i Rozwiązywania Problemów Alkoholowych, w terminie do </w:t>
      </w:r>
      <w:r w:rsidR="00F20435">
        <w:rPr>
          <w:rFonts w:ascii="Arial" w:hAnsi="Arial" w:cs="Arial"/>
          <w:sz w:val="24"/>
          <w:szCs w:val="24"/>
        </w:rPr>
        <w:t>31 marca roku następ</w:t>
      </w:r>
      <w:bookmarkStart w:id="0" w:name="_GoBack"/>
      <w:bookmarkEnd w:id="0"/>
      <w:r w:rsidR="00F20435">
        <w:rPr>
          <w:rFonts w:ascii="Arial" w:hAnsi="Arial" w:cs="Arial"/>
          <w:sz w:val="24"/>
          <w:szCs w:val="24"/>
        </w:rPr>
        <w:t>nego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38AB" w:rsidRDefault="002D38AB" w:rsidP="00C91888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 Uchwała wchodzi w życie z dniem podjęcia.</w:t>
      </w:r>
    </w:p>
    <w:p w:rsidR="00C91888" w:rsidRDefault="00C91888" w:rsidP="00C91888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pStyle w:val="Tekstpodstawowy"/>
        <w:spacing w:after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C91888" w:rsidRDefault="00C91888" w:rsidP="00C91888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793C" w:rsidRPr="00801028" w:rsidRDefault="00801028" w:rsidP="00801028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Witold Król</w:t>
      </w:r>
    </w:p>
    <w:p w:rsidR="0067607C" w:rsidRDefault="006760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C91888" w:rsidRDefault="002D38AB" w:rsidP="002D38AB">
      <w:pPr>
        <w:pStyle w:val="Tekstpodstawowy"/>
        <w:spacing w:after="0"/>
        <w:ind w:left="566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</w:t>
      </w:r>
      <w:r w:rsidR="00C91888">
        <w:rPr>
          <w:rFonts w:ascii="Arial" w:hAnsi="Arial" w:cs="Arial"/>
          <w:b/>
          <w:bCs/>
        </w:rPr>
        <w:t xml:space="preserve">Załącznik nr 1 </w:t>
      </w:r>
    </w:p>
    <w:p w:rsidR="00C91888" w:rsidRDefault="00C91888" w:rsidP="00C91888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do uchwały Nr ….</w:t>
      </w:r>
    </w:p>
    <w:p w:rsidR="00C91888" w:rsidRDefault="00C91888" w:rsidP="00C91888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Rady Miejskiej w Policach </w:t>
      </w:r>
    </w:p>
    <w:p w:rsidR="00C91888" w:rsidRDefault="00C91888" w:rsidP="00C91888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z dnia ….</w:t>
      </w:r>
    </w:p>
    <w:p w:rsidR="0067607C" w:rsidRDefault="0067607C" w:rsidP="0067607C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:rsidR="0067607C" w:rsidRDefault="0067607C" w:rsidP="0067607C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67607C" w:rsidRDefault="0067607C" w:rsidP="0067607C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:rsidR="0067607C" w:rsidRDefault="0067607C" w:rsidP="0067607C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2018 rok.</w:t>
      </w:r>
    </w:p>
    <w:p w:rsidR="0067607C" w:rsidRDefault="0067607C" w:rsidP="0067607C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:rsidR="0067607C" w:rsidRDefault="0067607C" w:rsidP="0067607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na 2018 rok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809.000 zł</w:t>
      </w:r>
      <w:r>
        <w:rPr>
          <w:rFonts w:ascii="Arial" w:hAnsi="Arial" w:cs="Arial"/>
          <w:b/>
          <w:sz w:val="24"/>
          <w:szCs w:val="24"/>
        </w:rPr>
        <w:tab/>
      </w:r>
    </w:p>
    <w:p w:rsidR="0067607C" w:rsidRDefault="0067607C" w:rsidP="0067607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851 Rozdział 85154</w:t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b/>
          <w:sz w:val="24"/>
          <w:szCs w:val="24"/>
        </w:rPr>
        <w:tab/>
        <w:t xml:space="preserve">809.000 zł </w:t>
      </w:r>
    </w:p>
    <w:p w:rsidR="0067607C" w:rsidRDefault="0067607C" w:rsidP="0067607C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522"/>
        <w:gridCol w:w="21"/>
        <w:gridCol w:w="1286"/>
        <w:gridCol w:w="709"/>
        <w:gridCol w:w="11"/>
        <w:gridCol w:w="701"/>
        <w:gridCol w:w="13"/>
      </w:tblGrid>
      <w:tr w:rsidR="0067607C" w:rsidTr="0067607C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Szczegółowe poczynania</w:t>
            </w:r>
          </w:p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 ramach tego zadania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Czas</w:t>
            </w:r>
          </w:p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real.</w:t>
            </w:r>
          </w:p>
        </w:tc>
      </w:tr>
      <w:tr w:rsidR="0067607C" w:rsidTr="009E73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Działalność Gminnej 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Komisji Rozwiązywania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Problemów Alkoholowych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Bezodstpw"/>
              <w:numPr>
                <w:ilvl w:val="3"/>
                <w:numId w:val="6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                                 przewodniczącego komisji.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Bezodstpw"/>
              <w:numPr>
                <w:ilvl w:val="3"/>
                <w:numId w:val="6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członków  komisji.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Bezodstpw"/>
              <w:numPr>
                <w:ilvl w:val="3"/>
                <w:numId w:val="6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biegłych sądowych.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Bezodstpw"/>
              <w:numPr>
                <w:ilvl w:val="3"/>
                <w:numId w:val="6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Wynagrodzenie Pełnomocnika </w:t>
            </w:r>
          </w:p>
          <w:p w:rsidR="0067607C" w:rsidRDefault="0067607C" w:rsidP="009E7330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Burmistrza.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Bezodstpw"/>
              <w:numPr>
                <w:ilvl w:val="3"/>
                <w:numId w:val="6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Opłaty sądowe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Koszty utrzymania biura: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opłata za telefon,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internet</w:t>
            </w:r>
            <w:proofErr w:type="spellEnd"/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sprzątanie biura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wywóz śmieci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czynsz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media</w:t>
            </w:r>
          </w:p>
          <w:p w:rsidR="0067607C" w:rsidRDefault="0067607C" w:rsidP="0067607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przegląd  ksero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67607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67607C" w:rsidTr="009E7330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righ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85.860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-XII</w:t>
            </w:r>
          </w:p>
        </w:tc>
      </w:tr>
      <w:tr w:rsidR="0067607C" w:rsidTr="0067607C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Zwiększenie dostępności pomocy terapeutycznej i rehabilitacyjnej dla osób uzależnionych i współuzależnionych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Zakup usług zdrowotnych (realizacja programu zdrowotnego w zakresie   profilaktyki i rozwiązywania problemów alkoholowych)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ind w:left="6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67607C" w:rsidTr="009E7330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-XII</w:t>
            </w:r>
          </w:p>
        </w:tc>
      </w:tr>
      <w:tr w:rsidR="0067607C" w:rsidTr="009E7330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III.</w:t>
            </w:r>
          </w:p>
          <w:p w:rsidR="0067607C" w:rsidRDefault="0067607C" w:rsidP="009E7330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:rsidR="0067607C" w:rsidRDefault="0067607C" w:rsidP="009E7330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67607C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Prowadzenie profilaktycznej działalności informacyjnej i edukacyjnej w zakresie rozwiązywania problemów alkoholowych w szczególności dla dzieci i młodzieży, w tym dożywianie dzieci uczestniczących w pozalekcyjnych programach opiekuńczo-wychowawczych i socjoterapeutycznych.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67607C">
            <w:pPr>
              <w:pStyle w:val="Tekstpodstawowy"/>
              <w:numPr>
                <w:ilvl w:val="3"/>
                <w:numId w:val="7"/>
              </w:numPr>
              <w:tabs>
                <w:tab w:val="num" w:pos="291"/>
              </w:tabs>
              <w:spacing w:after="0" w:line="276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Pomoc w dożywianiu dzieci przez organizatorów świetlic opiekuńczo-wychowawczych z elementami socjoterapii.</w:t>
            </w:r>
          </w:p>
          <w:p w:rsidR="0067607C" w:rsidRDefault="0067607C" w:rsidP="009E7330">
            <w:pPr>
              <w:pStyle w:val="Tekstpodstawowy"/>
              <w:tabs>
                <w:tab w:val="num" w:pos="2880"/>
              </w:tabs>
              <w:spacing w:after="0" w:line="276" w:lineRule="auto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Pr="003F476C" w:rsidRDefault="0067607C" w:rsidP="0067607C">
            <w:pPr>
              <w:pStyle w:val="Tekstpodstawowy"/>
              <w:numPr>
                <w:ilvl w:val="3"/>
                <w:numId w:val="7"/>
              </w:numPr>
              <w:tabs>
                <w:tab w:val="num" w:pos="291"/>
              </w:tabs>
              <w:spacing w:after="0" w:line="276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3F47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 „Spójrz Inaczej” dla dziec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klas od I do VI</w:t>
            </w:r>
            <w:r w:rsidRPr="003F47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szkół podstawowych.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3"/>
                <w:numId w:val="7"/>
              </w:numPr>
              <w:tabs>
                <w:tab w:val="num" w:pos="291"/>
              </w:tabs>
              <w:spacing w:after="0" w:line="276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Inne przedsięwzięcia, których realizacja wynikać będzie z  pojawiających się potrzeb lub  ofert.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 - IX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607C" w:rsidTr="009E733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146.660 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607C" w:rsidTr="0067607C">
        <w:trPr>
          <w:trHeight w:val="9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IV.</w:t>
            </w:r>
          </w:p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Wspomaganie działalności instytucji, stowarzyszeń i osób fizycznych, służącej rozwiązywaniu problemów alkoholowych.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pStyle w:val="Tekstpodstawowy"/>
              <w:spacing w:after="0" w:line="276" w:lineRule="auto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9"/>
              </w:numPr>
              <w:tabs>
                <w:tab w:val="num" w:pos="286"/>
              </w:tabs>
              <w:spacing w:after="0" w:line="276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Realizacja zadania publicznego w zakresie przeciwdziałania patologiom społecznym poprzez prowadzenie działalności na rzecz niepijących alkoholików i ich rodzin.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67607C" w:rsidTr="0067607C">
        <w:trPr>
          <w:trHeight w:val="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7C" w:rsidRDefault="0067607C" w:rsidP="0067607C">
            <w:pPr>
              <w:pStyle w:val="Tekstpodstawowy"/>
              <w:numPr>
                <w:ilvl w:val="0"/>
                <w:numId w:val="9"/>
              </w:numPr>
              <w:tabs>
                <w:tab w:val="num" w:pos="286"/>
              </w:tabs>
              <w:spacing w:after="0" w:line="276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organizacji pożytku publicznego w zakresie pracy nad dziećmi z rodzin, w których występują problemy alkoholowe – TPD.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67607C" w:rsidTr="0067607C">
        <w:trPr>
          <w:trHeight w:val="1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7C" w:rsidRDefault="0067607C" w:rsidP="0067607C">
            <w:pPr>
              <w:pStyle w:val="Tekstpodstawowy"/>
              <w:numPr>
                <w:ilvl w:val="0"/>
                <w:numId w:val="9"/>
              </w:numPr>
              <w:tabs>
                <w:tab w:val="num" w:pos="286"/>
              </w:tabs>
              <w:spacing w:after="0" w:line="276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dotyczącej powierzenia realizacji zadania publicznego polegającego na objęciu działaniami profilaktycznymi osób zagrożonych uzależnieniem od alkoholu, dowiezionych w stanie nietrzeźwości z terenu Gminy Police do Miejskiej Izby Wytrzeźwień w Szczecinie.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67607C" w:rsidTr="009E7330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67607C">
            <w:pPr>
              <w:pStyle w:val="Tekstpodstawowy"/>
              <w:numPr>
                <w:ilvl w:val="0"/>
                <w:numId w:val="9"/>
              </w:numPr>
              <w:tabs>
                <w:tab w:val="num" w:pos="286"/>
              </w:tabs>
              <w:spacing w:after="0" w:line="276" w:lineRule="auto"/>
              <w:ind w:left="286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  pojawiających się potrzeb lub  ofert.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607C" w:rsidTr="009E7330">
        <w:trPr>
          <w:cantSplit/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Nagwek5"/>
              <w:spacing w:before="0" w:after="0" w:line="276" w:lineRule="auto"/>
              <w:jc w:val="right"/>
              <w:rPr>
                <w:rFonts w:ascii="Calibri" w:hAnsi="Calibri" w:cs="Calibri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150.000 zł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C" w:rsidRDefault="0067607C" w:rsidP="009E733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607C" w:rsidTr="0067607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jednostek pomocniczych i jednostek oświatowych w działalności służącej rozwiązywaniu problemów alkoholowych.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tabs>
                <w:tab w:val="num" w:pos="1890"/>
              </w:tabs>
              <w:spacing w:after="0" w:line="276" w:lineRule="auto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w zakresie prowadzenia świetlicy opiekuńczo-wychowawczej z elementami socjoterapii - bez lipca i sierpnia, do połowy grudnia.</w:t>
            </w:r>
          </w:p>
          <w:p w:rsidR="0067607C" w:rsidRDefault="0067607C" w:rsidP="009E7330">
            <w:pPr>
              <w:pStyle w:val="Tekstpodstawowy"/>
              <w:tabs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filia w Niekłończycy w prowadzeniu świetlicy opiekuńczo-wychowawczej z elementami socjoterapii – bez lipca i sierpnia, do połowy grudnia.</w:t>
            </w:r>
          </w:p>
          <w:p w:rsidR="0067607C" w:rsidRDefault="0067607C" w:rsidP="009E7330">
            <w:pPr>
              <w:pStyle w:val="Tekstpodstawowy"/>
              <w:tabs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SP w Tanowie w prowadzeniu świetlicy opiekuńczo-wychowawczej z elementami socjoterapii – bez lipca i sierpnia, do połowy grudnia.</w:t>
            </w:r>
          </w:p>
          <w:p w:rsidR="0067607C" w:rsidRDefault="0067607C" w:rsidP="009E7330">
            <w:pPr>
              <w:pStyle w:val="Tekstpodstawowy"/>
              <w:tabs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SP nr 3 w Policach w zakresie prowadzenia świetlicy opiekuńczo - -wychowawczej z elementami socjoterapii - bez lipca i sierpnia, do połowy grudnia.</w:t>
            </w:r>
          </w:p>
          <w:p w:rsidR="0067607C" w:rsidRDefault="0067607C" w:rsidP="009E7330">
            <w:pPr>
              <w:pStyle w:val="Tekstpodstawowy"/>
              <w:tabs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Wspieranie Rady Osiedla nr 2 w prowadzeniu świetlicy opiekuńczo-wychowawczej z elementami socjoterapii i Klubu Młodzieżowego– do połowy grudnia. </w:t>
            </w:r>
          </w:p>
          <w:p w:rsidR="0067607C" w:rsidRDefault="0067607C" w:rsidP="009E7330">
            <w:pPr>
              <w:pStyle w:val="Tekstpodstawowy"/>
              <w:tabs>
                <w:tab w:val="num" w:pos="1860"/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3 w prowadzeniu świetlicy opiekuńczo-wychowawczej z elementami socjoterapii środowiskowej i klubu młodzieżowego do połowy grudnia.</w:t>
            </w:r>
          </w:p>
          <w:p w:rsidR="0067607C" w:rsidRDefault="0067607C" w:rsidP="009E7330">
            <w:pPr>
              <w:pStyle w:val="Tekstpodstawowy"/>
              <w:tabs>
                <w:tab w:val="num" w:pos="1860"/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Wspieranie Rady Osiedla nr 4 w prowadzeniu dwóch świetlic opiekuńczo-wychowawczych z elementami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socjoterapii i klubu młodzieżowego – do połowy grudnia.</w:t>
            </w:r>
          </w:p>
          <w:p w:rsidR="0067607C" w:rsidRDefault="0067607C" w:rsidP="009E7330">
            <w:pPr>
              <w:pStyle w:val="Tekstpodstawowy"/>
              <w:tabs>
                <w:tab w:val="num" w:pos="1860"/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5 w prowadzeniu świetlicy opiekuńczo-wychowawczej z elementami socjoterapii – do połowy grudnia.</w:t>
            </w:r>
          </w:p>
          <w:p w:rsidR="0067607C" w:rsidRDefault="0067607C" w:rsidP="009E7330">
            <w:pPr>
              <w:pStyle w:val="Tekstpodstawowy"/>
              <w:tabs>
                <w:tab w:val="num" w:pos="1860"/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RO nr 5 w utrzymaniu Klubu Hektor. Środki na malowanie Klubu.</w:t>
            </w:r>
          </w:p>
          <w:p w:rsidR="0067607C" w:rsidRDefault="0067607C" w:rsidP="009E7330">
            <w:pPr>
              <w:pStyle w:val="Tekstpodstawowy"/>
              <w:tabs>
                <w:tab w:val="num" w:pos="1860"/>
                <w:tab w:val="num" w:pos="189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</w:tabs>
              <w:spacing w:after="0"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7 w prowadzeniu świetlicy opiekuńczo-wychowawczej z elementami socjoterapii – do połowy grudnia.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Dębostrów w prowadzeniu świetlicy opiekuńczo-wychowawczej z elementami socjoterapii i Klubu dla Młodzieży – do połowy grudnia.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Przęsocin w prowadzeniu świetlicy opiekuńczo-wychowawczej z elementami socjoterapii – do połowy grudnia.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w Pilchowie w zakresie prowadzenia świetlicy opiekuńczo-wychowawczej z elementami socjoterapii – do połowy grudnia.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Tatynia w prowadzeniu świetlicy opiekuńczo-wychowawczej z elementami socjoterapii oraz Klubu Młodzieżowego – do połowy grudnia.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Trzeszczyn w prowadzeniu świetlicy opiekuńczo-wychowawczej z elementami socjoterapii – do połowy grudnia.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Uniemyśl w prowadzeniu świetlicy opiekuńczo-wychowawczej z elementami socjoterapii – do połowy grudnia.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  <w:tab w:val="num" w:pos="37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Fundusz Pracy i ZUS.</w:t>
            </w:r>
          </w:p>
          <w:p w:rsidR="0067607C" w:rsidRDefault="0067607C" w:rsidP="009E7330">
            <w:pPr>
              <w:pStyle w:val="Tekstpodstawowy"/>
              <w:tabs>
                <w:tab w:val="num" w:pos="379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num" w:pos="199"/>
                <w:tab w:val="num" w:pos="379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finansowe dla organizatorów  świetlic Gminy Police na podwyżkę płac dla osób prowadzących świetlice.</w:t>
            </w:r>
          </w:p>
          <w:p w:rsidR="0067607C" w:rsidRDefault="0067607C" w:rsidP="009E7330">
            <w:pPr>
              <w:pStyle w:val="Tekstpodstawowy"/>
              <w:tabs>
                <w:tab w:val="num" w:pos="379"/>
                <w:tab w:val="num" w:pos="72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67607C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pacing w:after="0" w:line="276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pojawiających się potrzeb lub ofert.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7607C" w:rsidTr="009E7330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C" w:rsidRDefault="0067607C" w:rsidP="009E7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321.980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607C" w:rsidTr="009E7330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Tekstpodstawowy"/>
              <w:spacing w:after="0" w:line="276" w:lineRule="auto"/>
              <w:outlineLvl w:val="0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outlineLvl w:val="0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Tekstpodstawowy"/>
              <w:spacing w:after="0"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 PUNKT INTERWENCJI KRYZYSOWEJ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Wynagrodzenie Koordynatora  Gminnej   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Komisji,  prowadzącego Punkt – przez     12   miesięcy w roku.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 PUNKT INTERWENCJI KRYZYSOWEJ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ind w:left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 Dyżur prawnika   przez 11 miesięcy w roku.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PUNKT INTERWENCJI KRYZYSOWEJ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ind w:left="1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Dy żur terapeuty przez 12 miesięcy w roku.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ind w:left="17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4.Psychologiczna pomoc dla dzieci z 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rodzin, w których jest przemoc, poprzez 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prowadzenie grupy wsparcia,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5. Prowadzenie Grupy Wsparcia dla ofiar </w:t>
            </w:r>
          </w:p>
          <w:p w:rsidR="0067607C" w:rsidRDefault="0067607C" w:rsidP="009E7330">
            <w:pPr>
              <w:pStyle w:val="Tekstpodstawowy"/>
              <w:tabs>
                <w:tab w:val="num" w:pos="1440"/>
              </w:tabs>
              <w:spacing w:after="0" w:line="276" w:lineRule="auto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przemocy domowej – przez 11 miesięcy  w roku.</w:t>
            </w:r>
          </w:p>
          <w:p w:rsidR="0067607C" w:rsidRDefault="0067607C" w:rsidP="009E7330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tabs>
                <w:tab w:val="num" w:pos="1534"/>
              </w:tabs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6.Składki na ubezpieczenia społeczne</w:t>
            </w:r>
          </w:p>
          <w:p w:rsidR="0067607C" w:rsidRDefault="0067607C" w:rsidP="009E7330">
            <w:pPr>
              <w:pStyle w:val="Tekstpodstawowy"/>
              <w:tabs>
                <w:tab w:val="num" w:pos="1534"/>
              </w:tabs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Tekstpodstawowy"/>
              <w:spacing w:after="0" w:line="276" w:lineRule="auto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7.Składki na Fundusz Pracy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607C" w:rsidRDefault="0067607C" w:rsidP="009E73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</w:tc>
      </w:tr>
      <w:tr w:rsidR="0067607C" w:rsidTr="009E7330">
        <w:trPr>
          <w:gridAfter w:val="1"/>
          <w:wAfter w:w="13" w:type="dxa"/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Tekstpodstawowy"/>
              <w:spacing w:after="0" w:line="276" w:lineRule="auto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Tekstpodstawowy"/>
              <w:spacing w:after="0" w:line="276" w:lineRule="auto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07C" w:rsidRDefault="0067607C" w:rsidP="009E7330">
            <w:pPr>
              <w:pStyle w:val="Tekstpodstawowy"/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74.500 zł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7C" w:rsidRDefault="0067607C" w:rsidP="009E7330">
            <w:pPr>
              <w:pStyle w:val="Tekstpodstawowy"/>
              <w:spacing w:after="0" w:line="27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C91888" w:rsidRDefault="00C91888" w:rsidP="00C91888">
      <w:pPr>
        <w:pStyle w:val="Tekstpodstawowy"/>
        <w:spacing w:after="0"/>
        <w:ind w:left="6521" w:firstLine="5"/>
        <w:jc w:val="both"/>
        <w:outlineLvl w:val="0"/>
      </w:pPr>
    </w:p>
    <w:p w:rsidR="00C91888" w:rsidRDefault="00C91888" w:rsidP="00C91888">
      <w:pPr>
        <w:spacing w:after="0" w:line="240" w:lineRule="auto"/>
        <w:rPr>
          <w:sz w:val="20"/>
          <w:szCs w:val="20"/>
        </w:rPr>
      </w:pPr>
      <w:r>
        <w:br w:type="page"/>
      </w:r>
    </w:p>
    <w:p w:rsidR="00C91888" w:rsidRDefault="00C91888" w:rsidP="00C91888">
      <w:pPr>
        <w:pStyle w:val="Tekstpodstawowy"/>
        <w:spacing w:after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</w:t>
      </w:r>
      <w:r w:rsidR="00D1793C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Załącznik  nr 2 </w:t>
      </w: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do uchwały Nr </w:t>
      </w:r>
    </w:p>
    <w:p w:rsidR="00C91888" w:rsidRDefault="00C91888" w:rsidP="00C91888">
      <w:pPr>
        <w:pStyle w:val="Tekstpodstawowy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Rady Miejskiej w Policach</w:t>
      </w:r>
    </w:p>
    <w:p w:rsidR="00C91888" w:rsidRDefault="00C91888" w:rsidP="00C91888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z dnia  rok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Zasady</w:t>
      </w:r>
    </w:p>
    <w:p w:rsidR="00C91888" w:rsidRDefault="00C91888" w:rsidP="00C918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wynagradzania członków Gminnej Komisji Rozwiązywania Problemów Alkoholowych w Policach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1888" w:rsidRDefault="00C91888" w:rsidP="00C9188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kierowanie pracą komisji, przewodniczący otrzymuje wynagrodzenie miesięczne zryczałtowane w wysokości – 300,00 zł.</w:t>
      </w:r>
    </w:p>
    <w:p w:rsidR="00C91888" w:rsidRDefault="00C91888" w:rsidP="00C918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91888" w:rsidRDefault="00C91888" w:rsidP="00C9188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udział w pracach komisji wszyscy jej członkowie, otrzym</w:t>
      </w:r>
      <w:r w:rsidR="00BF168B">
        <w:rPr>
          <w:rFonts w:ascii="Arial" w:hAnsi="Arial" w:cs="Arial"/>
          <w:sz w:val="24"/>
          <w:szCs w:val="24"/>
        </w:rPr>
        <w:t xml:space="preserve">ują wynagrodzenie w wysokości </w:t>
      </w:r>
      <w:r w:rsidR="004E2F3F">
        <w:rPr>
          <w:rFonts w:ascii="Arial" w:hAnsi="Arial" w:cs="Arial"/>
          <w:b/>
          <w:sz w:val="24"/>
          <w:szCs w:val="24"/>
        </w:rPr>
        <w:t>9</w:t>
      </w:r>
      <w:r w:rsidRPr="0084655C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minimalnego wynagrodzenia za pracę, za każde odbyte posiedzenie.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888" w:rsidRDefault="00C91888" w:rsidP="00C9188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wypłatę wynagrodzeń składa w Urzędzie Miejskim w Policach przewodniczący komisji. Do wniosku załącza się kserokopie list obecności z posiedzeń, potwierdzone za zgodność z oryginałem.</w:t>
      </w:r>
    </w:p>
    <w:p w:rsidR="00C91888" w:rsidRDefault="00C91888" w:rsidP="00C91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888" w:rsidRDefault="00C91888" w:rsidP="00C918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Wypłata wynagrodzeń odbywa się wg zasad przyjętych w Urzędzie Miejskim w Policach, w ciągu 14 dni od daty złożenia wniosku przez przewodniczącego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888" w:rsidRDefault="00C91888" w:rsidP="00C9188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91888" w:rsidRDefault="00C91888" w:rsidP="00C91888">
      <w:pPr>
        <w:pStyle w:val="Nagwek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>Uzasadnienie</w:t>
      </w:r>
    </w:p>
    <w:p w:rsidR="00C91888" w:rsidRDefault="00C91888" w:rsidP="00C91888">
      <w:pPr>
        <w:pStyle w:val="Tekstpodstawowywcity"/>
        <w:rPr>
          <w:b w:val="0"/>
          <w:bCs w:val="0"/>
          <w:sz w:val="24"/>
          <w:szCs w:val="24"/>
        </w:rPr>
      </w:pPr>
    </w:p>
    <w:p w:rsidR="00C91888" w:rsidRDefault="00C91888" w:rsidP="00C91888">
      <w:pPr>
        <w:pStyle w:val="Tekstpodstawowywcity"/>
        <w:ind w:firstLine="708"/>
        <w:rPr>
          <w:b w:val="0"/>
          <w:bCs w:val="0"/>
          <w:sz w:val="24"/>
          <w:szCs w:val="24"/>
        </w:rPr>
      </w:pPr>
    </w:p>
    <w:p w:rsidR="00C91888" w:rsidRDefault="00C91888" w:rsidP="00C91888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Projekt Gminnego Programu Profilaktyki i Rozwiązywania Problemów Alkoholowych opracowany przez Pełnomocnika Burmistrza Gminy ds. Profilaktyki i Rozwiązywania Problemów Alkoholowych i pozytywnie zaopiniowany przez Gminną Komisję Rozwiązywania Problemów Alkoholowych przedkłada Radzie Miejskiej Burmistrz Polic.</w:t>
      </w:r>
    </w:p>
    <w:p w:rsidR="00C91888" w:rsidRDefault="00C91888" w:rsidP="00C91888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Gminny Program na rok 2018 jest </w:t>
      </w:r>
      <w:r>
        <w:rPr>
          <w:bCs w:val="0"/>
          <w:sz w:val="24"/>
          <w:szCs w:val="24"/>
        </w:rPr>
        <w:t>kontynuacją realizacji zadań z lat poprzednich.</w:t>
      </w:r>
      <w:r>
        <w:rPr>
          <w:b w:val="0"/>
          <w:bCs w:val="0"/>
          <w:sz w:val="24"/>
          <w:szCs w:val="24"/>
        </w:rPr>
        <w:t xml:space="preserve"> Wynikają one z zapisów ustawy z dnia 26 października 1982 roku o wychowaniu w trzeźwości i przeciwdziałaniu alkoholizmowi. Nadal szczególnie cennym jest duża liczba świetlic środowiskowych prowadzonych przez rady osiedla, rady sołeckie, szkoły. Na realizację zadań określonych szczegółowo w załączniku nr 1 – „Harmonogram działań…” prz</w:t>
      </w:r>
      <w:r w:rsidR="002D38AB">
        <w:rPr>
          <w:b w:val="0"/>
          <w:bCs w:val="0"/>
          <w:sz w:val="24"/>
          <w:szCs w:val="24"/>
        </w:rPr>
        <w:t>ewiduje się wydatkować kwotę 809.0</w:t>
      </w:r>
      <w:r>
        <w:rPr>
          <w:b w:val="0"/>
          <w:bCs w:val="0"/>
          <w:sz w:val="24"/>
          <w:szCs w:val="24"/>
        </w:rPr>
        <w:t>00,00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zł. </w:t>
      </w:r>
    </w:p>
    <w:p w:rsidR="00C91888" w:rsidRDefault="00C91888" w:rsidP="00C91888">
      <w:pPr>
        <w:spacing w:after="0" w:line="240" w:lineRule="auto"/>
        <w:rPr>
          <w:sz w:val="20"/>
          <w:szCs w:val="20"/>
        </w:rPr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spacing w:after="0" w:line="240" w:lineRule="auto"/>
      </w:pPr>
    </w:p>
    <w:p w:rsidR="00C91888" w:rsidRDefault="00C91888" w:rsidP="00C91888">
      <w:pPr>
        <w:pStyle w:val="Bezodstpw"/>
        <w:rPr>
          <w:rFonts w:ascii="Arial" w:hAnsi="Arial" w:cs="Arial"/>
          <w:sz w:val="24"/>
          <w:szCs w:val="24"/>
        </w:rPr>
      </w:pPr>
    </w:p>
    <w:p w:rsidR="00C91888" w:rsidRDefault="00C91888" w:rsidP="00C918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opracowany przez:</w:t>
      </w:r>
    </w:p>
    <w:p w:rsidR="00C91888" w:rsidRDefault="00C91888" w:rsidP="00C918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Pełnomocnika Burmistrza ds. Profilaktyki</w:t>
      </w:r>
    </w:p>
    <w:p w:rsidR="00C91888" w:rsidRDefault="00C91888" w:rsidP="00C918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Rozwiązywania Problemów Alkoholowych </w:t>
      </w:r>
    </w:p>
    <w:p w:rsidR="00C91888" w:rsidRDefault="00C91888" w:rsidP="00C918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Jerzego Moroza </w:t>
      </w:r>
    </w:p>
    <w:p w:rsidR="00C91888" w:rsidRDefault="00C91888" w:rsidP="00C91888">
      <w:pPr>
        <w:pStyle w:val="Bezodstpw"/>
        <w:rPr>
          <w:rFonts w:ascii="Arial" w:hAnsi="Arial" w:cs="Arial"/>
          <w:sz w:val="24"/>
          <w:szCs w:val="24"/>
        </w:rPr>
      </w:pPr>
    </w:p>
    <w:p w:rsidR="00C91888" w:rsidRDefault="00C91888" w:rsidP="00C91888"/>
    <w:p w:rsidR="00C91888" w:rsidRDefault="00C91888" w:rsidP="00C91888"/>
    <w:p w:rsidR="00907743" w:rsidRDefault="00907743"/>
    <w:sectPr w:rsidR="00907743" w:rsidSect="0090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892"/>
    <w:multiLevelType w:val="hybridMultilevel"/>
    <w:tmpl w:val="E5F0B104"/>
    <w:lvl w:ilvl="0" w:tplc="0CB61DB6">
      <w:start w:val="4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4700"/>
    <w:multiLevelType w:val="hybridMultilevel"/>
    <w:tmpl w:val="60C0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5F6"/>
    <w:multiLevelType w:val="multilevel"/>
    <w:tmpl w:val="EA72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01AAB"/>
    <w:multiLevelType w:val="hybridMultilevel"/>
    <w:tmpl w:val="5860C56C"/>
    <w:lvl w:ilvl="0" w:tplc="D05ABC10">
      <w:start w:val="11"/>
      <w:numFmt w:val="decimal"/>
      <w:lvlText w:val="%1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A0598"/>
    <w:multiLevelType w:val="hybridMultilevel"/>
    <w:tmpl w:val="B29A5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C75CC"/>
    <w:multiLevelType w:val="hybridMultilevel"/>
    <w:tmpl w:val="C20003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CB7B8F"/>
    <w:multiLevelType w:val="multilevel"/>
    <w:tmpl w:val="894236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16F83"/>
    <w:multiLevelType w:val="hybridMultilevel"/>
    <w:tmpl w:val="9AA4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4EF0"/>
    <w:multiLevelType w:val="hybridMultilevel"/>
    <w:tmpl w:val="11EE5194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 w15:restartNumberingAfterBreak="0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75869"/>
    <w:multiLevelType w:val="hybridMultilevel"/>
    <w:tmpl w:val="1CF2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0C93"/>
    <w:multiLevelType w:val="multilevel"/>
    <w:tmpl w:val="1BB0AC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91C5E"/>
    <w:multiLevelType w:val="hybridMultilevel"/>
    <w:tmpl w:val="E7044386"/>
    <w:lvl w:ilvl="0" w:tplc="70583A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4157"/>
    <w:multiLevelType w:val="hybridMultilevel"/>
    <w:tmpl w:val="B8981BEE"/>
    <w:lvl w:ilvl="0" w:tplc="A3BE2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075E4"/>
    <w:multiLevelType w:val="multilevel"/>
    <w:tmpl w:val="821006E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7" w15:restartNumberingAfterBreak="0">
    <w:nsid w:val="556F53F1"/>
    <w:multiLevelType w:val="hybridMultilevel"/>
    <w:tmpl w:val="6F4628E0"/>
    <w:lvl w:ilvl="0" w:tplc="2A6A6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65726"/>
    <w:multiLevelType w:val="hybridMultilevel"/>
    <w:tmpl w:val="3E8A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01B3"/>
    <w:multiLevelType w:val="hybridMultilevel"/>
    <w:tmpl w:val="4FF60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3EA5"/>
    <w:multiLevelType w:val="hybridMultilevel"/>
    <w:tmpl w:val="231E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B3A"/>
    <w:multiLevelType w:val="hybridMultilevel"/>
    <w:tmpl w:val="967CC1BA"/>
    <w:lvl w:ilvl="0" w:tplc="F5204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B0E06C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3C8E"/>
    <w:multiLevelType w:val="multilevel"/>
    <w:tmpl w:val="7CCAB904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B677DE0"/>
    <w:multiLevelType w:val="hybridMultilevel"/>
    <w:tmpl w:val="9318A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1"/>
  </w:num>
  <w:num w:numId="16">
    <w:abstractNumId w:val="23"/>
  </w:num>
  <w:num w:numId="17">
    <w:abstractNumId w:val="7"/>
  </w:num>
  <w:num w:numId="18">
    <w:abstractNumId w:val="17"/>
  </w:num>
  <w:num w:numId="19">
    <w:abstractNumId w:val="14"/>
  </w:num>
  <w:num w:numId="20">
    <w:abstractNumId w:val="18"/>
  </w:num>
  <w:num w:numId="21">
    <w:abstractNumId w:val="12"/>
  </w:num>
  <w:num w:numId="22">
    <w:abstractNumId w:val="4"/>
  </w:num>
  <w:num w:numId="23">
    <w:abstractNumId w:val="9"/>
  </w:num>
  <w:num w:numId="24">
    <w:abstractNumId w:val="21"/>
  </w:num>
  <w:num w:numId="25">
    <w:abstractNumId w:val="10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8"/>
    <w:rsid w:val="000578EF"/>
    <w:rsid w:val="001257A2"/>
    <w:rsid w:val="0012618C"/>
    <w:rsid w:val="00165B52"/>
    <w:rsid w:val="00200941"/>
    <w:rsid w:val="002D38AB"/>
    <w:rsid w:val="00327C71"/>
    <w:rsid w:val="00337F17"/>
    <w:rsid w:val="003A6F66"/>
    <w:rsid w:val="00404224"/>
    <w:rsid w:val="004E2F3F"/>
    <w:rsid w:val="004E4C62"/>
    <w:rsid w:val="0067607C"/>
    <w:rsid w:val="006E602D"/>
    <w:rsid w:val="00742C00"/>
    <w:rsid w:val="00801028"/>
    <w:rsid w:val="0084655C"/>
    <w:rsid w:val="008D214F"/>
    <w:rsid w:val="008F419C"/>
    <w:rsid w:val="00907743"/>
    <w:rsid w:val="009129A8"/>
    <w:rsid w:val="00A72DD9"/>
    <w:rsid w:val="00A84D64"/>
    <w:rsid w:val="00B12750"/>
    <w:rsid w:val="00B6039F"/>
    <w:rsid w:val="00BF168B"/>
    <w:rsid w:val="00C91888"/>
    <w:rsid w:val="00D1793C"/>
    <w:rsid w:val="00DA0B0D"/>
    <w:rsid w:val="00F20435"/>
    <w:rsid w:val="00F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992F3-9F93-4579-A6E9-8B8DB0D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88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1888"/>
    <w:pPr>
      <w:keepNext/>
      <w:spacing w:after="0" w:line="240" w:lineRule="auto"/>
      <w:jc w:val="center"/>
      <w:outlineLvl w:val="0"/>
    </w:pPr>
    <w:rPr>
      <w:rFonts w:ascii="Bookman Old Style" w:hAnsi="Bookman Old Style" w:cs="Times New Roman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91888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91888"/>
    <w:rPr>
      <w:rFonts w:ascii="Bookman Old Style" w:eastAsia="Times New Roman" w:hAnsi="Bookman Old Style" w:cs="Times New Roman"/>
      <w:b/>
      <w:bCs/>
      <w:sz w:val="20"/>
      <w:szCs w:val="20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C91888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C9188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91888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918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1888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9188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91888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C9188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61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C11F-33E4-4063-BDAF-1EC8511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2265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Links>
    <vt:vector size="6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http://www.police.pl/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User</cp:lastModifiedBy>
  <cp:revision>6</cp:revision>
  <cp:lastPrinted>2017-12-05T10:41:00Z</cp:lastPrinted>
  <dcterms:created xsi:type="dcterms:W3CDTF">2017-05-13T07:44:00Z</dcterms:created>
  <dcterms:modified xsi:type="dcterms:W3CDTF">2017-12-06T07:32:00Z</dcterms:modified>
</cp:coreProperties>
</file>