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F" w:rsidRDefault="001864CF" w:rsidP="001864CF">
      <w:pPr>
        <w:rPr>
          <w:b/>
          <w:bCs/>
          <w:sz w:val="32"/>
          <w:szCs w:val="32"/>
        </w:rPr>
      </w:pPr>
    </w:p>
    <w:p w:rsidR="00737D84" w:rsidRPr="00A1130D" w:rsidRDefault="00737D84" w:rsidP="00737D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43/2021</w:t>
      </w:r>
    </w:p>
    <w:p w:rsidR="00737D84" w:rsidRPr="00A1130D" w:rsidRDefault="00737D84" w:rsidP="00737D84">
      <w:pPr>
        <w:jc w:val="center"/>
        <w:rPr>
          <w:b/>
          <w:bCs/>
          <w:sz w:val="32"/>
          <w:szCs w:val="32"/>
        </w:rPr>
      </w:pPr>
      <w:proofErr w:type="gramStart"/>
      <w:r w:rsidRPr="00A1130D">
        <w:rPr>
          <w:b/>
          <w:bCs/>
          <w:sz w:val="32"/>
          <w:szCs w:val="32"/>
        </w:rPr>
        <w:t>z</w:t>
      </w:r>
      <w:proofErr w:type="gramEnd"/>
      <w:r w:rsidRPr="00A1130D">
        <w:rPr>
          <w:b/>
          <w:bCs/>
          <w:sz w:val="32"/>
          <w:szCs w:val="32"/>
        </w:rPr>
        <w:t xml:space="preserve"> posiedzenia Komisji </w:t>
      </w:r>
      <w:r w:rsidRPr="00A1130D">
        <w:rPr>
          <w:b/>
          <w:sz w:val="32"/>
          <w:szCs w:val="32"/>
        </w:rPr>
        <w:t>Budżetu i Finansów Gminnych</w:t>
      </w:r>
      <w:r w:rsidRPr="00A1130D">
        <w:rPr>
          <w:b/>
          <w:bCs/>
          <w:sz w:val="32"/>
          <w:szCs w:val="32"/>
        </w:rPr>
        <w:t xml:space="preserve"> </w:t>
      </w:r>
    </w:p>
    <w:p w:rsidR="00737D84" w:rsidRDefault="00737D84" w:rsidP="00737D84">
      <w:pPr>
        <w:jc w:val="center"/>
        <w:rPr>
          <w:b/>
          <w:bCs/>
          <w:sz w:val="32"/>
          <w:szCs w:val="32"/>
        </w:rPr>
      </w:pPr>
      <w:r w:rsidRPr="00A1130D">
        <w:rPr>
          <w:b/>
          <w:bCs/>
          <w:sz w:val="32"/>
          <w:szCs w:val="32"/>
        </w:rPr>
        <w:t>Rady Miejskiej w Policach</w:t>
      </w:r>
      <w:r w:rsidRPr="00A1130D">
        <w:rPr>
          <w:b/>
          <w:bCs/>
          <w:sz w:val="32"/>
          <w:szCs w:val="32"/>
        </w:rPr>
        <w:br/>
        <w:t xml:space="preserve">w dniu </w:t>
      </w:r>
      <w:r>
        <w:rPr>
          <w:b/>
          <w:sz w:val="32"/>
          <w:szCs w:val="32"/>
        </w:rPr>
        <w:t>24 listopada 2021</w:t>
      </w:r>
      <w:r w:rsidRPr="00A1130D">
        <w:rPr>
          <w:b/>
          <w:sz w:val="32"/>
          <w:szCs w:val="32"/>
        </w:rPr>
        <w:t xml:space="preserve"> </w:t>
      </w:r>
      <w:r w:rsidRPr="00A1130D">
        <w:rPr>
          <w:b/>
          <w:bCs/>
          <w:sz w:val="32"/>
          <w:szCs w:val="32"/>
        </w:rPr>
        <w:t>roku</w:t>
      </w:r>
    </w:p>
    <w:p w:rsidR="00737D84" w:rsidRDefault="00737D84" w:rsidP="00737D84">
      <w:pPr>
        <w:jc w:val="center"/>
        <w:rPr>
          <w:b/>
          <w:bCs/>
          <w:sz w:val="32"/>
          <w:szCs w:val="32"/>
        </w:rPr>
      </w:pPr>
    </w:p>
    <w:p w:rsidR="00737D84" w:rsidRDefault="00737D84" w:rsidP="00737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737D84" w:rsidRDefault="00737D84" w:rsidP="00737D84">
      <w:pPr>
        <w:rPr>
          <w:b/>
          <w:sz w:val="28"/>
          <w:szCs w:val="28"/>
        </w:rPr>
      </w:pPr>
    </w:p>
    <w:p w:rsidR="00737D84" w:rsidRDefault="00546D8E" w:rsidP="003D669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D84">
        <w:rPr>
          <w:sz w:val="28"/>
          <w:szCs w:val="28"/>
        </w:rPr>
        <w:t>Stwierdzenie quorum.</w:t>
      </w:r>
    </w:p>
    <w:p w:rsidR="00737D84" w:rsidRDefault="00546D8E" w:rsidP="00E33C47">
      <w:pPr>
        <w:pStyle w:val="Akapitzlist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737D84">
        <w:rPr>
          <w:sz w:val="28"/>
          <w:szCs w:val="28"/>
        </w:rPr>
        <w:t>Przedstawienie i prz</w:t>
      </w:r>
      <w:r w:rsidR="0036705B">
        <w:rPr>
          <w:sz w:val="28"/>
          <w:szCs w:val="28"/>
        </w:rPr>
        <w:t>yjęcie porządku posiedzenia.</w:t>
      </w:r>
      <w:r w:rsidR="0036705B">
        <w:rPr>
          <w:sz w:val="28"/>
          <w:szCs w:val="28"/>
        </w:rPr>
        <w:br/>
        <w:t>3.</w:t>
      </w:r>
      <w:r w:rsidR="00737D84">
        <w:rPr>
          <w:sz w:val="28"/>
          <w:szCs w:val="28"/>
        </w:rPr>
        <w:t>Przyjęcie protokołu z poprz</w:t>
      </w:r>
      <w:r w:rsidR="0036705B">
        <w:rPr>
          <w:sz w:val="28"/>
          <w:szCs w:val="28"/>
        </w:rPr>
        <w:t>edniego posiedzenia komisji.</w:t>
      </w:r>
      <w:r w:rsidR="0036705B">
        <w:rPr>
          <w:sz w:val="28"/>
          <w:szCs w:val="28"/>
        </w:rPr>
        <w:br/>
        <w:t>4.</w:t>
      </w:r>
      <w:r w:rsidR="00737D84">
        <w:rPr>
          <w:sz w:val="28"/>
          <w:szCs w:val="28"/>
        </w:rPr>
        <w:t>Omówienie projektu uchwały w  sprawie wyrażenia zgody na podwyższenie kapitału zakładowego Spó</w:t>
      </w:r>
      <w:r>
        <w:rPr>
          <w:sz w:val="28"/>
          <w:szCs w:val="28"/>
        </w:rPr>
        <w:t>łki Zakład Wodo</w:t>
      </w:r>
      <w:r w:rsidR="00307101">
        <w:rPr>
          <w:sz w:val="28"/>
          <w:szCs w:val="28"/>
        </w:rPr>
        <w:t>ciągów i Kanalizacji sp. z o.</w:t>
      </w:r>
      <w:proofErr w:type="gramStart"/>
      <w:r w:rsidR="00307101">
        <w:rPr>
          <w:sz w:val="28"/>
          <w:szCs w:val="28"/>
        </w:rPr>
        <w:t>o</w:t>
      </w:r>
      <w:proofErr w:type="gramEnd"/>
      <w:r w:rsidR="00307101">
        <w:rPr>
          <w:sz w:val="28"/>
          <w:szCs w:val="28"/>
        </w:rPr>
        <w:t xml:space="preserve">. </w:t>
      </w:r>
      <w:proofErr w:type="gramStart"/>
      <w:r w:rsidR="00307101">
        <w:rPr>
          <w:sz w:val="28"/>
          <w:szCs w:val="28"/>
        </w:rPr>
        <w:t>z</w:t>
      </w:r>
      <w:proofErr w:type="gramEnd"/>
      <w:r w:rsidR="00307101">
        <w:rPr>
          <w:sz w:val="28"/>
          <w:szCs w:val="28"/>
        </w:rPr>
        <w:t xml:space="preserve"> </w:t>
      </w:r>
      <w:r w:rsidR="003D6693">
        <w:rPr>
          <w:sz w:val="28"/>
          <w:szCs w:val="28"/>
        </w:rPr>
        <w:t>siedzibą w Policach.</w:t>
      </w:r>
      <w:r w:rsidR="003D6693">
        <w:rPr>
          <w:sz w:val="28"/>
          <w:szCs w:val="28"/>
        </w:rPr>
        <w:br/>
        <w:t>5.</w:t>
      </w:r>
      <w:r w:rsidR="00737D84">
        <w:rPr>
          <w:sz w:val="28"/>
          <w:szCs w:val="28"/>
        </w:rPr>
        <w:t xml:space="preserve">Omówienie projektu uchwały w sprawie zmian budżetu Gminy Police na 2021r. </w:t>
      </w:r>
    </w:p>
    <w:p w:rsidR="00737D84" w:rsidRDefault="00737D84" w:rsidP="00E33C47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6.Omówienia projektu uchwały w sprawie ustalenia wykazu wydatków, które</w:t>
      </w:r>
      <w:r w:rsidR="0036705B">
        <w:rPr>
          <w:sz w:val="28"/>
          <w:szCs w:val="28"/>
        </w:rPr>
        <w:t xml:space="preserve"> nie wygasają z upływem 2021 roku.</w:t>
      </w:r>
      <w:r>
        <w:rPr>
          <w:sz w:val="28"/>
          <w:szCs w:val="28"/>
        </w:rPr>
        <w:t xml:space="preserve"> </w:t>
      </w:r>
      <w:r w:rsidR="003D6693">
        <w:rPr>
          <w:sz w:val="28"/>
          <w:szCs w:val="28"/>
        </w:rPr>
        <w:br/>
        <w:t>7.</w:t>
      </w:r>
      <w:r>
        <w:rPr>
          <w:sz w:val="28"/>
          <w:szCs w:val="28"/>
        </w:rPr>
        <w:t>Omówienie projektu uchwały w spraw</w:t>
      </w:r>
      <w:r w:rsidR="00E33C47">
        <w:rPr>
          <w:sz w:val="28"/>
          <w:szCs w:val="28"/>
        </w:rPr>
        <w:t xml:space="preserve">ie zarządzenia poboru opłaty od posiadania </w:t>
      </w:r>
      <w:r w:rsidR="0036705B">
        <w:rPr>
          <w:sz w:val="28"/>
          <w:szCs w:val="28"/>
        </w:rPr>
        <w:t>psów w drodze inkasa oraz wyznaczenia inkasenta</w:t>
      </w:r>
      <w:r w:rsidR="00307101">
        <w:rPr>
          <w:sz w:val="28"/>
          <w:szCs w:val="28"/>
        </w:rPr>
        <w:t>,</w:t>
      </w:r>
      <w:r w:rsidR="0036705B">
        <w:rPr>
          <w:sz w:val="28"/>
          <w:szCs w:val="28"/>
        </w:rPr>
        <w:t xml:space="preserve"> </w:t>
      </w:r>
      <w:r>
        <w:rPr>
          <w:sz w:val="28"/>
          <w:szCs w:val="28"/>
        </w:rPr>
        <w:t>określenia wysokości wynagrodzenia za inkaso i ustalenia terminów płatności dla inkasentów. Projekt uchwały przedstawił Pan Skarbnik Janusz Zagórski.</w:t>
      </w:r>
    </w:p>
    <w:p w:rsidR="00737D84" w:rsidRDefault="003D6693" w:rsidP="003D669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37D84">
        <w:rPr>
          <w:sz w:val="28"/>
          <w:szCs w:val="28"/>
        </w:rPr>
        <w:t>Omówienie projektu uchwały w sprawie zarządzenia poboru opłaty skarbowej w drodze inkasa oraz wyznaczenia  inkasenta, określenia wysokości wynagrodzenia za inkaso i ustalenia terminów płatności dla inkasentów. Projekt uchwały przedstawił P</w:t>
      </w:r>
      <w:r>
        <w:rPr>
          <w:sz w:val="28"/>
          <w:szCs w:val="28"/>
        </w:rPr>
        <w:t>an Skarbnik Janusz Zagórski.</w:t>
      </w:r>
      <w:r>
        <w:rPr>
          <w:sz w:val="28"/>
          <w:szCs w:val="28"/>
        </w:rPr>
        <w:br/>
        <w:t>9.</w:t>
      </w:r>
      <w:r w:rsidR="00737D84">
        <w:rPr>
          <w:sz w:val="28"/>
          <w:szCs w:val="28"/>
        </w:rPr>
        <w:t xml:space="preserve">Omówienie projektu uchwały w sprawie zarządzenia podatków w drodze inkasa oraz wyznaczenia oraz wyznaczenie inkasentów określenie wysokości wynagrodzenia za inkaso i ustalenie terminów płatności dla inkasentów. </w:t>
      </w:r>
    </w:p>
    <w:p w:rsidR="00737D84" w:rsidRDefault="003D6693" w:rsidP="003D669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37D84">
        <w:rPr>
          <w:sz w:val="28"/>
          <w:szCs w:val="28"/>
        </w:rPr>
        <w:t>Omówienie projektu uchwa</w:t>
      </w:r>
      <w:r w:rsidR="00307101">
        <w:rPr>
          <w:sz w:val="28"/>
          <w:szCs w:val="28"/>
        </w:rPr>
        <w:t>ły w sprawie budżetu na 2022 rok.</w:t>
      </w:r>
    </w:p>
    <w:p w:rsidR="00737D84" w:rsidRDefault="003D6693" w:rsidP="003D669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37D84">
        <w:rPr>
          <w:sz w:val="28"/>
          <w:szCs w:val="28"/>
        </w:rPr>
        <w:t>Omówienie projektu  uchwały sprawie współpracy Gminy Police z organizacjami pozarządowymi oraz innymi podmiotami w zakresie realizacji zad</w:t>
      </w:r>
      <w:r w:rsidR="00307101">
        <w:rPr>
          <w:sz w:val="28"/>
          <w:szCs w:val="28"/>
        </w:rPr>
        <w:t>ań pożytku publicznego w 2022 roku.</w:t>
      </w:r>
    </w:p>
    <w:p w:rsidR="00737D84" w:rsidRDefault="003D6693" w:rsidP="003D669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37D84">
        <w:rPr>
          <w:sz w:val="28"/>
          <w:szCs w:val="28"/>
        </w:rPr>
        <w:t>Omówienie projektu uchwały w sprawie ustalenia wynagrodzenia burmistrza Polic.</w:t>
      </w:r>
    </w:p>
    <w:p w:rsidR="00737D84" w:rsidRDefault="003D6693" w:rsidP="003D6693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37D84">
        <w:rPr>
          <w:sz w:val="28"/>
          <w:szCs w:val="28"/>
        </w:rPr>
        <w:t>Zakończenie posiedzenia.</w:t>
      </w:r>
    </w:p>
    <w:p w:rsidR="003D6693" w:rsidRDefault="003D6693" w:rsidP="003D6693">
      <w:pPr>
        <w:rPr>
          <w:rFonts w:eastAsia="Calibri"/>
          <w:sz w:val="28"/>
          <w:szCs w:val="28"/>
        </w:rPr>
      </w:pPr>
    </w:p>
    <w:p w:rsidR="00F7306E" w:rsidRDefault="00F7306E" w:rsidP="003D6693">
      <w:pPr>
        <w:rPr>
          <w:rFonts w:eastAsia="Calibri"/>
          <w:sz w:val="28"/>
          <w:szCs w:val="28"/>
        </w:rPr>
      </w:pPr>
    </w:p>
    <w:p w:rsidR="00737D84" w:rsidRDefault="00737D84" w:rsidP="003D6693">
      <w:pPr>
        <w:rPr>
          <w:b/>
        </w:rPr>
      </w:pPr>
      <w:r>
        <w:rPr>
          <w:b/>
        </w:rPr>
        <w:lastRenderedPageBreak/>
        <w:t>Ad. 1</w:t>
      </w:r>
    </w:p>
    <w:p w:rsidR="00737D84" w:rsidRDefault="00737D84" w:rsidP="00307101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na podstawie listy obecności stwierdził, że w posiedzeniu Komisji brali udział wszyscy członkowie komisji, co stanowiło quorum upra</w:t>
      </w:r>
      <w:r w:rsidR="00307101">
        <w:rPr>
          <w:sz w:val="28"/>
          <w:szCs w:val="28"/>
        </w:rPr>
        <w:t>wnione do podejmowania decyzji.</w:t>
      </w:r>
    </w:p>
    <w:p w:rsidR="001864CF" w:rsidRPr="00307101" w:rsidRDefault="001864CF" w:rsidP="00307101">
      <w:pPr>
        <w:jc w:val="both"/>
        <w:rPr>
          <w:sz w:val="28"/>
          <w:szCs w:val="28"/>
        </w:rPr>
      </w:pPr>
    </w:p>
    <w:p w:rsidR="00737D84" w:rsidRDefault="00737D84" w:rsidP="00737D84">
      <w:pPr>
        <w:rPr>
          <w:b/>
        </w:rPr>
      </w:pPr>
    </w:p>
    <w:p w:rsidR="00737D84" w:rsidRDefault="00737D84" w:rsidP="00737D84">
      <w:pPr>
        <w:rPr>
          <w:b/>
        </w:rPr>
      </w:pPr>
      <w:r>
        <w:rPr>
          <w:b/>
        </w:rPr>
        <w:t>Ad. 2</w:t>
      </w:r>
    </w:p>
    <w:p w:rsidR="00737D84" w:rsidRDefault="00737D84" w:rsidP="00737D84">
      <w:pPr>
        <w:rPr>
          <w:sz w:val="28"/>
          <w:szCs w:val="28"/>
        </w:rPr>
      </w:pPr>
      <w:r>
        <w:rPr>
          <w:sz w:val="28"/>
          <w:szCs w:val="28"/>
        </w:rPr>
        <w:t>Następnie Przewodniczący Komisji przedstawił porządek posiedzenia Komisji. Porządek posiedzenia, został pr</w:t>
      </w:r>
      <w:r w:rsidR="00D8685E">
        <w:rPr>
          <w:sz w:val="28"/>
          <w:szCs w:val="28"/>
        </w:rPr>
        <w:t>zyjęty jednogłośnie tj.: za - 7</w:t>
      </w:r>
      <w:r>
        <w:rPr>
          <w:sz w:val="28"/>
          <w:szCs w:val="28"/>
        </w:rPr>
        <w:t xml:space="preserve"> członków komisji.</w:t>
      </w:r>
    </w:p>
    <w:p w:rsidR="001864CF" w:rsidRDefault="001864CF" w:rsidP="00737D84">
      <w:pPr>
        <w:rPr>
          <w:b/>
        </w:rPr>
      </w:pPr>
    </w:p>
    <w:p w:rsidR="00737D84" w:rsidRDefault="00737D84" w:rsidP="00737D84">
      <w:pPr>
        <w:jc w:val="both"/>
        <w:rPr>
          <w:sz w:val="16"/>
          <w:szCs w:val="16"/>
        </w:rPr>
      </w:pPr>
    </w:p>
    <w:p w:rsidR="00737D84" w:rsidRDefault="00737D84" w:rsidP="00737D84">
      <w:pPr>
        <w:rPr>
          <w:b/>
        </w:rPr>
      </w:pPr>
      <w:r>
        <w:rPr>
          <w:b/>
        </w:rPr>
        <w:t>Ad. 3</w:t>
      </w:r>
    </w:p>
    <w:p w:rsidR="00737D84" w:rsidRDefault="00737D84" w:rsidP="00737D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</w:t>
      </w:r>
      <w:r w:rsidR="00D868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czy członkowie Komisji mają uwagi do protokołu z poprzedniego posiedzenia Komisji, ż</w:t>
      </w:r>
      <w:r w:rsidR="00D8685E">
        <w:rPr>
          <w:color w:val="000000"/>
          <w:sz w:val="28"/>
          <w:szCs w:val="28"/>
        </w:rPr>
        <w:t>aden z Radnych nie zgłosił uwag. P</w:t>
      </w:r>
      <w:r>
        <w:rPr>
          <w:color w:val="000000"/>
          <w:sz w:val="28"/>
          <w:szCs w:val="28"/>
        </w:rPr>
        <w:t>rotokół z poprzedniego posiedzenia Komisji został przyjęty jednogłośnie tj. za – 7 członków Komisji.</w:t>
      </w:r>
    </w:p>
    <w:p w:rsidR="001864CF" w:rsidRDefault="001864CF" w:rsidP="00737D84">
      <w:pPr>
        <w:jc w:val="both"/>
        <w:rPr>
          <w:color w:val="000000"/>
          <w:sz w:val="28"/>
          <w:szCs w:val="28"/>
        </w:rPr>
      </w:pPr>
    </w:p>
    <w:p w:rsidR="00737D84" w:rsidRDefault="00737D84" w:rsidP="00737D84">
      <w:pPr>
        <w:jc w:val="both"/>
        <w:rPr>
          <w:color w:val="000000"/>
        </w:rPr>
      </w:pPr>
    </w:p>
    <w:p w:rsidR="00737D84" w:rsidRDefault="00737D84" w:rsidP="00737D84">
      <w:pPr>
        <w:rPr>
          <w:b/>
        </w:rPr>
      </w:pPr>
      <w:r>
        <w:rPr>
          <w:b/>
        </w:rPr>
        <w:t>Ad. 4</w:t>
      </w:r>
    </w:p>
    <w:p w:rsidR="00737D84" w:rsidRDefault="00737D84" w:rsidP="00737D84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Pana Jakuba </w:t>
      </w:r>
      <w:proofErr w:type="spellStart"/>
      <w:r>
        <w:rPr>
          <w:sz w:val="28"/>
          <w:szCs w:val="28"/>
        </w:rPr>
        <w:t>Pisańskiego</w:t>
      </w:r>
      <w:proofErr w:type="spellEnd"/>
      <w:r>
        <w:rPr>
          <w:sz w:val="28"/>
          <w:szCs w:val="28"/>
        </w:rPr>
        <w:t xml:space="preserve"> o omówienie projektu uchwały w sprawie wyrażenia zgody na podwyższenie kapitału zakładowego Spółki Zakład Wodociągów i Kanalizacji sp.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siedzibą w Policach. Pan Jakub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przedstawił projekt uchwały oraz odpowiedział na wszystkie zadane pytania. W głosowaniu nad projektem tej uchwały głosowało 7 członków komisji: 4 - było za, 3 - wstrzymało się od głosu.</w:t>
      </w:r>
    </w:p>
    <w:p w:rsidR="001864CF" w:rsidRDefault="001864CF" w:rsidP="00737D84">
      <w:pPr>
        <w:pStyle w:val="Akapitzlist1"/>
        <w:spacing w:line="276" w:lineRule="auto"/>
        <w:ind w:left="0"/>
        <w:jc w:val="both"/>
        <w:rPr>
          <w:sz w:val="28"/>
          <w:szCs w:val="28"/>
        </w:rPr>
      </w:pPr>
    </w:p>
    <w:p w:rsidR="00737D84" w:rsidRDefault="00737D84" w:rsidP="00737D84">
      <w:pPr>
        <w:jc w:val="both"/>
        <w:rPr>
          <w:color w:val="000000"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omówienie projektu uchwały w sprawie zmian budżetu Gminy Police na 2021r. Skarbnik przedstawił projekt uchwały oraz odpowiedział na wszystkie zadane pytania. </w:t>
      </w:r>
      <w:r w:rsidR="00771D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W głosowaniu nad projektem tej uchwały głosowało 7 członków komisji: 4 - było za, 3 - wstrzymało się od głosu.</w:t>
      </w: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jc w:val="both"/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ustalenia wykazu wydatków, któr</w:t>
      </w:r>
      <w:r w:rsidR="00771D91">
        <w:rPr>
          <w:sz w:val="28"/>
          <w:szCs w:val="28"/>
        </w:rPr>
        <w:t>e nie wygasają z upływem 2021roku.</w:t>
      </w:r>
      <w:r>
        <w:rPr>
          <w:sz w:val="28"/>
          <w:szCs w:val="28"/>
        </w:rPr>
        <w:t xml:space="preserve"> Skarbnik przedstawił projekt uchwały oraz odpowiedział na wszystkie zadane pytania. W głosowaniu nad projektem tej uchwały głosowało 7 członków komisji: 7 - było za.</w:t>
      </w: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</w:p>
    <w:p w:rsidR="00737D84" w:rsidRPr="00771D91" w:rsidRDefault="00737D84" w:rsidP="00737D84">
      <w:pPr>
        <w:pStyle w:val="Akapitzlist1"/>
        <w:ind w:left="0"/>
        <w:jc w:val="both"/>
        <w:rPr>
          <w:b/>
        </w:rPr>
      </w:pPr>
      <w:r w:rsidRPr="00771D91">
        <w:rPr>
          <w:b/>
        </w:rPr>
        <w:lastRenderedPageBreak/>
        <w:t>Ad. 7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zarządzenia poboru podatków w drodze inkasa oraz wyznaczenia inkasentów, określenia wysokości wynagrodzenia za inkaso i us</w:t>
      </w:r>
      <w:r w:rsidR="00E40F84">
        <w:rPr>
          <w:sz w:val="28"/>
          <w:szCs w:val="28"/>
        </w:rPr>
        <w:t>talenia terminów płatności dla inkasentów</w:t>
      </w:r>
      <w:r>
        <w:rPr>
          <w:sz w:val="28"/>
          <w:szCs w:val="28"/>
        </w:rPr>
        <w:t>. Skarbnik przedstawił projekt uchwały oraz odpowiedział na wszystkie zadane pytania. W głosowaniu nad projektem tej uchwały głosowało 7 członków komisji: 4 - było za, 3 – przeciw.</w:t>
      </w: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1864CF" w:rsidRPr="00771D91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zarządzenia poboru opłaty skarbowej w drodze inkasa oraz wyznaczenia inkasenta, określenia wysokości wynagrodzenia za inkaso i ustalenia te</w:t>
      </w:r>
      <w:r w:rsidR="00100B29">
        <w:rPr>
          <w:sz w:val="28"/>
          <w:szCs w:val="28"/>
        </w:rPr>
        <w:t>rminu płatności dla inkasenta</w:t>
      </w:r>
      <w:r>
        <w:rPr>
          <w:sz w:val="28"/>
          <w:szCs w:val="28"/>
        </w:rPr>
        <w:t>. Skarbnik przedstawił projekt uchwały oraz odpowiedział na wszystkie zadane pytania. W głosowaniu nad projektem tej uchwały głosowało 7 członków komisji: 7 - było za.</w:t>
      </w: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omówienie projektu uchwały w zarządzenia </w:t>
      </w:r>
      <w:r w:rsidR="00100B29">
        <w:rPr>
          <w:sz w:val="28"/>
          <w:szCs w:val="28"/>
        </w:rPr>
        <w:t>poboru opłaty od posiadania psów w drodze inkasa oraz wyznaczenia inkasentów, określenia wysokości wynagrodzenia za inkaso i ustalenia terminów płatności dla in</w:t>
      </w:r>
      <w:r w:rsidR="00F7306E">
        <w:rPr>
          <w:sz w:val="28"/>
          <w:szCs w:val="28"/>
        </w:rPr>
        <w:t xml:space="preserve">kasentów. </w:t>
      </w:r>
      <w:r>
        <w:rPr>
          <w:sz w:val="28"/>
          <w:szCs w:val="28"/>
        </w:rPr>
        <w:t>W głosowaniu nad projektem tej uchwały głosowało 7 członków komisji: 5 - było za, 2 – wstrzymało się.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t>Ad. 10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budżetu na 2022 r. Skarbnik przedstawił projekt budżetu oraz odpowiedział na wszystkie zadane pytania. W głosowaniu nad projektem tej uchwały głosowało 7 członków komisji: 4 - było za, 3 – przeciw.</w:t>
      </w: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t>Ad. 11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Pana Macieja </w:t>
      </w:r>
      <w:proofErr w:type="spellStart"/>
      <w:r>
        <w:rPr>
          <w:sz w:val="28"/>
          <w:szCs w:val="28"/>
        </w:rPr>
        <w:t>Usewicza</w:t>
      </w:r>
      <w:proofErr w:type="spellEnd"/>
      <w:r>
        <w:rPr>
          <w:sz w:val="28"/>
          <w:szCs w:val="28"/>
        </w:rPr>
        <w:t xml:space="preserve"> o omówienie projektu budżetu  sprawie współpracy Gminy Police z organizacjami pozarządowymi oraz innymi podmiotami </w:t>
      </w:r>
      <w:r w:rsidR="00F7306E">
        <w:rPr>
          <w:sz w:val="28"/>
          <w:szCs w:val="28"/>
        </w:rPr>
        <w:t>w zakresie pożytku publicznego</w:t>
      </w:r>
      <w:r>
        <w:rPr>
          <w:sz w:val="28"/>
          <w:szCs w:val="28"/>
        </w:rPr>
        <w:t xml:space="preserve"> w 2022 r. Pan Maciej </w:t>
      </w:r>
      <w:proofErr w:type="spellStart"/>
      <w:r>
        <w:rPr>
          <w:sz w:val="28"/>
          <w:szCs w:val="28"/>
        </w:rPr>
        <w:t>Usewicz</w:t>
      </w:r>
      <w:proofErr w:type="spellEnd"/>
      <w:r>
        <w:rPr>
          <w:sz w:val="28"/>
          <w:szCs w:val="28"/>
        </w:rPr>
        <w:t xml:space="preserve"> przedstawił projekt uchwały oraz odpowiedział na wszystkie zadane pytania. W głosowaniu nad projektem tej uchwały głosowało 7 członków komisji: 4 - było za, 3 – przeciw.</w:t>
      </w: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Ad. 12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</w:t>
      </w:r>
      <w:r w:rsidR="00F7306E">
        <w:rPr>
          <w:sz w:val="28"/>
          <w:szCs w:val="28"/>
        </w:rPr>
        <w:t xml:space="preserve">omisji poprosił Panią Sekretarz </w:t>
      </w:r>
      <w:r>
        <w:rPr>
          <w:sz w:val="28"/>
          <w:szCs w:val="28"/>
        </w:rPr>
        <w:t xml:space="preserve">o omówienie projektu uchwały w sprawie ustalenia wynagrodzenia burmistrza Polic. Pani </w:t>
      </w:r>
      <w:proofErr w:type="gramStart"/>
      <w:r>
        <w:rPr>
          <w:sz w:val="28"/>
          <w:szCs w:val="28"/>
        </w:rPr>
        <w:t>Sekretarz  przedstawiła</w:t>
      </w:r>
      <w:proofErr w:type="gramEnd"/>
      <w:r>
        <w:rPr>
          <w:sz w:val="28"/>
          <w:szCs w:val="28"/>
        </w:rPr>
        <w:t xml:space="preserve"> projekt uchwały oraz odpowiedziała na wszystkie zadane pytania. W głosowaniu nad projektem tej uchwały głosowało 7 członków komisji: 4 - było za, 3 – przeciw.</w:t>
      </w:r>
    </w:p>
    <w:p w:rsidR="001864CF" w:rsidRDefault="001864CF" w:rsidP="00737D84">
      <w:pPr>
        <w:pStyle w:val="Akapitzlist1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737D84" w:rsidRDefault="00737D84" w:rsidP="00737D84">
      <w:pPr>
        <w:pStyle w:val="Akapitzlist1"/>
        <w:ind w:left="0"/>
        <w:jc w:val="both"/>
        <w:rPr>
          <w:b/>
        </w:rPr>
      </w:pPr>
    </w:p>
    <w:p w:rsidR="00737D84" w:rsidRDefault="00737D84" w:rsidP="00737D84">
      <w:pPr>
        <w:pStyle w:val="Akapitzlist1"/>
        <w:ind w:left="0"/>
        <w:jc w:val="both"/>
        <w:rPr>
          <w:b/>
        </w:rPr>
      </w:pPr>
      <w:r>
        <w:rPr>
          <w:b/>
        </w:rPr>
        <w:t>Ad. 13</w:t>
      </w:r>
    </w:p>
    <w:p w:rsidR="00737D84" w:rsidRDefault="00737D84" w:rsidP="00737D84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 porządku obrad Przewodniczący Komisji poinformował o terminie następnego posiedzenia</w:t>
      </w:r>
      <w:r w:rsidR="00F7306E">
        <w:rPr>
          <w:sz w:val="28"/>
          <w:szCs w:val="28"/>
        </w:rPr>
        <w:t>,</w:t>
      </w:r>
      <w:r>
        <w:rPr>
          <w:sz w:val="28"/>
          <w:szCs w:val="28"/>
        </w:rPr>
        <w:t xml:space="preserve"> na którym omówione zost</w:t>
      </w:r>
      <w:r w:rsidR="00F7306E">
        <w:rPr>
          <w:sz w:val="28"/>
          <w:szCs w:val="28"/>
        </w:rPr>
        <w:t>aną poszczególne części budżetu i</w:t>
      </w:r>
      <w:r>
        <w:rPr>
          <w:sz w:val="28"/>
          <w:szCs w:val="28"/>
        </w:rPr>
        <w:t xml:space="preserve"> zakończył posiedzenie.</w:t>
      </w:r>
    </w:p>
    <w:p w:rsidR="00737D84" w:rsidRDefault="00737D84" w:rsidP="00737D84">
      <w:pPr>
        <w:spacing w:line="360" w:lineRule="auto"/>
        <w:jc w:val="both"/>
        <w:rPr>
          <w:sz w:val="16"/>
          <w:szCs w:val="16"/>
        </w:rPr>
      </w:pPr>
    </w:p>
    <w:p w:rsidR="00737D84" w:rsidRDefault="00737D84" w:rsidP="001864CF">
      <w:pPr>
        <w:spacing w:line="360" w:lineRule="auto"/>
        <w:jc w:val="both"/>
        <w:rPr>
          <w:sz w:val="16"/>
          <w:szCs w:val="16"/>
        </w:rPr>
      </w:pPr>
    </w:p>
    <w:p w:rsidR="00737D84" w:rsidRDefault="00737D84" w:rsidP="00737D84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Protokołował :                                                </w:t>
      </w:r>
      <w:proofErr w:type="gramEnd"/>
      <w:r>
        <w:rPr>
          <w:sz w:val="28"/>
          <w:szCs w:val="28"/>
        </w:rPr>
        <w:t xml:space="preserve">            Przewodniczący Komisji</w:t>
      </w:r>
    </w:p>
    <w:p w:rsidR="00737D84" w:rsidRDefault="00737D84" w:rsidP="00737D84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Damian </w:t>
      </w:r>
      <w:proofErr w:type="gramStart"/>
      <w:r>
        <w:rPr>
          <w:sz w:val="28"/>
          <w:szCs w:val="28"/>
        </w:rPr>
        <w:t xml:space="preserve">Walczak                                                  </w:t>
      </w:r>
      <w:proofErr w:type="gramEnd"/>
      <w:r>
        <w:rPr>
          <w:sz w:val="28"/>
          <w:szCs w:val="28"/>
        </w:rPr>
        <w:t xml:space="preserve">       </w:t>
      </w:r>
    </w:p>
    <w:p w:rsidR="00737D84" w:rsidRDefault="00737D84" w:rsidP="00737D84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Zygmunt Kołacki</w:t>
      </w:r>
    </w:p>
    <w:p w:rsidR="00737D84" w:rsidRDefault="00737D84" w:rsidP="00737D84"/>
    <w:p w:rsidR="00737D84" w:rsidRDefault="00737D84"/>
    <w:sectPr w:rsidR="00737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33" w:rsidRDefault="00C75333" w:rsidP="00C75333">
      <w:r>
        <w:separator/>
      </w:r>
    </w:p>
  </w:endnote>
  <w:endnote w:type="continuationSeparator" w:id="0">
    <w:p w:rsidR="00C75333" w:rsidRDefault="00C75333" w:rsidP="00C7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3" w:rsidRDefault="00C753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263208"/>
      <w:docPartObj>
        <w:docPartGallery w:val="Page Numbers (Bottom of Page)"/>
        <w:docPartUnique/>
      </w:docPartObj>
    </w:sdtPr>
    <w:sdtEndPr/>
    <w:sdtContent>
      <w:p w:rsidR="00C75333" w:rsidRDefault="00C75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4CF">
          <w:rPr>
            <w:noProof/>
          </w:rPr>
          <w:t>3</w:t>
        </w:r>
        <w:r>
          <w:fldChar w:fldCharType="end"/>
        </w:r>
      </w:p>
    </w:sdtContent>
  </w:sdt>
  <w:p w:rsidR="00C75333" w:rsidRDefault="00C753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3" w:rsidRDefault="00C75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33" w:rsidRDefault="00C75333" w:rsidP="00C75333">
      <w:r>
        <w:separator/>
      </w:r>
    </w:p>
  </w:footnote>
  <w:footnote w:type="continuationSeparator" w:id="0">
    <w:p w:rsidR="00C75333" w:rsidRDefault="00C75333" w:rsidP="00C7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3" w:rsidRDefault="00C753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3" w:rsidRDefault="00C75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33" w:rsidRDefault="00C753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100B29"/>
    <w:rsid w:val="001864CF"/>
    <w:rsid w:val="00307101"/>
    <w:rsid w:val="0036705B"/>
    <w:rsid w:val="003D6693"/>
    <w:rsid w:val="004A25EB"/>
    <w:rsid w:val="00546D8E"/>
    <w:rsid w:val="005E0E1A"/>
    <w:rsid w:val="00737D84"/>
    <w:rsid w:val="00771D91"/>
    <w:rsid w:val="00C75333"/>
    <w:rsid w:val="00D14594"/>
    <w:rsid w:val="00D8685E"/>
    <w:rsid w:val="00E33C47"/>
    <w:rsid w:val="00E40F84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7D84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7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7D84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7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2021-12-03T06:25:00Z</dcterms:created>
  <dcterms:modified xsi:type="dcterms:W3CDTF">2021-12-03T07:37:00Z</dcterms:modified>
</cp:coreProperties>
</file>