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5F5" w:rsidRDefault="000765F5" w:rsidP="000765F5">
      <w:pPr>
        <w:tabs>
          <w:tab w:val="left" w:pos="1407"/>
          <w:tab w:val="right" w:pos="9072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BURMISTRZ POLIC</w:t>
      </w:r>
    </w:p>
    <w:p w:rsidR="000765F5" w:rsidRDefault="000765F5" w:rsidP="000765F5">
      <w:pPr>
        <w:tabs>
          <w:tab w:val="left" w:pos="1407"/>
          <w:tab w:val="right" w:pos="9072"/>
        </w:tabs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OGŁASZA NABÓR</w:t>
      </w:r>
    </w:p>
    <w:p w:rsidR="000765F5" w:rsidRDefault="000765F5" w:rsidP="000765F5">
      <w:pPr>
        <w:tabs>
          <w:tab w:val="left" w:pos="1407"/>
          <w:tab w:val="right" w:pos="9072"/>
        </w:tabs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 WOLNE STANOWISKO PRACY</w:t>
      </w:r>
    </w:p>
    <w:p w:rsidR="000765F5" w:rsidRDefault="000765F5" w:rsidP="000765F5">
      <w:pPr>
        <w:tabs>
          <w:tab w:val="left" w:pos="1407"/>
          <w:tab w:val="right" w:pos="9072"/>
        </w:tabs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 Urzędzie Miejskim w Policach*</w:t>
      </w:r>
    </w:p>
    <w:p w:rsidR="000765F5" w:rsidRDefault="000765F5" w:rsidP="000765F5">
      <w:pPr>
        <w:tabs>
          <w:tab w:val="left" w:pos="1407"/>
          <w:tab w:val="right" w:pos="9072"/>
        </w:tabs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PODINSPEKTOR</w:t>
      </w:r>
    </w:p>
    <w:p w:rsidR="000765F5" w:rsidRDefault="000765F5" w:rsidP="000765F5">
      <w:pPr>
        <w:tabs>
          <w:tab w:val="left" w:pos="1407"/>
          <w:tab w:val="right" w:pos="9072"/>
        </w:tabs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Wydział Finansowo-Budżetowy </w:t>
      </w:r>
    </w:p>
    <w:p w:rsidR="000765F5" w:rsidRDefault="000765F5" w:rsidP="000765F5">
      <w:pPr>
        <w:tabs>
          <w:tab w:val="left" w:pos="1407"/>
          <w:tab w:val="right" w:pos="9072"/>
        </w:tabs>
        <w:spacing w:line="360" w:lineRule="auto"/>
        <w:jc w:val="center"/>
        <w:rPr>
          <w:rFonts w:ascii="Arial" w:hAnsi="Arial" w:cs="Arial"/>
        </w:rPr>
      </w:pPr>
    </w:p>
    <w:p w:rsidR="000765F5" w:rsidRDefault="000765F5" w:rsidP="000765F5">
      <w:pPr>
        <w:tabs>
          <w:tab w:val="left" w:pos="1407"/>
          <w:tab w:val="right" w:pos="9072"/>
        </w:tabs>
        <w:spacing w:line="360" w:lineRule="auto"/>
        <w:jc w:val="center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>nazwa stanowiska pracy, Wydział</w:t>
      </w:r>
    </w:p>
    <w:p w:rsidR="000765F5" w:rsidRDefault="000765F5" w:rsidP="000765F5">
      <w:pPr>
        <w:tabs>
          <w:tab w:val="left" w:pos="1407"/>
          <w:tab w:val="right" w:pos="9072"/>
        </w:tabs>
        <w:spacing w:line="360" w:lineRule="auto"/>
        <w:jc w:val="both"/>
        <w:rPr>
          <w:rFonts w:ascii="Arial" w:hAnsi="Arial" w:cs="Arial"/>
          <w:b/>
        </w:rPr>
      </w:pPr>
    </w:p>
    <w:p w:rsidR="000765F5" w:rsidRDefault="000765F5" w:rsidP="000765F5">
      <w:pPr>
        <w:tabs>
          <w:tab w:val="left" w:pos="1407"/>
          <w:tab w:val="right" w:pos="9072"/>
        </w:tabs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 Opis stanowiska pracy. </w:t>
      </w:r>
    </w:p>
    <w:p w:rsidR="000765F5" w:rsidRDefault="000765F5" w:rsidP="000765F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Gromadzenie dokumentacji i prowadzenie spraw w zakresie udzielania ulg (rozłożenia na raty, odroczenia terminów płatności, umorzenia) i zwolnień                      z tytułu należności budżetowych, zgodnie z obowiązującymi przepisami prawa.                                   </w:t>
      </w:r>
    </w:p>
    <w:p w:rsidR="000765F5" w:rsidRDefault="000765F5" w:rsidP="000765F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Terminowe sporządzanie:</w:t>
      </w:r>
    </w:p>
    <w:p w:rsidR="000765F5" w:rsidRDefault="000765F5" w:rsidP="000765F5">
      <w:pPr>
        <w:overflowPunct w:val="0"/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informacji do sprawozdania Rb-PDP  i  Rb-27S w zakresie skutków udzielonych ulg i zwolnień, </w:t>
      </w:r>
    </w:p>
    <w:p w:rsidR="000765F5" w:rsidRDefault="000765F5" w:rsidP="000765F5">
      <w:pPr>
        <w:overflowPunct w:val="0"/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b) sprawozdań o udzielonej pomocy publicznej i informacji o nieudzielonej takiej pomocy oraz przesłanie ich elektronicznie zgodnie z zasadami wynikającymi z obowiązujących rozporządzeń Rady Ministrów w sprawie sprawozdań o udzielonej pomocy publicznej i informacji o nieudzielonej takiej pomocy.</w:t>
      </w:r>
    </w:p>
    <w:p w:rsidR="000765F5" w:rsidRDefault="000765F5" w:rsidP="000765F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Przygotowywanie analiz i zestawień dotyczących udzielanych ulg i zwolnień,              w tym z udzielonej pomocy publicznej.</w:t>
      </w:r>
    </w:p>
    <w:p w:rsidR="000765F5" w:rsidRDefault="000765F5" w:rsidP="000765F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Sporządzanie projektów uchwał w sprawach ulg i zwolnień oraz ich wysyłanie do notyfikacji.</w:t>
      </w:r>
    </w:p>
    <w:p w:rsidR="000765F5" w:rsidRDefault="000765F5" w:rsidP="000765F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Sporządzanie wykazu osób fizycznych i prawnych oraz jednostek organizacyjnych nieposiadających osobowości prawnej, którym:</w:t>
      </w:r>
    </w:p>
    <w:p w:rsidR="000765F5" w:rsidRDefault="000765F5" w:rsidP="000765F5">
      <w:pPr>
        <w:pStyle w:val="Akapitzlist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zakresie podatków lub opłat udzielono ulg, </w:t>
      </w:r>
      <w:proofErr w:type="spellStart"/>
      <w:r>
        <w:rPr>
          <w:rFonts w:ascii="Arial" w:hAnsi="Arial" w:cs="Arial"/>
          <w:sz w:val="24"/>
          <w:szCs w:val="24"/>
        </w:rPr>
        <w:t>odroczeń</w:t>
      </w:r>
      <w:proofErr w:type="spellEnd"/>
      <w:r>
        <w:rPr>
          <w:rFonts w:ascii="Arial" w:hAnsi="Arial" w:cs="Arial"/>
          <w:sz w:val="24"/>
          <w:szCs w:val="24"/>
        </w:rPr>
        <w:t>, umorzeń lub rozłożono spłatę na raty, w kwocie przewyższającej łącznie 500 zł, wraz ze wskazaniem wysokości umorzonych kwot i przyczyn umorzenia,</w:t>
      </w:r>
    </w:p>
    <w:p w:rsidR="000765F5" w:rsidRDefault="000765F5" w:rsidP="000765F5">
      <w:pPr>
        <w:pStyle w:val="Akapitzlist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udzielono pomocy publicznej.</w:t>
      </w:r>
    </w:p>
    <w:p w:rsidR="000765F5" w:rsidRDefault="000765F5" w:rsidP="000765F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Sporządzanie informacji do projektu budżetu.</w:t>
      </w:r>
    </w:p>
    <w:p w:rsidR="000765F5" w:rsidRDefault="000765F5" w:rsidP="000765F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Gromadzenie dokumentacji i prowadzenie spraw z zakresu zadania zleconego dotyczącego zwrotu podatku akcyzowego zawartego w cenie oleju napędowego wykorzystywanego do produkcji rolnej.</w:t>
      </w:r>
    </w:p>
    <w:p w:rsidR="000765F5" w:rsidRDefault="000765F5" w:rsidP="000765F5">
      <w:pPr>
        <w:numPr>
          <w:ilvl w:val="0"/>
          <w:numId w:val="1"/>
        </w:numPr>
        <w:spacing w:line="360" w:lineRule="auto"/>
        <w:ind w:left="714" w:hanging="357"/>
        <w:jc w:val="both"/>
        <w:rPr>
          <w:rStyle w:val="sz30"/>
        </w:rPr>
      </w:pPr>
      <w:r>
        <w:rPr>
          <w:rStyle w:val="sz30"/>
          <w:rFonts w:ascii="Arial" w:hAnsi="Arial" w:cs="Arial"/>
        </w:rPr>
        <w:lastRenderedPageBreak/>
        <w:t xml:space="preserve">Poszukiwanie następców prawnych potencjalnie dziedziczących po zmarłej osobie nieruchomości oraz </w:t>
      </w:r>
      <w:r>
        <w:rPr>
          <w:rFonts w:ascii="Arial" w:hAnsi="Arial" w:cs="Arial"/>
        </w:rPr>
        <w:t>środki pieniężne zgromadzone na rachunku bankowym osoby zmarłej.</w:t>
      </w:r>
    </w:p>
    <w:p w:rsidR="000765F5" w:rsidRDefault="000765F5" w:rsidP="000765F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ind w:left="714" w:hanging="357"/>
        <w:jc w:val="both"/>
      </w:pPr>
      <w:r>
        <w:rPr>
          <w:rFonts w:ascii="Arial" w:hAnsi="Arial" w:cs="Arial"/>
        </w:rPr>
        <w:t>Prowadzenie księgowości i windykacji nałożonych mandatów karnych przez Straż Miejską.</w:t>
      </w:r>
    </w:p>
    <w:p w:rsidR="000765F5" w:rsidRDefault="000765F5" w:rsidP="000765F5">
      <w:pPr>
        <w:jc w:val="center"/>
        <w:rPr>
          <w:rFonts w:ascii="Arial" w:hAnsi="Arial" w:cs="Arial"/>
          <w:b/>
        </w:rPr>
      </w:pPr>
    </w:p>
    <w:p w:rsidR="000765F5" w:rsidRDefault="000765F5" w:rsidP="000765F5">
      <w:pPr>
        <w:tabs>
          <w:tab w:val="left" w:pos="1407"/>
          <w:tab w:val="right" w:pos="9072"/>
        </w:tabs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Warunki pracy na stanowisku</w:t>
      </w:r>
    </w:p>
    <w:p w:rsidR="000765F5" w:rsidRDefault="000765F5" w:rsidP="000765F5">
      <w:pPr>
        <w:tabs>
          <w:tab w:val="left" w:pos="1407"/>
          <w:tab w:val="right" w:pos="9072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Praca  biurowa w wymiarze 1 etatu, częste kontakty z petentami, obsługa komputera powyżej 4 godzin dziennie oraz obsługa urządzeń biurowych.  </w:t>
      </w:r>
    </w:p>
    <w:p w:rsidR="000765F5" w:rsidRDefault="000765F5" w:rsidP="000765F5">
      <w:pPr>
        <w:tabs>
          <w:tab w:val="left" w:pos="1407"/>
          <w:tab w:val="right" w:pos="9072"/>
        </w:tabs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Wskaźnik zatrudnienia osób niepełnosprawnych w Urzędzie Miejskim                          w Policach, w rozumieniu przepisów o rehabilitacji zawodowej  i społecznej oraz zatrudnieniu osób niepełnosprawnych we wrześniu 2021 r. nie przekroczył 6%.</w:t>
      </w:r>
    </w:p>
    <w:p w:rsidR="000765F5" w:rsidRDefault="000765F5" w:rsidP="000765F5">
      <w:pPr>
        <w:tabs>
          <w:tab w:val="left" w:pos="1407"/>
          <w:tab w:val="right" w:pos="9072"/>
        </w:tabs>
        <w:spacing w:line="360" w:lineRule="auto"/>
        <w:jc w:val="both"/>
        <w:rPr>
          <w:rFonts w:ascii="Arial" w:hAnsi="Arial" w:cs="Arial"/>
          <w:b/>
        </w:rPr>
      </w:pPr>
    </w:p>
    <w:p w:rsidR="000765F5" w:rsidRDefault="000765F5" w:rsidP="000765F5">
      <w:pPr>
        <w:tabs>
          <w:tab w:val="left" w:pos="1407"/>
          <w:tab w:val="right" w:pos="9072"/>
        </w:tabs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Wymagania niezbędne:</w:t>
      </w:r>
    </w:p>
    <w:p w:rsidR="000765F5" w:rsidRDefault="000765F5" w:rsidP="000765F5">
      <w:pPr>
        <w:numPr>
          <w:ilvl w:val="0"/>
          <w:numId w:val="3"/>
        </w:numPr>
        <w:tabs>
          <w:tab w:val="left" w:pos="709"/>
          <w:tab w:val="right" w:pos="9072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ukończone: studia wyższe z zakresu prawa lub ekonomii lub pomocy publicznej lub szkoła średnia o profilu zawodowym z zakresu ekonomii,</w:t>
      </w:r>
    </w:p>
    <w:p w:rsidR="000765F5" w:rsidRDefault="000765F5" w:rsidP="000765F5">
      <w:pPr>
        <w:numPr>
          <w:ilvl w:val="0"/>
          <w:numId w:val="3"/>
        </w:numPr>
        <w:tabs>
          <w:tab w:val="left" w:pos="709"/>
          <w:tab w:val="right" w:pos="9072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wymagany minimalny staż pracy 3 lata,</w:t>
      </w:r>
    </w:p>
    <w:p w:rsidR="000765F5" w:rsidRDefault="000765F5" w:rsidP="000765F5">
      <w:pPr>
        <w:numPr>
          <w:ilvl w:val="0"/>
          <w:numId w:val="3"/>
        </w:numPr>
        <w:tabs>
          <w:tab w:val="left" w:pos="709"/>
          <w:tab w:val="right" w:pos="9072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obywatelstwo polskie,</w:t>
      </w:r>
    </w:p>
    <w:p w:rsidR="000765F5" w:rsidRDefault="000765F5" w:rsidP="000765F5">
      <w:pPr>
        <w:numPr>
          <w:ilvl w:val="0"/>
          <w:numId w:val="3"/>
        </w:numPr>
        <w:tabs>
          <w:tab w:val="left" w:pos="709"/>
          <w:tab w:val="right" w:pos="9072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pełna zdolność do czynności prawnych,</w:t>
      </w:r>
    </w:p>
    <w:p w:rsidR="000765F5" w:rsidRDefault="000765F5" w:rsidP="000765F5">
      <w:pPr>
        <w:numPr>
          <w:ilvl w:val="0"/>
          <w:numId w:val="3"/>
        </w:numPr>
        <w:tabs>
          <w:tab w:val="left" w:pos="709"/>
          <w:tab w:val="right" w:pos="9072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brak skazania prawomocnym wyrokiem sądu za umyślne przestępstwo ścigane z oskarżenia publicznego lub umyślne przestępstwo skarbowe.</w:t>
      </w:r>
    </w:p>
    <w:p w:rsidR="000765F5" w:rsidRDefault="000765F5" w:rsidP="000765F5">
      <w:pPr>
        <w:numPr>
          <w:ilvl w:val="0"/>
          <w:numId w:val="3"/>
        </w:numPr>
        <w:tabs>
          <w:tab w:val="left" w:pos="709"/>
          <w:tab w:val="right" w:pos="9072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bardzo dobra znajomość i umiejętność obsługi komputera, w tym obsługa                      w zakresie pakietu Office.</w:t>
      </w:r>
    </w:p>
    <w:p w:rsidR="000765F5" w:rsidRDefault="000765F5" w:rsidP="000765F5">
      <w:pPr>
        <w:tabs>
          <w:tab w:val="left" w:pos="709"/>
          <w:tab w:val="right" w:pos="9072"/>
        </w:tabs>
        <w:spacing w:line="360" w:lineRule="auto"/>
        <w:ind w:left="720"/>
        <w:jc w:val="both"/>
        <w:rPr>
          <w:rFonts w:ascii="Arial" w:hAnsi="Arial" w:cs="Arial"/>
        </w:rPr>
      </w:pPr>
    </w:p>
    <w:p w:rsidR="000765F5" w:rsidRDefault="000765F5" w:rsidP="000765F5">
      <w:pPr>
        <w:tabs>
          <w:tab w:val="left" w:pos="1407"/>
          <w:tab w:val="right" w:pos="9072"/>
        </w:tabs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Wymagania pożądane:</w:t>
      </w:r>
    </w:p>
    <w:p w:rsidR="000765F5" w:rsidRDefault="000765F5" w:rsidP="000765F5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doświadczenia zawodowe w sektorze finansów publicznych w zakresie:</w:t>
      </w:r>
    </w:p>
    <w:p w:rsidR="000765F5" w:rsidRDefault="000765F5" w:rsidP="000765F5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udzielania ulg i zwolnień oraz pomocy publicznej z tytułu należności budżetowych jednostek samorządu terytorialnego,</w:t>
      </w:r>
    </w:p>
    <w:p w:rsidR="000765F5" w:rsidRDefault="000765F5" w:rsidP="000765F5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podatku akcyzowego </w:t>
      </w:r>
      <w:r>
        <w:rPr>
          <w:rStyle w:val="Uwydatnienie"/>
          <w:rFonts w:ascii="Arial" w:hAnsi="Arial" w:cs="Arial"/>
          <w:i w:val="0"/>
          <w:sz w:val="22"/>
          <w:szCs w:val="22"/>
        </w:rPr>
        <w:t>zawartego w cenie oleju napędowego</w:t>
      </w:r>
      <w:r>
        <w:rPr>
          <w:rFonts w:ascii="Arial" w:hAnsi="Arial" w:cs="Arial"/>
          <w:sz w:val="22"/>
          <w:szCs w:val="22"/>
        </w:rPr>
        <w:t>,</w:t>
      </w:r>
    </w:p>
    <w:p w:rsidR="000765F5" w:rsidRDefault="000765F5" w:rsidP="000765F5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prawa spadkowego,</w:t>
      </w:r>
    </w:p>
    <w:p w:rsidR="000765F5" w:rsidRDefault="000765F5" w:rsidP="000765F5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księgowości oraz windykacji należności i postępowania egzekucyjnego                                      w administracji,</w:t>
      </w:r>
    </w:p>
    <w:p w:rsidR="000765F5" w:rsidRDefault="000765F5" w:rsidP="000765F5">
      <w:pPr>
        <w:ind w:left="1440"/>
        <w:rPr>
          <w:rFonts w:ascii="Arial" w:hAnsi="Arial" w:cs="Arial"/>
          <w:sz w:val="22"/>
          <w:szCs w:val="22"/>
        </w:rPr>
      </w:pPr>
    </w:p>
    <w:p w:rsidR="000765F5" w:rsidRDefault="000765F5" w:rsidP="000765F5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kursy lub/i szkolenia w ww. zakresie,</w:t>
      </w:r>
    </w:p>
    <w:p w:rsidR="000765F5" w:rsidRDefault="000765F5" w:rsidP="000765F5">
      <w:pPr>
        <w:spacing w:line="360" w:lineRule="auto"/>
        <w:jc w:val="both"/>
        <w:rPr>
          <w:rFonts w:ascii="Arial" w:hAnsi="Arial" w:cs="Arial"/>
        </w:rPr>
      </w:pPr>
    </w:p>
    <w:p w:rsidR="000765F5" w:rsidRDefault="000765F5" w:rsidP="000765F5">
      <w:pPr>
        <w:spacing w:line="360" w:lineRule="auto"/>
        <w:jc w:val="both"/>
        <w:rPr>
          <w:rFonts w:ascii="Arial" w:hAnsi="Arial" w:cs="Arial"/>
        </w:rPr>
      </w:pPr>
    </w:p>
    <w:p w:rsidR="000765F5" w:rsidRDefault="000765F5" w:rsidP="000765F5">
      <w:pPr>
        <w:spacing w:line="36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0765F5" w:rsidRDefault="000765F5" w:rsidP="000765F5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lastRenderedPageBreak/>
        <w:t>cechy osobowości i umiejętności: odporność na stres, komunikatywność, dobra pamięć,  sumienność, operatywność, praca w zespole, rzetelność, punktualność, kreatywność, umiejętność korzystania z przepisów prawa, dobra organizacja własnej pracy, samodzielność w działaniu.</w:t>
      </w:r>
    </w:p>
    <w:p w:rsidR="000765F5" w:rsidRDefault="000765F5" w:rsidP="000765F5">
      <w:pPr>
        <w:spacing w:line="360" w:lineRule="auto"/>
        <w:ind w:left="720"/>
        <w:jc w:val="both"/>
        <w:rPr>
          <w:rFonts w:ascii="Arial" w:hAnsi="Arial" w:cs="Arial"/>
          <w:b/>
        </w:rPr>
      </w:pPr>
    </w:p>
    <w:p w:rsidR="000765F5" w:rsidRDefault="000765F5" w:rsidP="000765F5">
      <w:pPr>
        <w:tabs>
          <w:tab w:val="left" w:pos="1407"/>
          <w:tab w:val="right" w:pos="9072"/>
        </w:tabs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 Wymagane dokumenty:</w:t>
      </w:r>
    </w:p>
    <w:p w:rsidR="000765F5" w:rsidRDefault="000765F5" w:rsidP="000765F5">
      <w:pPr>
        <w:numPr>
          <w:ilvl w:val="0"/>
          <w:numId w:val="6"/>
        </w:numPr>
        <w:tabs>
          <w:tab w:val="left" w:pos="709"/>
          <w:tab w:val="right" w:pos="9072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życiorys z opisem dotychczasowej działalności zawodowej (CV),</w:t>
      </w:r>
    </w:p>
    <w:p w:rsidR="000765F5" w:rsidRDefault="000765F5" w:rsidP="000765F5">
      <w:pPr>
        <w:numPr>
          <w:ilvl w:val="0"/>
          <w:numId w:val="6"/>
        </w:numPr>
        <w:tabs>
          <w:tab w:val="left" w:pos="709"/>
          <w:tab w:val="right" w:pos="9072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list motywacyjny,</w:t>
      </w:r>
    </w:p>
    <w:p w:rsidR="000765F5" w:rsidRDefault="000765F5" w:rsidP="000765F5">
      <w:pPr>
        <w:pStyle w:val="NormalnyWeb"/>
        <w:numPr>
          <w:ilvl w:val="0"/>
          <w:numId w:val="6"/>
        </w:numPr>
        <w:spacing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dokumenty potwierdzające posiadane wykształcenie i kwalifikacje (może być kserokopia),</w:t>
      </w:r>
    </w:p>
    <w:p w:rsidR="000765F5" w:rsidRDefault="000765F5" w:rsidP="000765F5">
      <w:pPr>
        <w:numPr>
          <w:ilvl w:val="0"/>
          <w:numId w:val="6"/>
        </w:numPr>
        <w:tabs>
          <w:tab w:val="left" w:pos="709"/>
          <w:tab w:val="right" w:pos="9072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wypełniony kwestionariusz osobowy*,</w:t>
      </w:r>
    </w:p>
    <w:p w:rsidR="000765F5" w:rsidRDefault="000765F5" w:rsidP="000765F5">
      <w:pPr>
        <w:numPr>
          <w:ilvl w:val="0"/>
          <w:numId w:val="6"/>
        </w:numPr>
        <w:tabs>
          <w:tab w:val="left" w:pos="709"/>
          <w:tab w:val="right" w:pos="9072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kserokopie świadectw pracy,</w:t>
      </w:r>
    </w:p>
    <w:p w:rsidR="000765F5" w:rsidRDefault="000765F5" w:rsidP="000765F5">
      <w:pPr>
        <w:numPr>
          <w:ilvl w:val="0"/>
          <w:numId w:val="6"/>
        </w:numPr>
        <w:tabs>
          <w:tab w:val="left" w:pos="709"/>
          <w:tab w:val="right" w:pos="9072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referencje (opinie) z dotychczasowych miejsc pracy (jeśli kandydat posiada),</w:t>
      </w:r>
    </w:p>
    <w:p w:rsidR="000765F5" w:rsidRDefault="000765F5" w:rsidP="000765F5">
      <w:pPr>
        <w:numPr>
          <w:ilvl w:val="0"/>
          <w:numId w:val="6"/>
        </w:numPr>
        <w:tabs>
          <w:tab w:val="left" w:pos="709"/>
          <w:tab w:val="right" w:pos="9072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oświadczenie kandydata o korzystaniu z pełni praw publicznych                                     i o niekaralności za przestępstwo umyślne ścigane z oskarżenia publicznego lub umyślne przestępstwo skarbowe,</w:t>
      </w:r>
    </w:p>
    <w:p w:rsidR="000765F5" w:rsidRDefault="000765F5" w:rsidP="000765F5">
      <w:pPr>
        <w:numPr>
          <w:ilvl w:val="0"/>
          <w:numId w:val="6"/>
        </w:numPr>
        <w:tabs>
          <w:tab w:val="left" w:pos="709"/>
          <w:tab w:val="right" w:pos="9072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kopia dokumentu potwierdzającego niepełnosprawność / dotyczy kandydatów, którzy  zamierzają  skorzystać z uprawnienia, o którym mowa w art.13a ust.2 ustawy z 21 listopada 2008 r. o  pracownikach samorządowych,                           </w:t>
      </w:r>
    </w:p>
    <w:p w:rsidR="000765F5" w:rsidRDefault="000765F5" w:rsidP="000765F5">
      <w:pPr>
        <w:pStyle w:val="NormalnyWeb"/>
        <w:numPr>
          <w:ilvl w:val="0"/>
          <w:numId w:val="6"/>
        </w:numPr>
        <w:spacing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oświadczenie o wyrażeniu zgody na przetwarzanie danych osobowych na potrzeby postępowania konkursowego (formularz w załączniku)</w:t>
      </w:r>
      <w:r>
        <w:t>.</w:t>
      </w:r>
    </w:p>
    <w:p w:rsidR="000765F5" w:rsidRDefault="000765F5" w:rsidP="000765F5">
      <w:p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Oferty należy składać lub przesyłać w terminie do 18 października 2021 roku do godziny 16:00 /liczy się data otrzymania dokumentów przez Urząd/ pod adresem :</w:t>
      </w:r>
      <w:r>
        <w:rPr>
          <w:rFonts w:ascii="Arial" w:hAnsi="Arial" w:cs="Arial"/>
        </w:rPr>
        <w:br/>
        <w:t>Urząd Miejski w Policach ul. Stefana Batorego 3 72-010 Police w zamkniętych kopertach z dopiskiem: „Nabór na wolne stanowisko urzędnicze: podinspektor </w:t>
      </w:r>
      <w:r>
        <w:rPr>
          <w:rFonts w:ascii="Arial" w:hAnsi="Arial" w:cs="Arial"/>
        </w:rPr>
        <w:br/>
        <w:t> w Urzędzie Miejskim w Policach w Wydziale Finansowo - Budżetowym”.</w:t>
      </w:r>
    </w:p>
    <w:p w:rsidR="000765F5" w:rsidRDefault="000765F5" w:rsidP="000765F5">
      <w:p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Dokumenty, które wpłyną do Urzędu Miejskiego po terminie nie będą rozpatrywane. </w:t>
      </w:r>
      <w:r>
        <w:rPr>
          <w:rFonts w:ascii="Arial" w:hAnsi="Arial" w:cs="Arial"/>
        </w:rPr>
        <w:br/>
        <w:t>Informacja o wyniku naboru będzie umieszczona w Biuletynie Informacji Publicznej /www.bip.police.pl/ oraz na tablicy informacyjnej w Urzędzie Miejskim w Policach przy ul. Stefana Batorego 3, I piętro.</w:t>
      </w:r>
    </w:p>
    <w:p w:rsidR="000765F5" w:rsidRDefault="000765F5" w:rsidP="000765F5">
      <w:pPr>
        <w:spacing w:before="100" w:beforeAutospacing="1" w:after="100" w:afterAutospacing="1" w:line="360" w:lineRule="auto"/>
        <w:jc w:val="both"/>
      </w:pPr>
      <w:r>
        <w:rPr>
          <w:rFonts w:ascii="Arial" w:hAnsi="Arial" w:cs="Arial"/>
        </w:rPr>
        <w:br/>
        <w:t>* druk dostępny w BIP przy ogłoszeniu o naborze</w:t>
      </w:r>
      <w:r>
        <w:t xml:space="preserve">  </w:t>
      </w:r>
    </w:p>
    <w:p w:rsidR="000765F5" w:rsidRDefault="000765F5" w:rsidP="000765F5">
      <w:pPr>
        <w:spacing w:before="100" w:beforeAutospacing="1" w:after="100" w:afterAutospacing="1" w:line="360" w:lineRule="auto"/>
        <w:jc w:val="both"/>
      </w:pPr>
    </w:p>
    <w:p w:rsidR="000765F5" w:rsidRDefault="000765F5" w:rsidP="000765F5">
      <w:pPr>
        <w:jc w:val="both"/>
        <w:rPr>
          <w:rFonts w:ascii="Arial" w:eastAsia="Calibri" w:hAnsi="Arial" w:cs="Arial"/>
          <w:sz w:val="19"/>
          <w:szCs w:val="19"/>
          <w:lang w:eastAsia="en-US"/>
        </w:rPr>
      </w:pPr>
      <w:r>
        <w:t xml:space="preserve">   </w:t>
      </w:r>
      <w:r>
        <w:rPr>
          <w:rFonts w:ascii="Arial" w:hAnsi="Arial" w:cs="Arial"/>
          <w:b/>
        </w:rPr>
        <w:t>6.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Informacje dotyczące pozyskiwania danych osobowych kandydatów:</w:t>
      </w:r>
      <w:r>
        <w:rPr>
          <w:rFonts w:ascii="Arial" w:eastAsia="Calibri" w:hAnsi="Arial" w:cs="Arial"/>
          <w:sz w:val="19"/>
          <w:szCs w:val="19"/>
          <w:lang w:eastAsia="en-US"/>
        </w:rPr>
        <w:t xml:space="preserve"> </w:t>
      </w:r>
    </w:p>
    <w:p w:rsidR="000765F5" w:rsidRDefault="000765F5" w:rsidP="000765F5">
      <w:pPr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Zgodnie z art. 13 ogólnego rozporządzenia o ochronie danych osobowych z dnia                  27 kwietnia 2016 (Dz. Urz. UE L 2016, Nr 119, dalej </w:t>
      </w:r>
      <w:r>
        <w:rPr>
          <w:rFonts w:ascii="Arial" w:hAnsi="Arial" w:cs="Arial"/>
          <w:b/>
          <w:bCs/>
        </w:rPr>
        <w:t>RODO</w:t>
      </w:r>
      <w:r>
        <w:rPr>
          <w:rFonts w:ascii="Arial" w:hAnsi="Arial" w:cs="Arial"/>
        </w:rPr>
        <w:t>), informujemy że:</w:t>
      </w:r>
    </w:p>
    <w:p w:rsidR="000765F5" w:rsidRDefault="000765F5" w:rsidP="000765F5">
      <w:pPr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Administratorem Pani/Pana danych osobowych jest: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 xml:space="preserve">Burmistrz Polic </w:t>
      </w:r>
    </w:p>
    <w:p w:rsidR="000765F5" w:rsidRDefault="000765F5" w:rsidP="000765F5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72-010 Police,</w:t>
      </w:r>
    </w:p>
    <w:p w:rsidR="000765F5" w:rsidRDefault="000765F5" w:rsidP="000765F5">
      <w:pPr>
        <w:ind w:left="7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ul. Stefana Batorego 3</w:t>
      </w:r>
    </w:p>
    <w:p w:rsidR="000765F5" w:rsidRDefault="000765F5" w:rsidP="000765F5">
      <w:pPr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Dane kontaktowe do inspektora ochrony danych: Krzysztof </w:t>
      </w:r>
      <w:proofErr w:type="spellStart"/>
      <w:r>
        <w:rPr>
          <w:rFonts w:ascii="Arial" w:hAnsi="Arial" w:cs="Arial"/>
        </w:rPr>
        <w:t>Małodobry</w:t>
      </w:r>
      <w:proofErr w:type="spellEnd"/>
      <w:r>
        <w:rPr>
          <w:rFonts w:ascii="Arial" w:hAnsi="Arial" w:cs="Arial"/>
        </w:rPr>
        <w:t xml:space="preserve">, mail: </w:t>
      </w:r>
      <w:hyperlink r:id="rId5" w:history="1">
        <w:r>
          <w:rPr>
            <w:rStyle w:val="Hipercze"/>
            <w:rFonts w:ascii="Arial" w:hAnsi="Arial" w:cs="Arial"/>
          </w:rPr>
          <w:t>iod@police.pl</w:t>
        </w:r>
      </w:hyperlink>
      <w:r>
        <w:rPr>
          <w:rFonts w:ascii="Arial" w:hAnsi="Arial" w:cs="Arial"/>
          <w:u w:val="single"/>
        </w:rPr>
        <w:t xml:space="preserve">, </w:t>
      </w:r>
      <w:r>
        <w:rPr>
          <w:rFonts w:ascii="Arial" w:hAnsi="Arial" w:cs="Arial"/>
        </w:rPr>
        <w:t> tel. 91 4311825.</w:t>
      </w:r>
    </w:p>
    <w:p w:rsidR="000765F5" w:rsidRDefault="000765F5" w:rsidP="000765F5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dane osobowe kandydata  będą przetwarzane w celu przeprowadzenia naboru na wolne stanowisko urzędnicze na podstawie art.6 ust.1 </w:t>
      </w:r>
      <w:proofErr w:type="spellStart"/>
      <w:r>
        <w:rPr>
          <w:rFonts w:ascii="Arial" w:hAnsi="Arial" w:cs="Arial"/>
        </w:rPr>
        <w:t>lit.a</w:t>
      </w:r>
      <w:proofErr w:type="spellEnd"/>
      <w:r>
        <w:rPr>
          <w:rFonts w:ascii="Arial" w:hAnsi="Arial" w:cs="Arial"/>
        </w:rPr>
        <w:t xml:space="preserve"> )  i c)  RODO ,art. 22¹  § 1, 4 i 5 ustawy  z dnia 26 czerwca 1974r. – Kodeks pracy                   ( Dz.U. z 2019r. poz.1040 ) oraz art. 11-15 ustawy z dnia 21 listopada 2008r.                        o pracownikach samorządowych (  Dz.U. z 2018 r., poz.1260 ).</w:t>
      </w:r>
    </w:p>
    <w:p w:rsidR="000765F5" w:rsidRDefault="000765F5" w:rsidP="000765F5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>Pani/Pana dane osobowe mogą być udostępniane zgodnie z prawem osobom fizycznym lub prawnym. </w:t>
      </w:r>
    </w:p>
    <w:p w:rsidR="000765F5" w:rsidRDefault="000765F5" w:rsidP="000765F5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>Pani/Pana dane osobowe będą przetwarzane przez okres wynikający                         z ustawowo wymaganego okresu utrzymania danych, w innym przypadku nie będą przetwarzane po ustaniu celu przetwarzania.</w:t>
      </w:r>
    </w:p>
    <w:p w:rsidR="000765F5" w:rsidRDefault="000765F5" w:rsidP="000765F5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>Przysługuje Pani/Panu prawo dostępu do swoich danych osobowych, sprostowania, usunięcia, ograniczenia przetwarzania, prawo do wniesienia sprzeciwu, oraz prawo do przenoszenia danych w przypadkach określonych                       w przepisach RODO.</w:t>
      </w:r>
    </w:p>
    <w:p w:rsidR="000765F5" w:rsidRDefault="000765F5" w:rsidP="000765F5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przetwarzania danych osobowych na podstawie wyrażenia zgody przysługuje Pani//Panu prawo do cofnięcia zgody w dowolnym momencie bez wpływu na zgodność z prawem przetwarzania, którego dokonano na podstawie zgody przed jej cofnięciem.</w:t>
      </w:r>
    </w:p>
    <w:p w:rsidR="000765F5" w:rsidRDefault="000765F5" w:rsidP="000765F5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>Przysługuje Pani/Panu prawo do wniesienia skargi do organu nadzorczego – Prezesa Urzędu Ochrony Danych Osobowych;</w:t>
      </w:r>
    </w:p>
    <w:p w:rsidR="000765F5" w:rsidRDefault="000765F5" w:rsidP="000765F5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>Podanie przez Panią/Panią danych osobowych jest</w:t>
      </w:r>
      <w:r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</w:rPr>
        <w:t>wymogiem ustawowym. Jest Pani/Pan zobowiązana/</w:t>
      </w:r>
      <w:proofErr w:type="spellStart"/>
      <w:r>
        <w:rPr>
          <w:rFonts w:ascii="Arial" w:hAnsi="Arial" w:cs="Arial"/>
        </w:rPr>
        <w:t>ny</w:t>
      </w:r>
      <w:proofErr w:type="spellEnd"/>
      <w:r>
        <w:rPr>
          <w:rFonts w:ascii="Arial" w:hAnsi="Arial" w:cs="Arial"/>
        </w:rPr>
        <w:t xml:space="preserve"> do ich podania, a konsekwencją niepodania danych osobowych jest brak możliwości wypełnienia obowiązków wynikających z przepisów prawa, a w przypadku przetwarzania na podstawie wyrażonej zgody brak możliwości podjęcia czynności  przez Administratora.</w:t>
      </w:r>
    </w:p>
    <w:p w:rsidR="000765F5" w:rsidRDefault="000765F5" w:rsidP="000765F5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>Pana/Pani dane nie będą przetwarzane w procesie zautomatyzowanym.</w:t>
      </w:r>
    </w:p>
    <w:p w:rsidR="000765F5" w:rsidRDefault="000765F5" w:rsidP="000765F5">
      <w:pPr>
        <w:tabs>
          <w:tab w:val="left" w:pos="1407"/>
          <w:tab w:val="right" w:pos="9072"/>
        </w:tabs>
        <w:jc w:val="center"/>
        <w:rPr>
          <w:rFonts w:ascii="Arial" w:hAnsi="Arial" w:cs="Arial"/>
          <w:b/>
        </w:rPr>
      </w:pPr>
    </w:p>
    <w:p w:rsidR="000765F5" w:rsidRDefault="000765F5" w:rsidP="000765F5">
      <w:pPr>
        <w:tabs>
          <w:tab w:val="left" w:pos="1407"/>
          <w:tab w:val="right" w:pos="9072"/>
        </w:tabs>
        <w:jc w:val="center"/>
        <w:rPr>
          <w:rFonts w:ascii="Arial" w:hAnsi="Arial" w:cs="Arial"/>
          <w:b/>
        </w:rPr>
      </w:pPr>
    </w:p>
    <w:p w:rsidR="000765F5" w:rsidRDefault="000765F5" w:rsidP="000765F5">
      <w:pPr>
        <w:tabs>
          <w:tab w:val="left" w:pos="1407"/>
          <w:tab w:val="right" w:pos="9072"/>
        </w:tabs>
        <w:jc w:val="center"/>
        <w:rPr>
          <w:rFonts w:ascii="Arial" w:hAnsi="Arial" w:cs="Arial"/>
          <w:b/>
        </w:rPr>
      </w:pPr>
    </w:p>
    <w:p w:rsidR="000765F5" w:rsidRDefault="000765F5" w:rsidP="000765F5">
      <w:pPr>
        <w:tabs>
          <w:tab w:val="left" w:pos="1407"/>
          <w:tab w:val="right" w:pos="9072"/>
        </w:tabs>
        <w:jc w:val="center"/>
        <w:rPr>
          <w:rFonts w:ascii="Arial" w:hAnsi="Arial" w:cs="Arial"/>
          <w:b/>
        </w:rPr>
      </w:pPr>
    </w:p>
    <w:p w:rsidR="000765F5" w:rsidRDefault="000765F5" w:rsidP="000765F5">
      <w:pPr>
        <w:tabs>
          <w:tab w:val="left" w:pos="1407"/>
          <w:tab w:val="right" w:pos="9072"/>
        </w:tabs>
        <w:jc w:val="center"/>
        <w:rPr>
          <w:rFonts w:ascii="Arial" w:hAnsi="Arial" w:cs="Arial"/>
          <w:b/>
        </w:rPr>
      </w:pPr>
    </w:p>
    <w:p w:rsidR="000765F5" w:rsidRDefault="000765F5" w:rsidP="000765F5">
      <w:pPr>
        <w:tabs>
          <w:tab w:val="left" w:pos="1407"/>
          <w:tab w:val="right" w:pos="9072"/>
        </w:tabs>
        <w:jc w:val="center"/>
        <w:rPr>
          <w:rFonts w:ascii="Arial" w:hAnsi="Arial" w:cs="Arial"/>
          <w:b/>
        </w:rPr>
      </w:pPr>
    </w:p>
    <w:p w:rsidR="000765F5" w:rsidRDefault="000765F5" w:rsidP="000765F5">
      <w:pPr>
        <w:tabs>
          <w:tab w:val="left" w:pos="1407"/>
          <w:tab w:val="right" w:pos="9072"/>
        </w:tabs>
        <w:jc w:val="center"/>
        <w:rPr>
          <w:rFonts w:ascii="Arial" w:hAnsi="Arial" w:cs="Arial"/>
          <w:b/>
        </w:rPr>
      </w:pPr>
    </w:p>
    <w:p w:rsidR="000765F5" w:rsidRDefault="000765F5" w:rsidP="000765F5">
      <w:pPr>
        <w:tabs>
          <w:tab w:val="left" w:pos="1407"/>
          <w:tab w:val="right" w:pos="9072"/>
        </w:tabs>
        <w:jc w:val="center"/>
        <w:rPr>
          <w:rFonts w:ascii="Arial" w:hAnsi="Arial" w:cs="Arial"/>
          <w:b/>
        </w:rPr>
      </w:pPr>
    </w:p>
    <w:p w:rsidR="007559C4" w:rsidRDefault="000765F5"/>
    <w:sectPr w:rsidR="007559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E3E48"/>
    <w:multiLevelType w:val="multilevel"/>
    <w:tmpl w:val="277E7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774795"/>
    <w:multiLevelType w:val="hybridMultilevel"/>
    <w:tmpl w:val="C774560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4776B04"/>
    <w:multiLevelType w:val="hybridMultilevel"/>
    <w:tmpl w:val="9A7AA2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E673DD"/>
    <w:multiLevelType w:val="hybridMultilevel"/>
    <w:tmpl w:val="D7AC8CA8"/>
    <w:lvl w:ilvl="0" w:tplc="98AC7C3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6E5869"/>
    <w:multiLevelType w:val="singleLevel"/>
    <w:tmpl w:val="C62E79B0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5" w15:restartNumberingAfterBreak="0">
    <w:nsid w:val="5C5745B7"/>
    <w:multiLevelType w:val="hybridMultilevel"/>
    <w:tmpl w:val="E5465302"/>
    <w:lvl w:ilvl="0" w:tplc="08527DC6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B106E5"/>
    <w:multiLevelType w:val="hybridMultilevel"/>
    <w:tmpl w:val="5FA6C5A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  <w:lvlOverride w:ilvl="0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55F"/>
    <w:rsid w:val="000765F5"/>
    <w:rsid w:val="007E7114"/>
    <w:rsid w:val="00AA655F"/>
    <w:rsid w:val="00F07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762100-731D-4AB9-9D7F-6ACC86A39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6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765F5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0765F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z30">
    <w:name w:val="sz30"/>
    <w:rsid w:val="000765F5"/>
  </w:style>
  <w:style w:type="character" w:styleId="Uwydatnienie">
    <w:name w:val="Emphasis"/>
    <w:basedOn w:val="Domylnaczcionkaakapitu"/>
    <w:uiPriority w:val="20"/>
    <w:qFormat/>
    <w:rsid w:val="000765F5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0765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022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pol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1058</Words>
  <Characters>6351</Characters>
  <Application>Microsoft Office Word</Application>
  <DocSecurity>0</DocSecurity>
  <Lines>52</Lines>
  <Paragraphs>14</Paragraphs>
  <ScaleCrop>false</ScaleCrop>
  <Company/>
  <LinksUpToDate>false</LinksUpToDate>
  <CharactersWithSpaces>7395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bestia</dc:creator>
  <cp:keywords/>
  <dc:description/>
  <cp:lastModifiedBy>bestia</cp:lastModifiedBy>
  <cp:revision>2</cp:revision>
  <dcterms:created xsi:type="dcterms:W3CDTF">2021-10-05T07:03:00Z</dcterms:created>
  <dcterms:modified xsi:type="dcterms:W3CDTF">2021-10-05T07:03:00Z</dcterms:modified>
</cp:coreProperties>
</file>