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BF" w:rsidRPr="00B53F55" w:rsidRDefault="00B177BF" w:rsidP="00B177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B177BF" w:rsidRPr="00FF7C10" w:rsidRDefault="00B177BF" w:rsidP="00B1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XXXIII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B177BF" w:rsidRDefault="00B177BF" w:rsidP="00B1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proofErr w:type="gramEnd"/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31 sierpnia 2021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B177BF" w:rsidRDefault="00B177BF" w:rsidP="00B1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177BF" w:rsidRPr="00FF7C10" w:rsidRDefault="00B177BF" w:rsidP="00B177B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B177BF" w:rsidRDefault="00B177BF" w:rsidP="00B177B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B177BF" w:rsidRPr="00BD5694" w:rsidRDefault="00B177BF" w:rsidP="00B177B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patr</w:t>
      </w:r>
      <w:r w:rsidR="00D86F80">
        <w:rPr>
          <w:rFonts w:ascii="Times New Roman" w:eastAsia="Times New Roman" w:hAnsi="Times New Roman" w:cs="Times New Roman"/>
          <w:sz w:val="28"/>
          <w:szCs w:val="24"/>
          <w:lang w:eastAsia="pl-PL"/>
        </w:rPr>
        <w:t>zenie uwag do protokołu z XXXII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24 czerwca 2021 roku.</w:t>
      </w:r>
    </w:p>
    <w:p w:rsidR="00B177BF" w:rsidRDefault="00B177BF" w:rsidP="00B177BF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6D1179" w:rsidRDefault="006D1179" w:rsidP="006D117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budżetu Gminy Police na rok 2021.</w:t>
      </w:r>
    </w:p>
    <w:p w:rsidR="006D6B01" w:rsidRDefault="006D1179" w:rsidP="006D117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629B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wieloletniej prognozy finansowej Gminy Police.</w:t>
      </w:r>
    </w:p>
    <w:p w:rsidR="006D1179" w:rsidRDefault="006D1179" w:rsidP="006D117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wyrażenia zgody na podwyższenie kapitału zakładowego spółki Szczecińsko – Polickie Przedsiębiorstwo Komunikacyjne Sp. z o.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B65EBC">
        <w:rPr>
          <w:rFonts w:ascii="Times New Roman" w:eastAsia="Times New Roman" w:hAnsi="Times New Roman" w:cs="Times New Roman"/>
          <w:sz w:val="28"/>
          <w:szCs w:val="24"/>
          <w:lang w:eastAsia="pl-PL"/>
        </w:rPr>
        <w:t>siedzibą w Policach.</w:t>
      </w:r>
    </w:p>
    <w:p w:rsidR="00B65EBC" w:rsidRDefault="00B65EBC" w:rsidP="006D117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uchwalenia regulaminu dostarczania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wody </w:t>
      </w:r>
      <w:r w:rsidR="006A7CA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odprowadzania ścieków na terenie Gminy Police.</w:t>
      </w:r>
    </w:p>
    <w:p w:rsidR="00B65EBC" w:rsidRDefault="00B65EBC" w:rsidP="006D117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zarządzenia wyborów do Rady Osiedla Nr 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Mścięcino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Policach.</w:t>
      </w:r>
    </w:p>
    <w:p w:rsidR="00B65EBC" w:rsidRPr="006D1179" w:rsidRDefault="00B65EBC" w:rsidP="006D1179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zarządzenia wyborów uzupełniających do Rady Osiedla Nr 6 w Policach.</w:t>
      </w:r>
    </w:p>
    <w:p w:rsidR="006D6B01" w:rsidRPr="007804F2" w:rsidRDefault="006D6B01" w:rsidP="006D6B0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804F2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</w:t>
      </w:r>
      <w:r w:rsidR="00F93167">
        <w:rPr>
          <w:rFonts w:ascii="Times New Roman" w:eastAsia="Times New Roman" w:hAnsi="Times New Roman" w:cs="Times New Roman"/>
          <w:sz w:val="28"/>
          <w:szCs w:val="24"/>
          <w:lang w:eastAsia="pl-PL"/>
        </w:rPr>
        <w:t>y w sprawie rozpatrzenia skargi na Burmistrza Polic.</w:t>
      </w:r>
      <w:bookmarkStart w:id="0" w:name="_GoBack"/>
      <w:bookmarkEnd w:id="0"/>
    </w:p>
    <w:p w:rsidR="006D6B01" w:rsidRPr="00F97D3C" w:rsidRDefault="006D6B01" w:rsidP="006D6B01">
      <w:pPr>
        <w:numPr>
          <w:ilvl w:val="0"/>
          <w:numId w:val="1"/>
        </w:numPr>
        <w:tabs>
          <w:tab w:val="num" w:pos="567"/>
          <w:tab w:val="num" w:pos="574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6D6B01" w:rsidRDefault="006D6B01" w:rsidP="006D6B01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6D6B01" w:rsidRDefault="006D6B01" w:rsidP="006D6B01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6D6B01" w:rsidRDefault="006D6B01" w:rsidP="006D6B01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86F80" w:rsidRDefault="00D86F80"/>
    <w:sectPr w:rsidR="00D8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A02666E4"/>
    <w:lvl w:ilvl="0" w:tplc="D1A8C896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CB"/>
    <w:rsid w:val="003026CB"/>
    <w:rsid w:val="004A25EB"/>
    <w:rsid w:val="005E0E1A"/>
    <w:rsid w:val="006A5319"/>
    <w:rsid w:val="006A7CA3"/>
    <w:rsid w:val="006D1179"/>
    <w:rsid w:val="006D6B01"/>
    <w:rsid w:val="007804F2"/>
    <w:rsid w:val="00B177BF"/>
    <w:rsid w:val="00B65EBC"/>
    <w:rsid w:val="00D86F80"/>
    <w:rsid w:val="00F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9</cp:revision>
  <cp:lastPrinted>2021-08-20T07:47:00Z</cp:lastPrinted>
  <dcterms:created xsi:type="dcterms:W3CDTF">2021-07-08T06:59:00Z</dcterms:created>
  <dcterms:modified xsi:type="dcterms:W3CDTF">2021-08-20T08:31:00Z</dcterms:modified>
</cp:coreProperties>
</file>