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720B188B"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xml:space="preserve">, </w:t>
      </w:r>
      <w:r w:rsidR="00BC5DCD" w:rsidRPr="00D31139">
        <w:rPr>
          <w:rFonts w:eastAsia="Arial" w:cs="Arial"/>
          <w:kern w:val="1"/>
          <w:sz w:val="20"/>
          <w:szCs w:val="20"/>
        </w:rPr>
        <w:t>2019-0</w:t>
      </w:r>
      <w:r w:rsidR="00D31139" w:rsidRPr="00D31139">
        <w:rPr>
          <w:rFonts w:eastAsia="Arial" w:cs="Arial"/>
          <w:kern w:val="1"/>
          <w:sz w:val="20"/>
          <w:szCs w:val="20"/>
        </w:rPr>
        <w:t>9</w:t>
      </w:r>
      <w:r w:rsidR="00BC5DCD" w:rsidRPr="00D31139">
        <w:rPr>
          <w:rFonts w:eastAsia="Arial" w:cs="Arial"/>
          <w:kern w:val="1"/>
          <w:sz w:val="20"/>
          <w:szCs w:val="20"/>
        </w:rPr>
        <w:t>-</w:t>
      </w:r>
      <w:r w:rsidR="00D31139" w:rsidRPr="00D31139">
        <w:rPr>
          <w:rFonts w:eastAsia="Arial" w:cs="Arial"/>
          <w:kern w:val="1"/>
          <w:sz w:val="20"/>
          <w:szCs w:val="20"/>
        </w:rPr>
        <w:t>04</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5BA73582"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873163">
        <w:rPr>
          <w:rFonts w:eastAsia="Arial" w:cstheme="minorHAnsi"/>
          <w:b/>
          <w:bCs/>
          <w:kern w:val="1"/>
        </w:rPr>
        <w:t>doradztwa zawodowego</w:t>
      </w:r>
      <w:r w:rsidR="006E0241" w:rsidRPr="00CE6516">
        <w:rPr>
          <w:rFonts w:eastAsia="Arial" w:cstheme="minorHAnsi"/>
          <w:b/>
          <w:bCs/>
          <w:kern w:val="1"/>
        </w:rPr>
        <w:t xml:space="preserve"> </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5E307EFD"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TEL. 91 4311 851, </w:t>
      </w:r>
      <w:r w:rsidR="00622D78">
        <w:rPr>
          <w:rFonts w:eastAsia="Arial" w:cstheme="minorHAnsi"/>
          <w:kern w:val="1"/>
          <w:sz w:val="20"/>
          <w:szCs w:val="20"/>
        </w:rPr>
        <w:t xml:space="preserve">603 066 613 </w:t>
      </w:r>
      <w:r w:rsidRPr="004C5C7A">
        <w:rPr>
          <w:rFonts w:eastAsia="Arial" w:cstheme="minorHAnsi"/>
          <w:kern w:val="1"/>
          <w:sz w:val="20"/>
          <w:szCs w:val="20"/>
        </w:rPr>
        <w:t>fax: 91 4311 832</w:t>
      </w:r>
    </w:p>
    <w:bookmarkEnd w:id="1"/>
    <w:p w14:paraId="5F75DF1C" w14:textId="79C489C3"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080339">
        <w:rPr>
          <w:rFonts w:eastAsia="Arial" w:cstheme="minorHAnsi"/>
          <w:kern w:val="1"/>
          <w:sz w:val="20"/>
          <w:szCs w:val="20"/>
        </w:rPr>
        <w:t>asoprych</w:t>
      </w:r>
      <w:r w:rsidRPr="004C5C7A">
        <w:rPr>
          <w:rFonts w:eastAsia="Arial" w:cstheme="minorHAnsi"/>
          <w:kern w:val="1"/>
          <w:sz w:val="20"/>
          <w:szCs w:val="20"/>
        </w:rPr>
        <w:t>@</w:t>
      </w:r>
      <w:r w:rsidR="00080339">
        <w:rPr>
          <w:rFonts w:eastAsia="Arial" w:cstheme="minorHAnsi"/>
          <w:kern w:val="1"/>
          <w:sz w:val="20"/>
          <w:szCs w:val="20"/>
        </w:rPr>
        <w:t>ug.police.pl</w:t>
      </w:r>
    </w:p>
    <w:p w14:paraId="167077BD" w14:textId="4D5F6332" w:rsidR="00332897" w:rsidRPr="004C5C7A" w:rsidRDefault="00BD7D00"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DAAEA6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wariantowych.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11280294" w14:textId="77777777" w:rsidR="00622D78"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24B223B2"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 terminie jeżeli jego treść dotarła do adresata przed upływem wyznaczonego terminu,  a druga strona </w:t>
      </w:r>
      <w:r w:rsidRPr="004C5C7A">
        <w:rPr>
          <w:rFonts w:eastAsia="Arial" w:cstheme="minorHAnsi"/>
          <w:kern w:val="1"/>
          <w:sz w:val="20"/>
          <w:szCs w:val="20"/>
        </w:rPr>
        <w:lastRenderedPageBreak/>
        <w:t xml:space="preserve">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70634DB3"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080339">
        <w:rPr>
          <w:rFonts w:eastAsia="Arial" w:cstheme="minorHAnsi"/>
          <w:kern w:val="1"/>
          <w:sz w:val="20"/>
          <w:szCs w:val="20"/>
        </w:rPr>
        <w:t>asoprych@ug.police.pl</w:t>
      </w:r>
      <w:r w:rsidRPr="004C5C7A">
        <w:rPr>
          <w:rFonts w:eastAsia="Arial" w:cstheme="minorHAnsi"/>
          <w:kern w:val="1"/>
          <w:sz w:val="20"/>
          <w:szCs w:val="20"/>
        </w:rPr>
        <w:t xml:space="preserve"> tel.: 91 4311 851</w:t>
      </w:r>
      <w:r w:rsidR="00622D78">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751C4F40"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622D78" w:rsidRPr="00622D78">
        <w:rPr>
          <w:rFonts w:eastAsia="Arial" w:cstheme="minorHAnsi"/>
          <w:kern w:val="1"/>
          <w:sz w:val="20"/>
          <w:szCs w:val="20"/>
        </w:rPr>
        <w:t>12</w:t>
      </w:r>
      <w:r w:rsidRPr="00622D78">
        <w:rPr>
          <w:rFonts w:eastAsia="Arial" w:cstheme="minorHAnsi"/>
          <w:kern w:val="1"/>
          <w:sz w:val="20"/>
          <w:szCs w:val="20"/>
        </w:rPr>
        <w:t xml:space="preserve">.09.2019 </w:t>
      </w:r>
      <w:r w:rsidRPr="004C5C7A">
        <w:rPr>
          <w:rFonts w:eastAsia="Arial" w:cstheme="minorHAnsi"/>
          <w:kern w:val="1"/>
          <w:sz w:val="20"/>
          <w:szCs w:val="20"/>
        </w:rPr>
        <w:t xml:space="preserve">do godz. 10.00 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873163" w:rsidRPr="00873163">
        <w:rPr>
          <w:rFonts w:eastAsia="Arial" w:cstheme="minorHAnsi"/>
          <w:kern w:val="1"/>
          <w:sz w:val="20"/>
          <w:szCs w:val="20"/>
        </w:rPr>
        <w:t xml:space="preserve">doradztwa zawodowego </w:t>
      </w:r>
      <w:r w:rsidR="00567878">
        <w:rPr>
          <w:rFonts w:eastAsia="Arial" w:cstheme="minorHAnsi"/>
          <w:kern w:val="1"/>
          <w:sz w:val="20"/>
          <w:szCs w:val="20"/>
        </w:rPr>
        <w:t>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4C5C7A" w:rsidRDefault="0084389E" w:rsidP="0084389E">
      <w:pPr>
        <w:pStyle w:val="Akapitzlist"/>
        <w:widowControl w:val="0"/>
        <w:suppressAutoHyphens/>
        <w:spacing w:after="0" w:line="240" w:lineRule="auto"/>
        <w:rPr>
          <w:rFonts w:eastAsia="Arial" w:cstheme="minorHAnsi"/>
          <w:kern w:val="1"/>
          <w:sz w:val="20"/>
          <w:szCs w:val="20"/>
        </w:rPr>
      </w:pPr>
      <w:r w:rsidRPr="004C5C7A">
        <w:rPr>
          <w:rFonts w:eastAsia="Arial" w:cstheme="minorHAnsi"/>
          <w:kern w:val="1"/>
          <w:sz w:val="20"/>
          <w:szCs w:val="20"/>
        </w:rPr>
        <w:t xml:space="preserve">Przedmiotem niniejszego zapytania jest wybór: </w:t>
      </w:r>
    </w:p>
    <w:p w14:paraId="6856B6AA" w14:textId="53E97519" w:rsidR="0084389E" w:rsidRPr="00AD40E6" w:rsidRDefault="0084389E" w:rsidP="00AD40E6">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Wykonawcy, który realizować będzie </w:t>
      </w:r>
      <w:r w:rsidR="00AD40E6">
        <w:rPr>
          <w:rFonts w:eastAsia="Arial" w:cstheme="minorHAnsi"/>
          <w:kern w:val="1"/>
          <w:sz w:val="20"/>
          <w:szCs w:val="20"/>
        </w:rPr>
        <w:t>doradztwo zawodowe</w:t>
      </w:r>
      <w:r w:rsidRPr="004C5C7A">
        <w:rPr>
          <w:rFonts w:eastAsia="Arial" w:cstheme="minorHAnsi"/>
          <w:kern w:val="1"/>
          <w:sz w:val="20"/>
          <w:szCs w:val="20"/>
        </w:rPr>
        <w:t xml:space="preserve"> polegające na wsparciu osób w zakresie </w:t>
      </w:r>
      <w:r w:rsidR="00AD40E6" w:rsidRPr="00AD40E6">
        <w:rPr>
          <w:rFonts w:eastAsia="Arial" w:cstheme="minorHAnsi"/>
          <w:kern w:val="1"/>
          <w:sz w:val="20"/>
          <w:szCs w:val="20"/>
        </w:rPr>
        <w:t>kształtowani</w:t>
      </w:r>
      <w:r w:rsidR="00AD40E6">
        <w:rPr>
          <w:rFonts w:eastAsia="Arial" w:cstheme="minorHAnsi"/>
          <w:kern w:val="1"/>
          <w:sz w:val="20"/>
          <w:szCs w:val="20"/>
        </w:rPr>
        <w:t>a</w:t>
      </w:r>
      <w:r w:rsidR="00AD40E6" w:rsidRPr="00AD40E6">
        <w:rPr>
          <w:rFonts w:eastAsia="Arial" w:cstheme="minorHAnsi"/>
          <w:kern w:val="1"/>
          <w:sz w:val="20"/>
          <w:szCs w:val="20"/>
        </w:rPr>
        <w:t xml:space="preserve"> umiejętności niezbędnych do odnalezienia się na rynku pracy, wyboru zawodu, podjęcia pracy zarobkowej i utrwalenia się na rynku pracy</w:t>
      </w:r>
      <w:r w:rsidR="00AD40E6">
        <w:rPr>
          <w:rFonts w:eastAsia="Arial" w:cstheme="minorHAnsi"/>
          <w:kern w:val="1"/>
          <w:sz w:val="20"/>
          <w:szCs w:val="20"/>
        </w:rPr>
        <w:t xml:space="preserve"> </w:t>
      </w:r>
      <w:r w:rsidRPr="00AD40E6">
        <w:rPr>
          <w:rFonts w:eastAsia="Arial" w:cstheme="minorHAnsi"/>
          <w:kern w:val="1"/>
          <w:sz w:val="20"/>
          <w:szCs w:val="20"/>
        </w:rPr>
        <w:t xml:space="preserve">dla max. 60 uczestników projektu „Własna przestrzeń = samodzielność”. </w:t>
      </w:r>
    </w:p>
    <w:p w14:paraId="2A4E52E4" w14:textId="77777777"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60CCCDCB" w14:textId="6614803F" w:rsidR="00AD40E6" w:rsidRPr="00AD40E6" w:rsidRDefault="00A129BA" w:rsidP="00AD40E6">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Świadczenie </w:t>
      </w:r>
      <w:r w:rsidR="00AD40E6">
        <w:rPr>
          <w:rFonts w:eastAsia="Arial" w:cstheme="minorHAnsi"/>
          <w:kern w:val="1"/>
          <w:sz w:val="20"/>
          <w:szCs w:val="20"/>
        </w:rPr>
        <w:t>doradztwa zawodowego</w:t>
      </w:r>
      <w:r w:rsidR="00080339">
        <w:rPr>
          <w:rFonts w:eastAsia="Arial" w:cstheme="minorHAnsi"/>
          <w:kern w:val="1"/>
          <w:sz w:val="20"/>
          <w:szCs w:val="20"/>
        </w:rPr>
        <w:t>,</w:t>
      </w:r>
      <w:r w:rsidR="00AD40E6" w:rsidRPr="00AD40E6">
        <w:rPr>
          <w:rFonts w:eastAsia="Arial" w:cstheme="minorHAnsi"/>
          <w:kern w:val="1"/>
          <w:sz w:val="20"/>
          <w:szCs w:val="20"/>
        </w:rPr>
        <w:t xml:space="preserve"> kształtowanie umiejętności niezbędnych do odnalezienia się na rynku pracy, wyboru zawodu, podjęcia pracy zarobkowej i utrwalenia się na rynku pracy. </w:t>
      </w:r>
    </w:p>
    <w:p w14:paraId="2BFFCEFF" w14:textId="0A4ECDD0" w:rsidR="00AD40E6" w:rsidRPr="00AD40E6" w:rsidRDefault="00AD40E6" w:rsidP="00AD40E6">
      <w:pPr>
        <w:pStyle w:val="Akapitzlist"/>
        <w:widowControl w:val="0"/>
        <w:numPr>
          <w:ilvl w:val="0"/>
          <w:numId w:val="5"/>
        </w:numPr>
        <w:suppressAutoHyphens/>
        <w:spacing w:after="0" w:line="240" w:lineRule="auto"/>
        <w:jc w:val="both"/>
        <w:rPr>
          <w:rFonts w:eastAsia="Arial" w:cstheme="minorHAnsi"/>
          <w:kern w:val="1"/>
          <w:sz w:val="20"/>
          <w:szCs w:val="20"/>
        </w:rPr>
      </w:pPr>
      <w:r w:rsidRPr="00AD40E6">
        <w:rPr>
          <w:rFonts w:eastAsia="Arial" w:cstheme="minorHAnsi"/>
          <w:kern w:val="1"/>
          <w:sz w:val="20"/>
          <w:szCs w:val="20"/>
        </w:rPr>
        <w:t>Udzielanie porad w wyborze lub zmianie zawodu uczestnikom projektu,  zamieszczanie ofert pracy na stronie internetowej,  udzielanie wsparcia uczestnikom projektu w trakcie procesu rekrutacji</w:t>
      </w:r>
      <w:r w:rsidR="00080339">
        <w:rPr>
          <w:rFonts w:eastAsia="Arial" w:cstheme="minorHAnsi"/>
          <w:kern w:val="1"/>
          <w:sz w:val="20"/>
          <w:szCs w:val="20"/>
        </w:rPr>
        <w:t>.</w:t>
      </w:r>
      <w:r w:rsidRPr="00AD40E6">
        <w:rPr>
          <w:rFonts w:eastAsia="Arial" w:cstheme="minorHAnsi"/>
          <w:kern w:val="1"/>
          <w:sz w:val="20"/>
          <w:szCs w:val="20"/>
        </w:rPr>
        <w:t xml:space="preserve"> </w:t>
      </w:r>
    </w:p>
    <w:p w14:paraId="0FB4D5D8" w14:textId="380DA9C0" w:rsidR="00AD40E6" w:rsidRPr="00AD40E6" w:rsidRDefault="00AD40E6" w:rsidP="00AD40E6">
      <w:pPr>
        <w:pStyle w:val="Akapitzlist"/>
        <w:widowControl w:val="0"/>
        <w:numPr>
          <w:ilvl w:val="0"/>
          <w:numId w:val="5"/>
        </w:numPr>
        <w:suppressAutoHyphens/>
        <w:spacing w:after="0" w:line="240" w:lineRule="auto"/>
        <w:jc w:val="both"/>
        <w:rPr>
          <w:rFonts w:eastAsia="Arial" w:cstheme="minorHAnsi"/>
          <w:kern w:val="1"/>
          <w:sz w:val="20"/>
          <w:szCs w:val="20"/>
        </w:rPr>
      </w:pPr>
      <w:r w:rsidRPr="00AD40E6">
        <w:rPr>
          <w:rFonts w:eastAsia="Arial" w:cstheme="minorHAnsi"/>
          <w:kern w:val="1"/>
          <w:sz w:val="20"/>
          <w:szCs w:val="20"/>
        </w:rPr>
        <w:t>Prowadzenie warsztatów rozwojowych dla uczestników projektu</w:t>
      </w:r>
      <w:r w:rsidR="00080339">
        <w:rPr>
          <w:rFonts w:eastAsia="Arial" w:cstheme="minorHAnsi"/>
          <w:kern w:val="1"/>
          <w:sz w:val="20"/>
          <w:szCs w:val="20"/>
        </w:rPr>
        <w:t>.</w:t>
      </w:r>
      <w:r w:rsidRPr="00AD40E6">
        <w:rPr>
          <w:rFonts w:eastAsia="Arial" w:cstheme="minorHAnsi"/>
          <w:kern w:val="1"/>
          <w:sz w:val="20"/>
          <w:szCs w:val="20"/>
        </w:rPr>
        <w:t xml:space="preserve"> </w:t>
      </w:r>
    </w:p>
    <w:p w14:paraId="277C84B4" w14:textId="55133545" w:rsidR="00AD40E6" w:rsidRPr="00AD40E6" w:rsidRDefault="00AD40E6" w:rsidP="00AD40E6">
      <w:pPr>
        <w:pStyle w:val="Akapitzlist"/>
        <w:widowControl w:val="0"/>
        <w:numPr>
          <w:ilvl w:val="0"/>
          <w:numId w:val="5"/>
        </w:numPr>
        <w:suppressAutoHyphens/>
        <w:spacing w:after="0" w:line="240" w:lineRule="auto"/>
        <w:jc w:val="both"/>
        <w:rPr>
          <w:rFonts w:eastAsia="Arial" w:cstheme="minorHAnsi"/>
          <w:kern w:val="1"/>
          <w:sz w:val="20"/>
          <w:szCs w:val="20"/>
        </w:rPr>
      </w:pPr>
      <w:r w:rsidRPr="00AD40E6">
        <w:rPr>
          <w:rFonts w:eastAsia="Arial" w:cstheme="minorHAnsi"/>
          <w:kern w:val="1"/>
          <w:sz w:val="20"/>
          <w:szCs w:val="20"/>
        </w:rPr>
        <w:t>Doradztwo w zakresie efektywnego poszukiwania pracy</w:t>
      </w:r>
      <w:r w:rsidR="00080339">
        <w:rPr>
          <w:rFonts w:eastAsia="Arial" w:cstheme="minorHAnsi"/>
          <w:kern w:val="1"/>
          <w:sz w:val="20"/>
          <w:szCs w:val="20"/>
        </w:rPr>
        <w:t>.</w:t>
      </w:r>
      <w:r w:rsidRPr="00AD40E6">
        <w:rPr>
          <w:rFonts w:eastAsia="Arial" w:cstheme="minorHAnsi"/>
          <w:kern w:val="1"/>
          <w:sz w:val="20"/>
          <w:szCs w:val="20"/>
        </w:rPr>
        <w:t xml:space="preserve"> </w:t>
      </w:r>
    </w:p>
    <w:p w14:paraId="6EFBC0EF" w14:textId="77777777" w:rsidR="00AD40E6" w:rsidRPr="00AD40E6" w:rsidRDefault="00AD40E6" w:rsidP="00AD40E6">
      <w:pPr>
        <w:pStyle w:val="Akapitzlist"/>
        <w:widowControl w:val="0"/>
        <w:numPr>
          <w:ilvl w:val="0"/>
          <w:numId w:val="5"/>
        </w:numPr>
        <w:suppressAutoHyphens/>
        <w:spacing w:after="0" w:line="240" w:lineRule="auto"/>
        <w:jc w:val="both"/>
        <w:rPr>
          <w:rFonts w:eastAsia="Arial" w:cstheme="minorHAnsi"/>
          <w:kern w:val="1"/>
          <w:sz w:val="20"/>
          <w:szCs w:val="20"/>
        </w:rPr>
      </w:pPr>
      <w:r w:rsidRPr="00AD40E6">
        <w:rPr>
          <w:rFonts w:eastAsia="Arial" w:cstheme="minorHAnsi"/>
          <w:kern w:val="1"/>
          <w:sz w:val="20"/>
          <w:szCs w:val="20"/>
        </w:rPr>
        <w:t>Kształtowanie umiejętności prowadzenia rozmów z pracodawcą oraz innymi potencjalnymi współpracownikami.</w:t>
      </w:r>
    </w:p>
    <w:p w14:paraId="479B0CE3" w14:textId="3D7A9BB0"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Prowadzenie spotkań indywidualnych i grupowych, których celem jest dążenie do stabilizacji </w:t>
      </w:r>
      <w:r w:rsidR="00AD40E6">
        <w:rPr>
          <w:rFonts w:eastAsia="Arial" w:cstheme="minorHAnsi"/>
          <w:kern w:val="1"/>
          <w:sz w:val="20"/>
          <w:szCs w:val="20"/>
        </w:rPr>
        <w:t xml:space="preserve">zawodowej </w:t>
      </w:r>
      <w:r w:rsidRPr="004C5C7A">
        <w:rPr>
          <w:rFonts w:eastAsia="Arial" w:cstheme="minorHAnsi"/>
          <w:kern w:val="1"/>
          <w:sz w:val="20"/>
          <w:szCs w:val="20"/>
        </w:rPr>
        <w:t xml:space="preserve">zwiększenie pewności siebie w kontaktach ludźmi, współpracownikami i pracodawcami. </w:t>
      </w:r>
      <w:r w:rsidR="0026784D" w:rsidRPr="0026784D">
        <w:rPr>
          <w:rFonts w:eastAsia="Arial" w:cstheme="minorHAnsi"/>
          <w:kern w:val="1"/>
          <w:sz w:val="20"/>
          <w:szCs w:val="20"/>
        </w:rPr>
        <w:t xml:space="preserve">Usługa </w:t>
      </w:r>
      <w:r w:rsidR="00AD40E6">
        <w:rPr>
          <w:rFonts w:eastAsia="Arial" w:cstheme="minorHAnsi"/>
          <w:kern w:val="1"/>
          <w:sz w:val="20"/>
          <w:szCs w:val="20"/>
        </w:rPr>
        <w:t>doradztwa zawodowego</w:t>
      </w:r>
      <w:r w:rsidR="0026784D" w:rsidRPr="0026784D">
        <w:rPr>
          <w:rFonts w:eastAsia="Arial" w:cstheme="minorHAnsi"/>
          <w:kern w:val="1"/>
          <w:sz w:val="20"/>
          <w:szCs w:val="20"/>
        </w:rPr>
        <w:t xml:space="preserve"> będzie świadczona indywidualnie dla każdego Uczestnika Projektu i stanowić będzie odpowiedź na indywidualnie zgłaszane przez każdego Uczestnika projektu potrzeby / problemy dotyczące kwestii emocjonalnych, radzenia sobie w życiu osobistym i społecznym. Realizacja usługi  nakierowana  będzie na umożliwienie  </w:t>
      </w:r>
      <w:r w:rsidR="00AD40E6">
        <w:rPr>
          <w:rFonts w:eastAsia="Arial" w:cstheme="minorHAnsi"/>
          <w:kern w:val="1"/>
          <w:sz w:val="20"/>
          <w:szCs w:val="20"/>
        </w:rPr>
        <w:t xml:space="preserve">znalezienia i utrzymania pracy, </w:t>
      </w:r>
      <w:r w:rsidR="0026784D" w:rsidRPr="0026784D">
        <w:rPr>
          <w:rFonts w:eastAsia="Arial" w:cstheme="minorHAnsi"/>
          <w:kern w:val="1"/>
          <w:sz w:val="20"/>
          <w:szCs w:val="20"/>
        </w:rPr>
        <w:t xml:space="preserve">wskazanie </w:t>
      </w:r>
      <w:r w:rsidR="0026784D" w:rsidRPr="0026784D">
        <w:rPr>
          <w:rFonts w:eastAsia="Arial" w:cstheme="minorHAnsi"/>
          <w:kern w:val="1"/>
          <w:sz w:val="20"/>
          <w:szCs w:val="20"/>
        </w:rPr>
        <w:lastRenderedPageBreak/>
        <w:t>konkretnych rozwiązań i wytycznych do jego zrealizowania.</w:t>
      </w:r>
    </w:p>
    <w:p w14:paraId="7BDBC0B5" w14:textId="19A078C0"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Przedmiotem zamówienia jest przeprowadzenie </w:t>
      </w:r>
      <w:r w:rsidR="00AD40E6">
        <w:rPr>
          <w:rFonts w:eastAsia="Arial" w:cstheme="minorHAnsi"/>
          <w:kern w:val="1"/>
          <w:sz w:val="20"/>
          <w:szCs w:val="20"/>
        </w:rPr>
        <w:t>doradztwa zawodowego</w:t>
      </w:r>
      <w:r w:rsidRPr="004C5C7A">
        <w:rPr>
          <w:rFonts w:eastAsia="Arial" w:cstheme="minorHAnsi"/>
          <w:kern w:val="1"/>
          <w:sz w:val="20"/>
          <w:szCs w:val="20"/>
        </w:rPr>
        <w:t xml:space="preserve"> w formie spotkań indywidualnych i grupowych w ramach zadania realizowanego w projekcie w wymiarze 2</w:t>
      </w:r>
      <w:r w:rsidR="00AD40E6">
        <w:rPr>
          <w:rFonts w:eastAsia="Arial" w:cstheme="minorHAnsi"/>
          <w:kern w:val="1"/>
          <w:sz w:val="20"/>
          <w:szCs w:val="20"/>
        </w:rPr>
        <w:t>0</w:t>
      </w:r>
      <w:r w:rsidRPr="004C5C7A">
        <w:rPr>
          <w:rFonts w:eastAsia="Arial" w:cstheme="minorHAnsi"/>
          <w:kern w:val="1"/>
          <w:sz w:val="20"/>
          <w:szCs w:val="20"/>
        </w:rPr>
        <w:t xml:space="preserve"> h w miesiącu </w:t>
      </w:r>
      <w:r w:rsidR="00567878">
        <w:rPr>
          <w:rFonts w:eastAsia="Arial" w:cstheme="minorHAnsi"/>
          <w:kern w:val="1"/>
          <w:sz w:val="20"/>
          <w:szCs w:val="20"/>
        </w:rPr>
        <w:t>(</w:t>
      </w:r>
      <w:r w:rsidR="00AD40E6">
        <w:rPr>
          <w:rFonts w:eastAsia="Arial" w:cstheme="minorHAnsi"/>
          <w:kern w:val="1"/>
          <w:sz w:val="20"/>
          <w:szCs w:val="20"/>
        </w:rPr>
        <w:t>15</w:t>
      </w:r>
      <w:r w:rsidR="00567878">
        <w:rPr>
          <w:rFonts w:eastAsia="Arial" w:cstheme="minorHAnsi"/>
          <w:kern w:val="1"/>
          <w:sz w:val="20"/>
          <w:szCs w:val="20"/>
        </w:rPr>
        <w:t xml:space="preserve"> godzin zajęć indywidualnych/ 5 godzin zajęć grupowych) </w:t>
      </w:r>
      <w:r w:rsidRPr="004C5C7A">
        <w:rPr>
          <w:rFonts w:eastAsia="Arial" w:cstheme="minorHAnsi"/>
          <w:kern w:val="1"/>
          <w:sz w:val="20"/>
          <w:szCs w:val="20"/>
        </w:rPr>
        <w:t xml:space="preserve">przez okres 40 miesięcy. </w:t>
      </w:r>
    </w:p>
    <w:p w14:paraId="2F574BD0" w14:textId="5CEF7AE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Przez przeprowadzenie usługi Zamawiający rozumie: przeprowadzenie wywiadu z uczestnikami projektu (osoby bezdomne – 60 osób), opracowanie  indywidualnego planu świadczenia usług z uwzględnieniem potrzeb życiowych  i zdrowotnych dla każdego uczestnika, opracowanie koncepcji zaktywizowania w celu </w:t>
      </w:r>
      <w:r w:rsidR="00567878">
        <w:rPr>
          <w:rFonts w:eastAsia="Arial" w:cstheme="minorHAnsi"/>
          <w:kern w:val="1"/>
          <w:sz w:val="20"/>
          <w:szCs w:val="20"/>
        </w:rPr>
        <w:t xml:space="preserve">wychodzenia z bezdomności, </w:t>
      </w:r>
      <w:r w:rsidRPr="004C5C7A">
        <w:rPr>
          <w:rFonts w:eastAsia="Arial" w:cstheme="minorHAnsi"/>
          <w:kern w:val="1"/>
          <w:sz w:val="20"/>
          <w:szCs w:val="20"/>
        </w:rPr>
        <w:t xml:space="preserve">niezależnego funkcjonowania w środowisku lokalnym, nadzór i modyfikację planu aktywizacyjnego, ewaluację, indywidualne i grupowe wsparcie uczestników projektu, współpraca z pozostałymi członkami zespołu (trener w mieszkaniu chronionym, opiekun w mieszkaniu chronionym, terapeuta ds. uzależnień, prawnik, pracownik socjalny). </w:t>
      </w:r>
    </w:p>
    <w:p w14:paraId="5E5AB162" w14:textId="5CB5A03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4C5C7A">
        <w:rPr>
          <w:rFonts w:eastAsia="Arial" w:cstheme="minorHAnsi"/>
          <w:kern w:val="1"/>
          <w:sz w:val="20"/>
          <w:szCs w:val="20"/>
        </w:rPr>
        <w:t>zainteresowanym materiałó</w:t>
      </w:r>
      <w:r w:rsidR="00BB6091" w:rsidRPr="004C5C7A">
        <w:rPr>
          <w:rFonts w:eastAsia="Arial" w:cstheme="minorHAnsi"/>
          <w:kern w:val="1"/>
          <w:sz w:val="20"/>
          <w:szCs w:val="20"/>
        </w:rPr>
        <w:t>w</w:t>
      </w:r>
      <w:r w:rsidR="00412C86" w:rsidRPr="004C5C7A">
        <w:rPr>
          <w:rFonts w:eastAsia="Arial" w:cstheme="minorHAnsi"/>
          <w:kern w:val="1"/>
          <w:sz w:val="20"/>
          <w:szCs w:val="20"/>
        </w:rPr>
        <w:t xml:space="preserve"> </w:t>
      </w:r>
      <w:proofErr w:type="spellStart"/>
      <w:r w:rsidR="00412C86" w:rsidRPr="004C5C7A">
        <w:rPr>
          <w:rFonts w:eastAsia="Arial" w:cstheme="minorHAnsi"/>
          <w:kern w:val="1"/>
          <w:sz w:val="20"/>
          <w:szCs w:val="20"/>
        </w:rPr>
        <w:t>promocyjno</w:t>
      </w:r>
      <w:proofErr w:type="spellEnd"/>
      <w:r w:rsidR="00412C86" w:rsidRPr="004C5C7A">
        <w:rPr>
          <w:rFonts w:eastAsia="Arial" w:cstheme="minorHAnsi"/>
          <w:kern w:val="1"/>
          <w:sz w:val="20"/>
          <w:szCs w:val="20"/>
        </w:rPr>
        <w:t xml:space="preserve"> – informacyjnych. </w:t>
      </w:r>
    </w:p>
    <w:p w14:paraId="749915C9" w14:textId="77777777" w:rsidR="00345E3F" w:rsidRPr="004C5C7A"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Zakres obowiązków ogólnych Wykonawcy  </w:t>
      </w:r>
    </w:p>
    <w:p w14:paraId="4856613F" w14:textId="66FE0FE3"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ustalanie harmonogramu spotkań </w:t>
      </w:r>
      <w:r w:rsidR="00AD40E6">
        <w:rPr>
          <w:rFonts w:eastAsia="Arial" w:cstheme="minorHAnsi"/>
          <w:kern w:val="1"/>
          <w:sz w:val="20"/>
          <w:szCs w:val="20"/>
        </w:rPr>
        <w:t>doradcy zawodowego</w:t>
      </w:r>
      <w:r w:rsidRPr="004C5C7A">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18FF55D9" w14:textId="7A1E48B5" w:rsidR="00B41D03" w:rsidRPr="004C5C7A" w:rsidRDefault="00AD40E6" w:rsidP="00412C86">
      <w:pPr>
        <w:widowControl w:val="0"/>
        <w:suppressAutoHyphens/>
        <w:spacing w:after="0" w:line="240" w:lineRule="auto"/>
        <w:ind w:left="360" w:firstLine="708"/>
        <w:jc w:val="both"/>
        <w:rPr>
          <w:rFonts w:eastAsia="Arial" w:cstheme="minorHAnsi"/>
          <w:b/>
          <w:bCs/>
          <w:kern w:val="1"/>
          <w:sz w:val="20"/>
          <w:szCs w:val="20"/>
        </w:rPr>
      </w:pPr>
      <w:r w:rsidRPr="00AD40E6">
        <w:rPr>
          <w:rFonts w:eastAsia="Arial" w:cstheme="minorHAnsi"/>
          <w:b/>
          <w:bCs/>
          <w:kern w:val="1"/>
          <w:sz w:val="20"/>
          <w:szCs w:val="20"/>
        </w:rPr>
        <w:t>85312320-Usługi doradztwa</w:t>
      </w:r>
    </w:p>
    <w:p w14:paraId="3A014409" w14:textId="50ECD1B1"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1DF18E2A"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w:t>
      </w:r>
      <w:r w:rsidR="00873163">
        <w:rPr>
          <w:rFonts w:eastAsia="Arial" w:cstheme="minorHAnsi"/>
          <w:kern w:val="1"/>
          <w:sz w:val="20"/>
          <w:szCs w:val="20"/>
        </w:rPr>
        <w:t>doradztwa zawodowego</w:t>
      </w:r>
      <w:r w:rsidRPr="004C5C7A">
        <w:rPr>
          <w:rFonts w:eastAsia="Arial" w:cstheme="minorHAnsi"/>
          <w:kern w:val="1"/>
          <w:sz w:val="20"/>
          <w:szCs w:val="20"/>
        </w:rPr>
        <w:t xml:space="preserve">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2</w:t>
      </w:r>
      <w:r w:rsidR="00AD40E6">
        <w:rPr>
          <w:rFonts w:eastAsia="Arial" w:cstheme="minorHAnsi"/>
          <w:kern w:val="1"/>
          <w:sz w:val="20"/>
          <w:szCs w:val="20"/>
        </w:rPr>
        <w:t>0</w:t>
      </w:r>
      <w:r w:rsidRPr="004C5C7A">
        <w:rPr>
          <w:rFonts w:eastAsia="Arial" w:cstheme="minorHAnsi"/>
          <w:kern w:val="1"/>
          <w:sz w:val="20"/>
          <w:szCs w:val="20"/>
        </w:rPr>
        <w:t xml:space="preserve"> godz. zegarowych miesięcznie zgodnie z harmonogramem realizacji wsparcia. Łączna maksymalna liczba godzin realizacji usługi wynosi </w:t>
      </w:r>
      <w:r w:rsidR="00AD40E6">
        <w:rPr>
          <w:rFonts w:eastAsia="Arial" w:cstheme="minorHAnsi"/>
          <w:kern w:val="1"/>
          <w:sz w:val="20"/>
          <w:szCs w:val="20"/>
        </w:rPr>
        <w:t>800</w:t>
      </w:r>
      <w:r w:rsidRPr="004C5C7A">
        <w:rPr>
          <w:rFonts w:eastAsia="Arial" w:cstheme="minorHAnsi"/>
          <w:kern w:val="1"/>
          <w:sz w:val="20"/>
          <w:szCs w:val="20"/>
        </w:rPr>
        <w:t xml:space="preserve"> godzin, tj. 2</w:t>
      </w:r>
      <w:r w:rsidR="00AD40E6">
        <w:rPr>
          <w:rFonts w:eastAsia="Arial" w:cstheme="minorHAnsi"/>
          <w:kern w:val="1"/>
          <w:sz w:val="20"/>
          <w:szCs w:val="20"/>
        </w:rPr>
        <w:t>0</w:t>
      </w:r>
      <w:r w:rsidRPr="004C5C7A">
        <w:rPr>
          <w:rFonts w:eastAsia="Arial" w:cstheme="minorHAnsi"/>
          <w:kern w:val="1"/>
          <w:sz w:val="20"/>
          <w:szCs w:val="20"/>
        </w:rPr>
        <w:t xml:space="preserve">h x 40 miesięcy. Usługa może być realizowana od poniedziałku do niedzieli w godzinach pomiędzy 8.00-20.00, zgodnie z harmonogramem wsparcia przedstawionym przez Zamawiającego. Zamawiający na tym etapie nie jest w stanie określić konkretnych dni realizacji usługi </w:t>
      </w:r>
      <w:bookmarkStart w:id="2" w:name="_Hlk18271790"/>
      <w:r w:rsidR="00873163">
        <w:rPr>
          <w:rFonts w:eastAsia="Arial" w:cstheme="minorHAnsi"/>
          <w:kern w:val="1"/>
          <w:sz w:val="20"/>
          <w:szCs w:val="20"/>
        </w:rPr>
        <w:t>doradztwa zawodowego</w:t>
      </w:r>
      <w:bookmarkEnd w:id="2"/>
      <w:r w:rsidRPr="004C5C7A">
        <w:rPr>
          <w:rFonts w:eastAsia="Arial" w:cstheme="minorHAnsi"/>
          <w:kern w:val="1"/>
          <w:sz w:val="20"/>
          <w:szCs w:val="20"/>
        </w:rPr>
        <w:t xml:space="preserve">. Szczegółowy harmonogram </w:t>
      </w:r>
      <w:r w:rsidR="00873163" w:rsidRPr="00873163">
        <w:rPr>
          <w:rFonts w:eastAsia="Arial" w:cstheme="minorHAnsi"/>
          <w:kern w:val="1"/>
          <w:sz w:val="20"/>
          <w:szCs w:val="20"/>
        </w:rPr>
        <w:t xml:space="preserve">doradztwa zawodowego </w:t>
      </w:r>
      <w:r w:rsidRPr="004C5C7A">
        <w:rPr>
          <w:rFonts w:eastAsia="Arial" w:cstheme="minorHAnsi"/>
          <w:kern w:val="1"/>
          <w:sz w:val="20"/>
          <w:szCs w:val="20"/>
        </w:rPr>
        <w:t xml:space="preserve">wraz z miejscem usługi na terenie gminy Police, będzie przekazany Wykonawcy w późniejszym terminie. Zamawiający zastrzega możliwość zmniejszenia ilości godzin usługi </w:t>
      </w:r>
      <w:r w:rsidR="00873163" w:rsidRPr="00873163">
        <w:rPr>
          <w:rFonts w:eastAsia="Arial" w:cstheme="minorHAnsi"/>
          <w:kern w:val="1"/>
          <w:sz w:val="20"/>
          <w:szCs w:val="20"/>
        </w:rPr>
        <w:t>doradztwa zawodowego</w:t>
      </w:r>
      <w:r w:rsidRPr="004C5C7A">
        <w:rPr>
          <w:rFonts w:eastAsia="Arial" w:cstheme="minorHAnsi"/>
          <w:kern w:val="1"/>
          <w:sz w:val="20"/>
          <w:szCs w:val="20"/>
        </w:rPr>
        <w:t>,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w:t>
      </w:r>
      <w:r w:rsidRPr="004C5C7A">
        <w:rPr>
          <w:rFonts w:eastAsia="Arial" w:cstheme="minorHAnsi"/>
          <w:kern w:val="1"/>
          <w:sz w:val="20"/>
          <w:szCs w:val="20"/>
        </w:rPr>
        <w:lastRenderedPageBreak/>
        <w:t xml:space="preserve">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59D8CB68"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 wykształcenie </w:t>
      </w:r>
      <w:r w:rsidR="00873163" w:rsidRPr="00873163">
        <w:rPr>
          <w:rFonts w:eastAsia="Arial" w:cstheme="minorHAnsi"/>
          <w:kern w:val="1"/>
          <w:sz w:val="20"/>
          <w:szCs w:val="20"/>
        </w:rPr>
        <w:t>kierunkowe</w:t>
      </w:r>
      <w:r w:rsidRPr="004C5C7A">
        <w:rPr>
          <w:rFonts w:eastAsia="Arial" w:cstheme="minorHAnsi"/>
          <w:kern w:val="1"/>
          <w:sz w:val="20"/>
          <w:szCs w:val="20"/>
        </w:rPr>
        <w:t xml:space="preserve"> wyższe magisterskie</w:t>
      </w:r>
      <w:r w:rsidR="00A40F25" w:rsidRPr="004C5C7A">
        <w:rPr>
          <w:rFonts w:eastAsia="Arial" w:cstheme="minorHAnsi"/>
          <w:kern w:val="1"/>
          <w:sz w:val="20"/>
          <w:szCs w:val="20"/>
        </w:rPr>
        <w:t>,</w:t>
      </w:r>
      <w:r w:rsidRPr="004C5C7A">
        <w:rPr>
          <w:rFonts w:eastAsia="Arial" w:cstheme="minorHAnsi"/>
          <w:kern w:val="1"/>
          <w:sz w:val="20"/>
          <w:szCs w:val="20"/>
        </w:rPr>
        <w:t xml:space="preserve"> </w:t>
      </w:r>
    </w:p>
    <w:p w14:paraId="2573C87F" w14:textId="4E727EE9"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A40F25" w:rsidRPr="004C5C7A">
        <w:rPr>
          <w:rFonts w:eastAsia="Arial" w:cstheme="minorHAnsi"/>
          <w:kern w:val="1"/>
          <w:sz w:val="20"/>
          <w:szCs w:val="20"/>
        </w:rPr>
        <w:t>2</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prowadzeniu </w:t>
      </w:r>
      <w:r w:rsidR="00873163">
        <w:rPr>
          <w:rFonts w:eastAsia="Arial" w:cstheme="minorHAnsi"/>
          <w:kern w:val="1"/>
          <w:sz w:val="20"/>
          <w:szCs w:val="20"/>
        </w:rPr>
        <w:t>spotkań</w:t>
      </w:r>
      <w:r w:rsidR="00A40F25" w:rsidRPr="004C5C7A">
        <w:rPr>
          <w:rFonts w:eastAsia="Arial" w:cstheme="minorHAnsi"/>
          <w:kern w:val="1"/>
          <w:sz w:val="20"/>
          <w:szCs w:val="20"/>
        </w:rPr>
        <w:t xml:space="preserve"> indywidualnych i grupowych </w:t>
      </w:r>
      <w:r w:rsidRPr="004C5C7A">
        <w:rPr>
          <w:rFonts w:eastAsia="Arial" w:cstheme="minorHAnsi"/>
          <w:kern w:val="1"/>
          <w:sz w:val="20"/>
          <w:szCs w:val="20"/>
        </w:rPr>
        <w:t xml:space="preserve">licząc od dnia ogłoszenia niniejszego zapytania w wykonywaniu </w:t>
      </w:r>
      <w:r w:rsidR="00873163" w:rsidRPr="00873163">
        <w:rPr>
          <w:rFonts w:eastAsia="Arial" w:cstheme="minorHAnsi"/>
          <w:kern w:val="1"/>
          <w:sz w:val="20"/>
          <w:szCs w:val="20"/>
        </w:rPr>
        <w:t xml:space="preserve">doradztwa zawodowego </w:t>
      </w:r>
      <w:r w:rsidRPr="004C5C7A">
        <w:rPr>
          <w:rFonts w:eastAsia="Arial" w:cstheme="minorHAnsi"/>
          <w:kern w:val="1"/>
          <w:sz w:val="20"/>
          <w:szCs w:val="20"/>
        </w:rPr>
        <w:t xml:space="preserve">na rzecz osób zagrożonych wykluczeniem społecznym*, </w:t>
      </w:r>
    </w:p>
    <w:p w14:paraId="11B8C530" w14:textId="2EC7EEE5"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250 godzin </w:t>
      </w:r>
      <w:r w:rsidR="00873163" w:rsidRPr="00873163">
        <w:rPr>
          <w:rFonts w:eastAsia="Arial" w:cstheme="minorHAnsi"/>
          <w:kern w:val="1"/>
          <w:sz w:val="20"/>
          <w:szCs w:val="20"/>
        </w:rPr>
        <w:t xml:space="preserve">doradztwa zawodowego </w:t>
      </w:r>
      <w:r w:rsidR="005B6853" w:rsidRPr="004C5C7A">
        <w:rPr>
          <w:rFonts w:eastAsia="Arial" w:cstheme="minorHAnsi"/>
          <w:kern w:val="1"/>
          <w:sz w:val="20"/>
          <w:szCs w:val="20"/>
        </w:rPr>
        <w:t>dla osób zagrożonych wykluczeniem społecznym, w tym osób bezdomnych</w:t>
      </w:r>
      <w:r w:rsidR="002161AF" w:rsidRPr="004C5C7A">
        <w:rPr>
          <w:rFonts w:eastAsia="Arial" w:cstheme="minorHAnsi"/>
          <w:kern w:val="1"/>
          <w:sz w:val="20"/>
          <w:szCs w:val="20"/>
        </w:rPr>
        <w:t xml:space="preserve"> rocznie</w:t>
      </w:r>
      <w:r w:rsidR="005B6853" w:rsidRPr="004C5C7A">
        <w:rPr>
          <w:rFonts w:eastAsia="Arial" w:cstheme="minorHAnsi"/>
          <w:kern w:val="1"/>
          <w:sz w:val="20"/>
          <w:szCs w:val="20"/>
        </w:rPr>
        <w:t>,</w:t>
      </w:r>
    </w:p>
    <w:p w14:paraId="0A29A21F" w14:textId="052D62E8" w:rsidR="0059160C" w:rsidRPr="0059160C" w:rsidRDefault="0059160C" w:rsidP="00451F49">
      <w:pPr>
        <w:pStyle w:val="Akapitzlist"/>
        <w:numPr>
          <w:ilvl w:val="0"/>
          <w:numId w:val="11"/>
        </w:numPr>
        <w:rPr>
          <w:rFonts w:eastAsia="Arial" w:cstheme="minorHAnsi"/>
          <w:kern w:val="1"/>
          <w:sz w:val="20"/>
          <w:szCs w:val="20"/>
        </w:rPr>
      </w:pPr>
      <w:r w:rsidRPr="0059160C">
        <w:rPr>
          <w:rFonts w:eastAsia="Arial" w:cstheme="minorHAnsi"/>
          <w:kern w:val="1"/>
          <w:sz w:val="20"/>
          <w:szCs w:val="20"/>
        </w:rPr>
        <w:t>aktualny wpis do Rejestru Instytucji Szkoleniowych prowadzonego przez Wojewódzki Urząd Pracy właściwy dla siedziby danego Wykonawcy w przypadku, gdy Wykonawca nie jest osobą fizyczną (jeżeli dotyczy)</w:t>
      </w:r>
    </w:p>
    <w:p w14:paraId="45E49D57" w14:textId="70C1F610"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Nie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987A9A0"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osoby, które zostaną wykazane przez Wykonawcę w załączniku nr 3 muszą spełniać powyższe wymagania. W sytuacji, niespełniania warunków o których mowa powyżej przez wszystkie osoby wykazane w załączniku nr 3 oferta Wykonawcy zostanie odrzucona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w:t>
      </w:r>
      <w:r w:rsidRPr="004C5C7A">
        <w:rPr>
          <w:rFonts w:eastAsia="Arial" w:cstheme="minorHAnsi"/>
          <w:bCs/>
          <w:kern w:val="1"/>
          <w:sz w:val="20"/>
          <w:szCs w:val="20"/>
        </w:rPr>
        <w:lastRenderedPageBreak/>
        <w:t xml:space="preserve">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5DED0F86" w14:textId="77777777"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lastRenderedPageBreak/>
        <w:t xml:space="preserve">doświadczenie w pracy z osobami </w:t>
      </w:r>
      <w:proofErr w:type="spellStart"/>
      <w:r w:rsidRPr="004C5C7A">
        <w:rPr>
          <w:rFonts w:eastAsia="Arial" w:cstheme="minorHAnsi"/>
          <w:bCs/>
          <w:kern w:val="1"/>
          <w:sz w:val="20"/>
          <w:szCs w:val="20"/>
        </w:rPr>
        <w:t>osobami</w:t>
      </w:r>
      <w:proofErr w:type="spellEnd"/>
      <w:r w:rsidRPr="004C5C7A">
        <w:rPr>
          <w:rFonts w:eastAsia="Arial" w:cstheme="minorHAnsi"/>
          <w:bCs/>
          <w:kern w:val="1"/>
          <w:sz w:val="20"/>
          <w:szCs w:val="20"/>
        </w:rPr>
        <w:t xml:space="preserve">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229613EA"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w:t>
      </w:r>
      <w:r w:rsidR="00873163" w:rsidRPr="00873163">
        <w:rPr>
          <w:rFonts w:eastAsia="Arial" w:cstheme="minorHAnsi"/>
          <w:bCs/>
          <w:kern w:val="1"/>
          <w:sz w:val="20"/>
          <w:szCs w:val="20"/>
        </w:rPr>
        <w:t>dorad</w:t>
      </w:r>
      <w:r w:rsidR="00873163">
        <w:rPr>
          <w:rFonts w:eastAsia="Arial" w:cstheme="minorHAnsi"/>
          <w:bCs/>
          <w:kern w:val="1"/>
          <w:sz w:val="20"/>
          <w:szCs w:val="20"/>
        </w:rPr>
        <w:t>ca</w:t>
      </w:r>
      <w:r w:rsidR="00873163" w:rsidRPr="00873163">
        <w:rPr>
          <w:rFonts w:eastAsia="Arial" w:cstheme="minorHAnsi"/>
          <w:bCs/>
          <w:kern w:val="1"/>
          <w:sz w:val="20"/>
          <w:szCs w:val="20"/>
        </w:rPr>
        <w:t xml:space="preserve"> zawod</w:t>
      </w:r>
      <w:r w:rsidR="00873163">
        <w:rPr>
          <w:rFonts w:eastAsia="Arial" w:cstheme="minorHAnsi"/>
          <w:bCs/>
          <w:kern w:val="1"/>
          <w:sz w:val="20"/>
          <w:szCs w:val="20"/>
        </w:rPr>
        <w:t>owy</w:t>
      </w:r>
      <w:r w:rsidRPr="004C5C7A">
        <w:rPr>
          <w:rFonts w:eastAsia="Arial" w:cstheme="minorHAnsi"/>
          <w:bCs/>
          <w:kern w:val="1"/>
          <w:sz w:val="20"/>
          <w:szCs w:val="20"/>
        </w:rPr>
        <w:t>)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79FD245B"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najkorzystniejszą ofertę, która uzyska najwyższą ilość punktów w oparciu o ustalone kryteria.  W przypadku gdy 2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38B41A3E"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622D78">
        <w:rPr>
          <w:rFonts w:eastAsia="Arial" w:cs="Arial"/>
          <w:bCs/>
          <w:kern w:val="1"/>
          <w:sz w:val="20"/>
          <w:szCs w:val="20"/>
        </w:rPr>
        <w:t>12</w:t>
      </w:r>
      <w:r w:rsidRPr="004C5C7A">
        <w:rPr>
          <w:rFonts w:eastAsia="Arial" w:cs="Arial"/>
          <w:bCs/>
          <w:kern w:val="1"/>
          <w:sz w:val="20"/>
          <w:szCs w:val="20"/>
        </w:rPr>
        <w:t>.</w:t>
      </w:r>
      <w:r w:rsidR="008249EB" w:rsidRPr="004C5C7A">
        <w:rPr>
          <w:rFonts w:eastAsia="Arial" w:cs="Arial"/>
          <w:bCs/>
          <w:kern w:val="1"/>
          <w:sz w:val="20"/>
          <w:szCs w:val="20"/>
        </w:rPr>
        <w:t>09</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1C0FF6DE" w14:textId="77777777" w:rsidR="00622D78"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3C456A9B" w14:textId="705F88CC" w:rsidR="00A40F25"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 </w:t>
      </w:r>
    </w:p>
    <w:p w14:paraId="4E17A129" w14:textId="197B916B" w:rsidR="00A40F25"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4866CB8" w14:textId="2405A730" w:rsidR="00080339" w:rsidRDefault="00080339" w:rsidP="00A40F25">
      <w:pPr>
        <w:widowControl w:val="0"/>
        <w:suppressAutoHyphens/>
        <w:spacing w:after="0" w:line="240" w:lineRule="auto"/>
        <w:jc w:val="both"/>
        <w:rPr>
          <w:rFonts w:eastAsia="Arial" w:cs="Arial"/>
          <w:bCs/>
          <w:kern w:val="1"/>
          <w:sz w:val="20"/>
          <w:szCs w:val="20"/>
        </w:rPr>
      </w:pPr>
    </w:p>
    <w:p w14:paraId="07EB95D6" w14:textId="77777777" w:rsidR="00080339" w:rsidRPr="004C5C7A" w:rsidRDefault="00080339" w:rsidP="00A40F25">
      <w:pPr>
        <w:widowControl w:val="0"/>
        <w:suppressAutoHyphens/>
        <w:spacing w:after="0" w:line="240" w:lineRule="auto"/>
        <w:jc w:val="both"/>
        <w:rPr>
          <w:rFonts w:eastAsia="Arial" w:cs="Arial"/>
          <w:bCs/>
          <w:kern w:val="1"/>
          <w:sz w:val="20"/>
          <w:szCs w:val="20"/>
        </w:rPr>
      </w:pPr>
      <w:bookmarkStart w:id="3" w:name="_GoBack"/>
      <w:bookmarkEnd w:id="3"/>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lastRenderedPageBreak/>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4" w:name="_Hlk482607616"/>
      <w:r w:rsidRPr="004C5C7A">
        <w:rPr>
          <w:rFonts w:eastAsia="Arial" w:cs="Arial"/>
          <w:kern w:val="1"/>
          <w:sz w:val="20"/>
          <w:szCs w:val="20"/>
        </w:rPr>
        <w:t xml:space="preserve">                                            </w:t>
      </w:r>
    </w:p>
    <w:bookmarkEnd w:id="4"/>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konieczność zmiany umowy spowodowana jest okolicznościami, których zamawiający, działając z 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5"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Krzysztof </w:t>
      </w:r>
      <w:proofErr w:type="spellStart"/>
      <w:r w:rsidRPr="00CB2B73">
        <w:rPr>
          <w:rFonts w:eastAsia="Arial" w:cs="Arial"/>
          <w:bCs/>
          <w:kern w:val="1"/>
          <w:sz w:val="20"/>
          <w:szCs w:val="20"/>
        </w:rPr>
        <w:t>Małodobry</w:t>
      </w:r>
      <w:proofErr w:type="spellEnd"/>
      <w:r w:rsidRPr="00CB2B73">
        <w:rPr>
          <w:rFonts w:eastAsia="Arial" w:cs="Arial"/>
          <w:bCs/>
          <w:kern w:val="1"/>
          <w:sz w:val="20"/>
          <w:szCs w:val="20"/>
        </w:rPr>
        <w:t>,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Przysługuje Pani/Panu prawo dostępu do swoich danych osobowych, sprostowania, usunięcia, ograniczenia przetwarzania, prawo do wniesienia sprzeciwu, oraz prawo do przenoszenia danych w  </w:t>
      </w:r>
      <w:r w:rsidRPr="00CB2B73">
        <w:rPr>
          <w:rFonts w:eastAsia="Arial" w:cs="Arial"/>
          <w:bCs/>
          <w:kern w:val="1"/>
          <w:sz w:val="20"/>
          <w:szCs w:val="20"/>
        </w:rPr>
        <w:lastRenderedPageBreak/>
        <w:t>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Podanie przez Panią/Panią danych osobowych jest wymogiem ustawowym. Jest Pani/Pan zobowiązana/</w:t>
      </w:r>
      <w:proofErr w:type="spellStart"/>
      <w:r w:rsidRPr="00CB2B73">
        <w:rPr>
          <w:rFonts w:eastAsia="Arial" w:cs="Arial"/>
          <w:bCs/>
          <w:kern w:val="1"/>
          <w:sz w:val="20"/>
          <w:szCs w:val="20"/>
        </w:rPr>
        <w:t>ny</w:t>
      </w:r>
      <w:proofErr w:type="spellEnd"/>
      <w:r w:rsidRPr="00CB2B73">
        <w:rPr>
          <w:rFonts w:eastAsia="Arial" w:cs="Arial"/>
          <w:bCs/>
          <w:kern w:val="1"/>
          <w:sz w:val="20"/>
          <w:szCs w:val="20"/>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p w14:paraId="52D9CDA2" w14:textId="08B291E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593FA6C" w14:textId="58FAE13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B9EEEF9" w14:textId="0B4280D4"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1550B9A" w14:textId="06AACA7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612627EC" w14:textId="0FD669C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A466A9" w14:textId="51032ECB"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22713F1" w14:textId="3034B122"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E8D8656" w14:textId="66674E5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43577E6" w14:textId="324580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590530" w14:textId="0528C0C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77870EE" w14:textId="32911DBF"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42F0693" w14:textId="1B1BF53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A9C1C13" w14:textId="71EDC27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94B4173" w14:textId="671AC55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911C8BE" w14:textId="0A4ED99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DFE7B62" w14:textId="76D005F0"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580AFE4" w14:textId="54E8804A"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768E7524" w14:textId="7BD55BF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33624FE" w14:textId="0F35ED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2DE8D2E" w14:textId="7777777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36250AC1" w14:textId="461A530C"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p w14:paraId="7AF0D164" w14:textId="039DE7F6"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bookmarkEnd w:id="5"/>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E33C" w14:textId="77777777" w:rsidR="00BD7D00" w:rsidRDefault="00BD7D00">
      <w:pPr>
        <w:spacing w:after="0" w:line="240" w:lineRule="auto"/>
      </w:pPr>
      <w:r>
        <w:separator/>
      </w:r>
    </w:p>
  </w:endnote>
  <w:endnote w:type="continuationSeparator" w:id="0">
    <w:p w14:paraId="4D769F6B" w14:textId="77777777" w:rsidR="00BD7D00" w:rsidRDefault="00BD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D31139">
      <w:rPr>
        <w:noProof/>
      </w:rPr>
      <w:t>11</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DEBB" w14:textId="77777777" w:rsidR="00BD7D00" w:rsidRDefault="00BD7D00">
      <w:pPr>
        <w:spacing w:after="0" w:line="240" w:lineRule="auto"/>
      </w:pPr>
      <w:r>
        <w:separator/>
      </w:r>
    </w:p>
  </w:footnote>
  <w:footnote w:type="continuationSeparator" w:id="0">
    <w:p w14:paraId="7B5EE665" w14:textId="77777777" w:rsidR="00BD7D00" w:rsidRDefault="00BD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7"/>
  </w:num>
  <w:num w:numId="12">
    <w:abstractNumId w:val="18"/>
  </w:num>
  <w:num w:numId="13">
    <w:abstractNumId w:val="30"/>
  </w:num>
  <w:num w:numId="14">
    <w:abstractNumId w:val="10"/>
  </w:num>
  <w:num w:numId="15">
    <w:abstractNumId w:val="28"/>
  </w:num>
  <w:num w:numId="16">
    <w:abstractNumId w:val="13"/>
  </w:num>
  <w:num w:numId="17">
    <w:abstractNumId w:val="29"/>
  </w:num>
  <w:num w:numId="18">
    <w:abstractNumId w:val="32"/>
  </w:num>
  <w:num w:numId="19">
    <w:abstractNumId w:val="12"/>
  </w:num>
  <w:num w:numId="20">
    <w:abstractNumId w:val="15"/>
  </w:num>
  <w:num w:numId="21">
    <w:abstractNumId w:val="25"/>
  </w:num>
  <w:num w:numId="22">
    <w:abstractNumId w:val="22"/>
  </w:num>
  <w:num w:numId="23">
    <w:abstractNumId w:val="9"/>
  </w:num>
  <w:num w:numId="24">
    <w:abstractNumId w:val="31"/>
  </w:num>
  <w:num w:numId="25">
    <w:abstractNumId w:val="26"/>
  </w:num>
  <w:num w:numId="26">
    <w:abstractNumId w:val="24"/>
  </w:num>
  <w:num w:numId="27">
    <w:abstractNumId w:val="20"/>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80339"/>
    <w:rsid w:val="000F2F7D"/>
    <w:rsid w:val="0011140F"/>
    <w:rsid w:val="001209C6"/>
    <w:rsid w:val="002161AF"/>
    <w:rsid w:val="00230761"/>
    <w:rsid w:val="0026784D"/>
    <w:rsid w:val="00332897"/>
    <w:rsid w:val="00345E3F"/>
    <w:rsid w:val="00412C86"/>
    <w:rsid w:val="00441030"/>
    <w:rsid w:val="00446BBD"/>
    <w:rsid w:val="00451F49"/>
    <w:rsid w:val="004C5C7A"/>
    <w:rsid w:val="00552E30"/>
    <w:rsid w:val="00567878"/>
    <w:rsid w:val="00575557"/>
    <w:rsid w:val="0059160C"/>
    <w:rsid w:val="005B6853"/>
    <w:rsid w:val="00600A9A"/>
    <w:rsid w:val="00622D78"/>
    <w:rsid w:val="006267CB"/>
    <w:rsid w:val="006E0241"/>
    <w:rsid w:val="008249EB"/>
    <w:rsid w:val="0084389E"/>
    <w:rsid w:val="00873163"/>
    <w:rsid w:val="008834B7"/>
    <w:rsid w:val="008D7B90"/>
    <w:rsid w:val="009A5AFE"/>
    <w:rsid w:val="009D2EDE"/>
    <w:rsid w:val="009F3C37"/>
    <w:rsid w:val="00A129BA"/>
    <w:rsid w:val="00A40F25"/>
    <w:rsid w:val="00A814A5"/>
    <w:rsid w:val="00A950BF"/>
    <w:rsid w:val="00AA7180"/>
    <w:rsid w:val="00AD40E6"/>
    <w:rsid w:val="00AE4805"/>
    <w:rsid w:val="00B41D03"/>
    <w:rsid w:val="00BB6091"/>
    <w:rsid w:val="00BC5DCD"/>
    <w:rsid w:val="00BD72A6"/>
    <w:rsid w:val="00BD7D00"/>
    <w:rsid w:val="00C6159E"/>
    <w:rsid w:val="00C74781"/>
    <w:rsid w:val="00CB2B73"/>
    <w:rsid w:val="00CE6516"/>
    <w:rsid w:val="00D31139"/>
    <w:rsid w:val="00D56114"/>
    <w:rsid w:val="00EF7AED"/>
    <w:rsid w:val="00F76C0A"/>
    <w:rsid w:val="00F7762B"/>
    <w:rsid w:val="00FA3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98F4-EB15-42CC-A1DB-CD63ADBA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3930</Words>
  <Characters>23583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7</cp:revision>
  <cp:lastPrinted>2019-08-27T06:30:00Z</cp:lastPrinted>
  <dcterms:created xsi:type="dcterms:W3CDTF">2019-09-01T21:14:00Z</dcterms:created>
  <dcterms:modified xsi:type="dcterms:W3CDTF">2019-09-03T10:21:00Z</dcterms:modified>
</cp:coreProperties>
</file>