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3F" w:rsidRDefault="0092463F" w:rsidP="00924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18/2019</w:t>
      </w:r>
    </w:p>
    <w:p w:rsidR="0092463F" w:rsidRDefault="0092463F" w:rsidP="009246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92463F" w:rsidRDefault="0092463F" w:rsidP="009246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9 STYCZNIA 2019 R.</w:t>
      </w:r>
    </w:p>
    <w:p w:rsidR="0092463F" w:rsidRDefault="0092463F" w:rsidP="0092463F">
      <w:pPr>
        <w:ind w:firstLine="708"/>
        <w:jc w:val="center"/>
        <w:rPr>
          <w:rFonts w:ascii="Arial" w:hAnsi="Arial" w:cs="Arial"/>
        </w:rPr>
      </w:pPr>
    </w:p>
    <w:p w:rsidR="0092463F" w:rsidRDefault="0092463F" w:rsidP="0092463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92463F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  <w:b/>
        </w:rPr>
        <w:t xml:space="preserve"> położonego przy ul. Marii Konopnickiej numer </w:t>
      </w:r>
      <w:r w:rsidRPr="0092463F">
        <w:rPr>
          <w:rFonts w:ascii="Arial" w:hAnsi="Arial" w:cs="Arial"/>
          <w:b/>
          <w:highlight w:val="black"/>
        </w:rPr>
        <w:t>14</w:t>
      </w:r>
      <w:r>
        <w:rPr>
          <w:rFonts w:ascii="Arial" w:hAnsi="Arial" w:cs="Arial"/>
          <w:b/>
        </w:rPr>
        <w:t xml:space="preserve"> w Policach na rzecz najemcy</w:t>
      </w:r>
    </w:p>
    <w:p w:rsidR="0092463F" w:rsidRDefault="0092463F" w:rsidP="009246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92463F" w:rsidRDefault="0092463F" w:rsidP="0092463F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92463F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2154 i 2155/1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1359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Marii Konopnickiej </w:t>
      </w:r>
      <w:r w:rsidRPr="0092463F">
        <w:rPr>
          <w:rFonts w:ascii="Arial" w:hAnsi="Arial" w:cs="Arial"/>
          <w:b/>
          <w:highlight w:val="black"/>
        </w:rPr>
        <w:t>14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124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budynków i z takim samym udziałem we własności gruntu na rzecz najemcy. </w:t>
      </w:r>
    </w:p>
    <w:p w:rsidR="0092463F" w:rsidRDefault="0092463F" w:rsidP="0092463F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92463F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Marii Konopnickiej </w:t>
      </w:r>
      <w:r w:rsidRPr="0092463F">
        <w:rPr>
          <w:rFonts w:ascii="Arial" w:hAnsi="Arial" w:cs="Arial"/>
          <w:b/>
          <w:highlight w:val="black"/>
        </w:rPr>
        <w:t>14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124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budynków i z takim samym udziałem we własności gruntu w wysokości </w:t>
      </w:r>
      <w:r>
        <w:rPr>
          <w:rFonts w:ascii="Arial" w:hAnsi="Arial" w:cs="Arial"/>
          <w:b/>
        </w:rPr>
        <w:t>191.620,00</w:t>
      </w:r>
      <w:r>
        <w:rPr>
          <w:rFonts w:ascii="Arial" w:hAnsi="Arial" w:cs="Arial"/>
        </w:rPr>
        <w:t xml:space="preserve"> zł. </w:t>
      </w:r>
    </w:p>
    <w:p w:rsidR="0092463F" w:rsidRDefault="0092463F" w:rsidP="0092463F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92463F" w:rsidRDefault="0092463F" w:rsidP="0092463F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92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F"/>
    <w:rsid w:val="0092463F"/>
    <w:rsid w:val="00C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2019-01-16T13:25:00Z</dcterms:created>
  <dcterms:modified xsi:type="dcterms:W3CDTF">2019-01-16T13:26:00Z</dcterms:modified>
</cp:coreProperties>
</file>