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C4CC9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E3AC8" w:rsidRDefault="0023460D" w:rsidP="005327F2">
            <w:pPr>
              <w:ind w:left="7371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327F2" w:rsidRPr="00BE3AC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5327F2" w:rsidRPr="00BE3AC8" w:rsidRDefault="005327F2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BE3AC8" w:rsidRDefault="0023460D">
      <w:pPr>
        <w:rPr>
          <w:rFonts w:ascii="Arial" w:hAnsi="Arial" w:cs="Arial"/>
          <w:sz w:val="24"/>
        </w:rPr>
      </w:pPr>
    </w:p>
    <w:p w:rsidR="00A77B3E" w:rsidRPr="00BE3AC8" w:rsidRDefault="007C12FE">
      <w:pPr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b/>
          <w:caps/>
          <w:sz w:val="24"/>
        </w:rPr>
        <w:t xml:space="preserve">Uchwała Nr </w:t>
      </w:r>
      <w:r w:rsidR="000B26A9">
        <w:rPr>
          <w:rFonts w:ascii="Arial" w:hAnsi="Arial" w:cs="Arial"/>
          <w:b/>
          <w:caps/>
          <w:sz w:val="24"/>
        </w:rPr>
        <w:t>XLVII/462</w:t>
      </w:r>
      <w:r w:rsidR="00B04A2C" w:rsidRPr="00BE3AC8">
        <w:rPr>
          <w:rFonts w:ascii="Arial" w:hAnsi="Arial" w:cs="Arial"/>
          <w:b/>
          <w:caps/>
          <w:sz w:val="24"/>
        </w:rPr>
        <w:t>/2018</w:t>
      </w:r>
      <w:r w:rsidRPr="00BE3AC8">
        <w:rPr>
          <w:rFonts w:ascii="Arial" w:hAnsi="Arial" w:cs="Arial"/>
          <w:b/>
          <w:caps/>
          <w:sz w:val="24"/>
        </w:rPr>
        <w:br/>
        <w:t>Rady Miejskiej w Policach</w:t>
      </w:r>
    </w:p>
    <w:p w:rsidR="00A77B3E" w:rsidRPr="00BE3AC8" w:rsidRDefault="007C12FE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BE3AC8">
        <w:rPr>
          <w:rFonts w:ascii="Arial" w:hAnsi="Arial" w:cs="Arial"/>
          <w:sz w:val="24"/>
        </w:rPr>
        <w:t xml:space="preserve">z dnia </w:t>
      </w:r>
      <w:r w:rsidR="000B26A9">
        <w:rPr>
          <w:rFonts w:ascii="Arial" w:hAnsi="Arial" w:cs="Arial"/>
          <w:sz w:val="24"/>
        </w:rPr>
        <w:t>30 października</w:t>
      </w:r>
      <w:r w:rsidRPr="00BE3AC8">
        <w:rPr>
          <w:rFonts w:ascii="Arial" w:hAnsi="Arial" w:cs="Arial"/>
          <w:sz w:val="24"/>
        </w:rPr>
        <w:t> 2018 r.</w:t>
      </w:r>
    </w:p>
    <w:p w:rsidR="00A77B3E" w:rsidRPr="00BE3AC8" w:rsidRDefault="007C12FE">
      <w:pPr>
        <w:keepNext/>
        <w:spacing w:after="480"/>
        <w:jc w:val="center"/>
        <w:rPr>
          <w:rFonts w:ascii="Arial" w:hAnsi="Arial" w:cs="Arial"/>
          <w:sz w:val="24"/>
        </w:rPr>
      </w:pPr>
      <w:r w:rsidRPr="00BE3AC8">
        <w:rPr>
          <w:rFonts w:ascii="Arial" w:hAnsi="Arial" w:cs="Arial"/>
          <w:b/>
          <w:sz w:val="24"/>
        </w:rPr>
        <w:t xml:space="preserve">w sprawie rozpatrzenia skargi na </w:t>
      </w:r>
      <w:r w:rsidR="0043401E" w:rsidRPr="00BE3AC8">
        <w:rPr>
          <w:rFonts w:ascii="Arial" w:hAnsi="Arial" w:cs="Arial"/>
          <w:b/>
          <w:sz w:val="24"/>
        </w:rPr>
        <w:t>dyrektora Ośrodka Sportu i Rekreacji</w:t>
      </w:r>
      <w:r w:rsidR="00BE3AC8">
        <w:rPr>
          <w:rFonts w:ascii="Arial" w:hAnsi="Arial" w:cs="Arial"/>
          <w:b/>
          <w:sz w:val="24"/>
        </w:rPr>
        <w:br/>
      </w:r>
      <w:r w:rsidR="0043401E" w:rsidRPr="00BE3AC8">
        <w:rPr>
          <w:rFonts w:ascii="Arial" w:hAnsi="Arial" w:cs="Arial"/>
          <w:b/>
          <w:sz w:val="24"/>
        </w:rPr>
        <w:t>w Policach</w:t>
      </w:r>
    </w:p>
    <w:p w:rsidR="00A77B3E" w:rsidRPr="00BE3AC8" w:rsidRDefault="007C12FE" w:rsidP="0061707E">
      <w:pPr>
        <w:keepLines/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>Na podstawie art. 18 ust. 2 pkt 15 ustawy z dnia 8 marca 1990r. o samorządzie gminnym /Dz.U. z 2018r. poz. 994</w:t>
      </w:r>
      <w:r w:rsidR="00726D1E" w:rsidRPr="00BE3AC8">
        <w:rPr>
          <w:rFonts w:ascii="Arial" w:hAnsi="Arial" w:cs="Arial"/>
          <w:sz w:val="24"/>
        </w:rPr>
        <w:t>,</w:t>
      </w:r>
      <w:r w:rsidRPr="00BE3AC8">
        <w:rPr>
          <w:rFonts w:ascii="Arial" w:hAnsi="Arial" w:cs="Arial"/>
          <w:sz w:val="24"/>
        </w:rPr>
        <w:t> 1000</w:t>
      </w:r>
      <w:r w:rsidR="00726D1E" w:rsidRPr="00BE3AC8">
        <w:rPr>
          <w:rFonts w:ascii="Arial" w:hAnsi="Arial" w:cs="Arial"/>
          <w:sz w:val="24"/>
        </w:rPr>
        <w:t>, 1349 i 1432</w:t>
      </w:r>
      <w:r w:rsidR="00BE2F50" w:rsidRPr="00BE3AC8">
        <w:rPr>
          <w:rFonts w:ascii="Arial" w:hAnsi="Arial" w:cs="Arial"/>
          <w:sz w:val="24"/>
        </w:rPr>
        <w:t>/</w:t>
      </w:r>
      <w:r w:rsidRPr="00BE3AC8">
        <w:rPr>
          <w:rFonts w:ascii="Arial" w:hAnsi="Arial" w:cs="Arial"/>
          <w:sz w:val="24"/>
        </w:rPr>
        <w:t xml:space="preserve"> oraz art. 229 pkt 3 ustawy z dnia 14 czerwca 1960r. - Kodeks postępowania administracyjnego /Dz.U. z 2017r. poz. 1257 oraz z 2018r. poz. 149</w:t>
      </w:r>
      <w:r w:rsidR="00301DF3" w:rsidRPr="00BE3AC8">
        <w:rPr>
          <w:rFonts w:ascii="Arial" w:hAnsi="Arial" w:cs="Arial"/>
          <w:sz w:val="24"/>
        </w:rPr>
        <w:t>,</w:t>
      </w:r>
      <w:r w:rsidRPr="00BE3AC8">
        <w:rPr>
          <w:rFonts w:ascii="Arial" w:hAnsi="Arial" w:cs="Arial"/>
          <w:sz w:val="24"/>
        </w:rPr>
        <w:t> 650</w:t>
      </w:r>
      <w:r w:rsidR="00301DF3" w:rsidRPr="00BE3AC8">
        <w:rPr>
          <w:rFonts w:ascii="Arial" w:hAnsi="Arial" w:cs="Arial"/>
          <w:sz w:val="24"/>
        </w:rPr>
        <w:t xml:space="preserve"> i 1544</w:t>
      </w:r>
      <w:r w:rsidRPr="00BE3AC8">
        <w:rPr>
          <w:rFonts w:ascii="Arial" w:hAnsi="Arial" w:cs="Arial"/>
          <w:sz w:val="24"/>
        </w:rPr>
        <w:t>/ Rada Miejska w Policach uchwala, co następuje:</w:t>
      </w:r>
    </w:p>
    <w:p w:rsidR="00A77B3E" w:rsidRPr="00BE3AC8" w:rsidRDefault="007C12F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1. </w:t>
      </w:r>
      <w:r w:rsidRPr="00BE3AC8">
        <w:rPr>
          <w:rFonts w:ascii="Arial" w:hAnsi="Arial" w:cs="Arial"/>
          <w:sz w:val="24"/>
        </w:rPr>
        <w:t xml:space="preserve">Uznać za bezzasadną skargę </w:t>
      </w:r>
      <w:r w:rsidR="00301DF3" w:rsidRPr="00BE3AC8">
        <w:rPr>
          <w:rFonts w:ascii="Arial" w:hAnsi="Arial" w:cs="Arial"/>
          <w:sz w:val="24"/>
        </w:rPr>
        <w:t>Pana</w:t>
      </w:r>
      <w:r w:rsidR="00736EC5">
        <w:rPr>
          <w:rFonts w:ascii="Arial" w:hAnsi="Arial" w:cs="Arial"/>
          <w:sz w:val="24"/>
        </w:rPr>
        <w:t xml:space="preserve"> ……..</w:t>
      </w:r>
      <w:r w:rsidR="00301DF3" w:rsidRPr="00BE3AC8">
        <w:rPr>
          <w:rFonts w:ascii="Arial" w:hAnsi="Arial" w:cs="Arial"/>
          <w:sz w:val="24"/>
        </w:rPr>
        <w:t xml:space="preserve"> </w:t>
      </w:r>
      <w:r w:rsidR="00736EC5">
        <w:rPr>
          <w:rFonts w:ascii="Arial" w:hAnsi="Arial" w:cs="Arial"/>
          <w:sz w:val="24"/>
        </w:rPr>
        <w:t>…….</w:t>
      </w:r>
      <w:r w:rsidRPr="00BE3AC8">
        <w:rPr>
          <w:rFonts w:ascii="Arial" w:hAnsi="Arial" w:cs="Arial"/>
          <w:sz w:val="24"/>
        </w:rPr>
        <w:t xml:space="preserve"> na </w:t>
      </w:r>
      <w:r w:rsidR="00301DF3" w:rsidRPr="00BE3AC8">
        <w:rPr>
          <w:rFonts w:ascii="Arial" w:hAnsi="Arial" w:cs="Arial"/>
          <w:sz w:val="24"/>
        </w:rPr>
        <w:t>dyrektora Ośrodka</w:t>
      </w:r>
      <w:r w:rsidR="00736EC5">
        <w:rPr>
          <w:rFonts w:ascii="Arial" w:hAnsi="Arial" w:cs="Arial"/>
          <w:sz w:val="24"/>
        </w:rPr>
        <w:br/>
      </w:r>
      <w:r w:rsidR="00301DF3" w:rsidRPr="00BE3AC8">
        <w:rPr>
          <w:rFonts w:ascii="Arial" w:hAnsi="Arial" w:cs="Arial"/>
          <w:sz w:val="24"/>
        </w:rPr>
        <w:t>Sportu i Rekreacji w Policach</w:t>
      </w:r>
      <w:r w:rsidRPr="00BE3AC8">
        <w:rPr>
          <w:rFonts w:ascii="Arial" w:hAnsi="Arial" w:cs="Arial"/>
          <w:sz w:val="24"/>
        </w:rPr>
        <w:t>. </w:t>
      </w:r>
    </w:p>
    <w:p w:rsidR="00A77B3E" w:rsidRPr="00BE3AC8" w:rsidRDefault="007C12FE" w:rsidP="0043401E">
      <w:pPr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b/>
          <w:sz w:val="24"/>
        </w:rPr>
        <w:t>§ 2. </w:t>
      </w:r>
      <w:r w:rsidRPr="00BE3AC8">
        <w:rPr>
          <w:rFonts w:ascii="Arial" w:hAnsi="Arial" w:cs="Arial"/>
          <w:sz w:val="24"/>
          <w:u w:color="000000"/>
        </w:rPr>
        <w:t>Uchwała wchodzi w życie z dniem podjęcia. </w:t>
      </w:r>
    </w:p>
    <w:p w:rsidR="00A77B3E" w:rsidRPr="00BE3AC8" w:rsidRDefault="0023460D">
      <w:pPr>
        <w:keepNext/>
        <w:keepLines/>
        <w:spacing w:before="120" w:after="120"/>
        <w:ind w:firstLine="340"/>
        <w:rPr>
          <w:rFonts w:ascii="Arial" w:hAnsi="Arial" w:cs="Arial"/>
          <w:sz w:val="24"/>
          <w:u w:color="000000"/>
        </w:rPr>
      </w:pPr>
    </w:p>
    <w:p w:rsidR="00A77B3E" w:rsidRPr="00BE3AC8" w:rsidRDefault="007C12FE">
      <w:pPr>
        <w:keepNext/>
        <w:rPr>
          <w:rFonts w:ascii="Arial" w:hAnsi="Arial" w:cs="Arial"/>
          <w:sz w:val="24"/>
          <w:u w:color="000000"/>
        </w:rPr>
      </w:pPr>
      <w:r w:rsidRPr="00BE3AC8">
        <w:rPr>
          <w:rFonts w:ascii="Arial" w:hAnsi="Arial" w:cs="Arial"/>
          <w:sz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4245D" w:rsidRPr="00BE3AC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CC9" w:rsidRPr="00BE3AC8" w:rsidRDefault="003C4CC9">
            <w:pPr>
              <w:keepNext/>
              <w:keepLines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0BF" w:rsidRPr="00BE3AC8" w:rsidRDefault="007C12FE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Pr="00BE3AC8">
              <w:rPr>
                <w:rFonts w:ascii="Arial" w:hAnsi="Arial" w:cs="Arial"/>
                <w:sz w:val="24"/>
              </w:rPr>
              <w:br/>
            </w:r>
            <w:r w:rsidR="00EF50BF" w:rsidRPr="00BE3AC8">
              <w:rPr>
                <w:rFonts w:ascii="Arial" w:hAnsi="Arial" w:cs="Arial"/>
                <w:sz w:val="24"/>
              </w:rPr>
              <w:t>Przewodniczący Rady</w:t>
            </w:r>
          </w:p>
          <w:p w:rsidR="003C4CC9" w:rsidRPr="00BE3AC8" w:rsidRDefault="007C12FE" w:rsidP="00BE3AC8">
            <w:pPr>
              <w:keepNext/>
              <w:keepLines/>
              <w:spacing w:before="560" w:after="560"/>
              <w:ind w:left="993" w:right="1134"/>
              <w:jc w:val="center"/>
              <w:rPr>
                <w:rFonts w:ascii="Arial" w:hAnsi="Arial" w:cs="Arial"/>
                <w:sz w:val="24"/>
              </w:rPr>
            </w:pPr>
            <w:r w:rsidRPr="00BE3AC8">
              <w:rPr>
                <w:rFonts w:ascii="Arial" w:hAnsi="Arial" w:cs="Arial"/>
                <w:sz w:val="24"/>
              </w:rPr>
              <w:t>Witold Król</w:t>
            </w:r>
            <w:r w:rsidRPr="00BE3AC8">
              <w:rPr>
                <w:rFonts w:ascii="Arial" w:hAnsi="Arial" w:cs="Arial"/>
                <w:sz w:val="24"/>
              </w:rPr>
              <w:br/>
            </w:r>
          </w:p>
        </w:tc>
      </w:tr>
    </w:tbl>
    <w:p w:rsidR="00A77B3E" w:rsidRPr="00BE3AC8" w:rsidRDefault="0023460D">
      <w:pPr>
        <w:keepNext/>
        <w:rPr>
          <w:rFonts w:ascii="Arial" w:hAnsi="Arial" w:cs="Arial"/>
          <w:sz w:val="24"/>
          <w:u w:color="000000"/>
        </w:rPr>
        <w:sectPr w:rsidR="00A77B3E" w:rsidRPr="00BE3AC8" w:rsidSect="00BE3AC8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4CC9" w:rsidRPr="00BE3AC8" w:rsidRDefault="003C4CC9" w:rsidP="000D6D98">
      <w:pPr>
        <w:pStyle w:val="Normal0"/>
        <w:rPr>
          <w:rFonts w:ascii="Arial" w:hAnsi="Arial" w:cs="Arial"/>
          <w:sz w:val="24"/>
          <w:szCs w:val="24"/>
        </w:rPr>
      </w:pPr>
    </w:p>
    <w:p w:rsidR="003C4CC9" w:rsidRPr="00BE3AC8" w:rsidRDefault="007C12FE" w:rsidP="000D6D98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  <w:r w:rsidRPr="00BE3AC8">
        <w:rPr>
          <w:rFonts w:ascii="Arial" w:hAnsi="Arial" w:cs="Arial"/>
          <w:b/>
          <w:sz w:val="24"/>
          <w:szCs w:val="24"/>
        </w:rPr>
        <w:t>Uzasadnienie</w:t>
      </w:r>
    </w:p>
    <w:p w:rsidR="0061707E" w:rsidRPr="00BE3AC8" w:rsidRDefault="0061707E" w:rsidP="000D6D98">
      <w:pPr>
        <w:pStyle w:val="Normal0"/>
        <w:jc w:val="center"/>
        <w:rPr>
          <w:rFonts w:ascii="Arial" w:hAnsi="Arial" w:cs="Arial"/>
          <w:sz w:val="24"/>
          <w:szCs w:val="24"/>
        </w:rPr>
      </w:pPr>
    </w:p>
    <w:p w:rsidR="003C4CC9" w:rsidRPr="00BE3AC8" w:rsidRDefault="007C12FE" w:rsidP="009C5F11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  <w:r w:rsidRPr="00BE3AC8">
        <w:rPr>
          <w:rFonts w:ascii="Arial" w:hAnsi="Arial" w:cs="Arial"/>
          <w:sz w:val="24"/>
          <w:szCs w:val="24"/>
        </w:rPr>
        <w:t>Projekt uchwały przedkłada Komisja Rewizyjna Rady Miejskiej w Policach.</w:t>
      </w:r>
    </w:p>
    <w:p w:rsidR="0028476A" w:rsidRPr="00BE3AC8" w:rsidRDefault="007C12FE" w:rsidP="009C5F11">
      <w:pPr>
        <w:pStyle w:val="Normal0"/>
        <w:spacing w:before="120" w:after="120"/>
        <w:ind w:firstLine="284"/>
        <w:rPr>
          <w:rFonts w:ascii="Arial" w:hAnsi="Arial" w:cs="Arial"/>
          <w:b/>
          <w:sz w:val="24"/>
          <w:szCs w:val="24"/>
        </w:rPr>
      </w:pPr>
      <w:r w:rsidRPr="00BE3AC8">
        <w:rPr>
          <w:rFonts w:ascii="Arial" w:hAnsi="Arial" w:cs="Arial"/>
          <w:sz w:val="24"/>
          <w:szCs w:val="24"/>
        </w:rPr>
        <w:t>Zgodnie z art. 229 pkt 3 Kodeksu postępowania administracyjnego /Dz.U. z 2017r. poz. 1257 z </w:t>
      </w:r>
      <w:proofErr w:type="spellStart"/>
      <w:r w:rsidRPr="00BE3AC8">
        <w:rPr>
          <w:rFonts w:ascii="Arial" w:hAnsi="Arial" w:cs="Arial"/>
          <w:sz w:val="24"/>
          <w:szCs w:val="24"/>
        </w:rPr>
        <w:t>późn</w:t>
      </w:r>
      <w:proofErr w:type="spellEnd"/>
      <w:r w:rsidRPr="00BE3AC8">
        <w:rPr>
          <w:rFonts w:ascii="Arial" w:hAnsi="Arial" w:cs="Arial"/>
          <w:sz w:val="24"/>
          <w:szCs w:val="24"/>
        </w:rPr>
        <w:t xml:space="preserve">. zm./ organem właściwym do rozpatrywania skarg na </w:t>
      </w:r>
      <w:r w:rsidR="00A37B9E" w:rsidRPr="00BE3AC8">
        <w:rPr>
          <w:rFonts w:ascii="Arial" w:hAnsi="Arial" w:cs="Arial"/>
          <w:sz w:val="24"/>
          <w:szCs w:val="24"/>
        </w:rPr>
        <w:t xml:space="preserve">kierownika gminnej jednostki organizacyjnej </w:t>
      </w:r>
      <w:r w:rsidRPr="00BE3AC8">
        <w:rPr>
          <w:rFonts w:ascii="Arial" w:hAnsi="Arial" w:cs="Arial"/>
          <w:sz w:val="24"/>
          <w:szCs w:val="24"/>
        </w:rPr>
        <w:t>jest rada gminy.</w:t>
      </w:r>
    </w:p>
    <w:p w:rsidR="0028476A" w:rsidRPr="00BE3AC8" w:rsidRDefault="0028476A" w:rsidP="009C5F11">
      <w:pPr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 xml:space="preserve">W dniu 17 sierpnia 2018 roku wpłynęła skarga Pana </w:t>
      </w:r>
      <w:r w:rsidR="00736EC5">
        <w:rPr>
          <w:rFonts w:ascii="Arial" w:hAnsi="Arial" w:cs="Arial"/>
          <w:sz w:val="24"/>
        </w:rPr>
        <w:t>……..</w:t>
      </w:r>
      <w:r w:rsidR="00736EC5" w:rsidRPr="00BE3AC8">
        <w:rPr>
          <w:rFonts w:ascii="Arial" w:hAnsi="Arial" w:cs="Arial"/>
          <w:sz w:val="24"/>
        </w:rPr>
        <w:t xml:space="preserve"> </w:t>
      </w:r>
      <w:r w:rsidR="00736EC5">
        <w:rPr>
          <w:rFonts w:ascii="Arial" w:hAnsi="Arial" w:cs="Arial"/>
          <w:sz w:val="24"/>
        </w:rPr>
        <w:t>…….</w:t>
      </w:r>
      <w:r w:rsidR="00736EC5">
        <w:rPr>
          <w:rFonts w:ascii="Arial" w:hAnsi="Arial" w:cs="Arial"/>
          <w:sz w:val="24"/>
        </w:rPr>
        <w:br/>
      </w:r>
      <w:r w:rsidRPr="00BE3AC8">
        <w:rPr>
          <w:rFonts w:ascii="Arial" w:hAnsi="Arial" w:cs="Arial"/>
          <w:sz w:val="24"/>
        </w:rPr>
        <w:t>na dyrektora Ośrodka Sportu</w:t>
      </w:r>
      <w:r w:rsidR="0061707E" w:rsidRPr="00BE3AC8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i Rekreacji</w:t>
      </w:r>
      <w:r w:rsidR="00BE3AC8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 xml:space="preserve">w Policach Pana Waldemara </w:t>
      </w:r>
      <w:proofErr w:type="spellStart"/>
      <w:r w:rsidRPr="00BE3AC8">
        <w:rPr>
          <w:rFonts w:ascii="Arial" w:hAnsi="Arial" w:cs="Arial"/>
          <w:sz w:val="24"/>
        </w:rPr>
        <w:t>Echausta</w:t>
      </w:r>
      <w:proofErr w:type="spellEnd"/>
      <w:r w:rsidRPr="00BE3AC8">
        <w:rPr>
          <w:rFonts w:ascii="Arial" w:hAnsi="Arial" w:cs="Arial"/>
          <w:sz w:val="24"/>
        </w:rPr>
        <w:t>. Pismem z dnia 14 września 2018 roku zgodnie</w:t>
      </w:r>
      <w:r w:rsidR="0061707E" w:rsidRPr="00BE3AC8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z art. 36 § 1 ustawy z dnia</w:t>
      </w:r>
      <w:r w:rsidR="00BE3AC8">
        <w:rPr>
          <w:rFonts w:ascii="Arial" w:hAnsi="Arial" w:cs="Arial"/>
          <w:sz w:val="24"/>
        </w:rPr>
        <w:t xml:space="preserve"> </w:t>
      </w:r>
      <w:r w:rsidR="00BE3AC8">
        <w:rPr>
          <w:rFonts w:ascii="Arial" w:hAnsi="Arial" w:cs="Arial"/>
          <w:sz w:val="24"/>
        </w:rPr>
        <w:br/>
      </w:r>
      <w:r w:rsidRPr="00BE3AC8">
        <w:rPr>
          <w:rFonts w:ascii="Arial" w:hAnsi="Arial" w:cs="Arial"/>
          <w:sz w:val="24"/>
        </w:rPr>
        <w:t xml:space="preserve">14 czerwca 1960 roku (Dz. U. z 2017 poz. 1257 z </w:t>
      </w:r>
      <w:proofErr w:type="spellStart"/>
      <w:r w:rsidRPr="00BE3AC8">
        <w:rPr>
          <w:rFonts w:ascii="Arial" w:hAnsi="Arial" w:cs="Arial"/>
          <w:sz w:val="24"/>
        </w:rPr>
        <w:t>późn</w:t>
      </w:r>
      <w:proofErr w:type="spellEnd"/>
      <w:r w:rsidRPr="00BE3AC8">
        <w:rPr>
          <w:rFonts w:ascii="Arial" w:hAnsi="Arial" w:cs="Arial"/>
          <w:sz w:val="24"/>
        </w:rPr>
        <w:t xml:space="preserve">. zm.) Pan </w:t>
      </w:r>
      <w:r w:rsidR="00736EC5">
        <w:rPr>
          <w:rFonts w:ascii="Arial" w:hAnsi="Arial" w:cs="Arial"/>
          <w:sz w:val="24"/>
        </w:rPr>
        <w:t>……..</w:t>
      </w:r>
      <w:r w:rsidR="00736EC5" w:rsidRPr="00BE3AC8">
        <w:rPr>
          <w:rFonts w:ascii="Arial" w:hAnsi="Arial" w:cs="Arial"/>
          <w:sz w:val="24"/>
        </w:rPr>
        <w:t xml:space="preserve"> </w:t>
      </w:r>
      <w:r w:rsidR="00736EC5">
        <w:rPr>
          <w:rFonts w:ascii="Arial" w:hAnsi="Arial" w:cs="Arial"/>
          <w:sz w:val="24"/>
        </w:rPr>
        <w:t>…….</w:t>
      </w:r>
      <w:r w:rsidR="00736EC5">
        <w:rPr>
          <w:rFonts w:ascii="Arial" w:hAnsi="Arial" w:cs="Arial"/>
          <w:sz w:val="24"/>
        </w:rPr>
        <w:br/>
      </w:r>
      <w:r w:rsidRPr="00BE3AC8">
        <w:rPr>
          <w:rFonts w:ascii="Arial" w:hAnsi="Arial" w:cs="Arial"/>
          <w:sz w:val="24"/>
        </w:rPr>
        <w:t>został poinformowany, że jego skarga będzie rozpatrywana na sesji Rady Miejskiej</w:t>
      </w:r>
      <w:r w:rsidR="00BE3AC8">
        <w:rPr>
          <w:rFonts w:ascii="Arial" w:hAnsi="Arial" w:cs="Arial"/>
          <w:sz w:val="24"/>
        </w:rPr>
        <w:br/>
      </w:r>
      <w:r w:rsidRPr="00BE3AC8">
        <w:rPr>
          <w:rFonts w:ascii="Arial" w:hAnsi="Arial" w:cs="Arial"/>
          <w:sz w:val="24"/>
        </w:rPr>
        <w:t>w Policach w dniu 30 października 2018 roku.</w:t>
      </w:r>
    </w:p>
    <w:p w:rsidR="0028476A" w:rsidRPr="00BE3AC8" w:rsidRDefault="0028476A" w:rsidP="009C5F11">
      <w:pPr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 xml:space="preserve">W skardze Pan </w:t>
      </w:r>
      <w:r w:rsidR="00736EC5">
        <w:rPr>
          <w:rFonts w:ascii="Arial" w:hAnsi="Arial" w:cs="Arial"/>
          <w:sz w:val="24"/>
        </w:rPr>
        <w:t>…….</w:t>
      </w:r>
      <w:r w:rsidR="00736EC5" w:rsidRPr="00BE3AC8">
        <w:rPr>
          <w:rFonts w:ascii="Arial" w:hAnsi="Arial" w:cs="Arial"/>
          <w:sz w:val="24"/>
        </w:rPr>
        <w:t xml:space="preserve"> </w:t>
      </w:r>
      <w:r w:rsidR="00736EC5">
        <w:rPr>
          <w:rFonts w:ascii="Arial" w:hAnsi="Arial" w:cs="Arial"/>
          <w:sz w:val="24"/>
        </w:rPr>
        <w:t>……</w:t>
      </w:r>
      <w:r w:rsidRPr="00BE3AC8">
        <w:rPr>
          <w:rFonts w:ascii="Arial" w:hAnsi="Arial" w:cs="Arial"/>
          <w:sz w:val="24"/>
        </w:rPr>
        <w:t xml:space="preserve"> podnosi zarzuty nieterminowego załatwiania jego wniosków</w:t>
      </w:r>
      <w:r w:rsidR="0061707E" w:rsidRPr="00BE3AC8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i niezgodnie z jego oczekiwaniami. Wnioski te dotyczą działalności Ośrodka Sportu i Rekreacji</w:t>
      </w:r>
      <w:r w:rsidR="0061707E" w:rsidRPr="00BE3AC8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w Policach, w tym naprawienia windy.</w:t>
      </w:r>
      <w:r w:rsidR="00BE3AC8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Z otrzymanej dokumentacji i wyjaśnień kierownika jednostki wynika, że kierownik w sposób właściwy</w:t>
      </w:r>
      <w:r w:rsidR="00BE3AC8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i merytoryczny udzielał odpowiedzi skarżącemu, zgodnie</w:t>
      </w:r>
      <w:r w:rsidR="0061707E" w:rsidRPr="00BE3AC8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z przepisami rozdziału 7 Kodeksu postępowania administracyjnego.</w:t>
      </w:r>
    </w:p>
    <w:p w:rsidR="0028476A" w:rsidRPr="00BE3AC8" w:rsidRDefault="0028476A" w:rsidP="009C5F11">
      <w:pPr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 xml:space="preserve">W dniu 16 października 2018 roku Pan </w:t>
      </w:r>
      <w:r w:rsidR="00736EC5">
        <w:rPr>
          <w:rFonts w:ascii="Arial" w:hAnsi="Arial" w:cs="Arial"/>
          <w:sz w:val="24"/>
        </w:rPr>
        <w:t>…….</w:t>
      </w:r>
      <w:r w:rsidR="00736EC5" w:rsidRPr="00BE3AC8">
        <w:rPr>
          <w:rFonts w:ascii="Arial" w:hAnsi="Arial" w:cs="Arial"/>
          <w:sz w:val="24"/>
        </w:rPr>
        <w:t xml:space="preserve"> </w:t>
      </w:r>
      <w:r w:rsidR="00736EC5">
        <w:rPr>
          <w:rFonts w:ascii="Arial" w:hAnsi="Arial" w:cs="Arial"/>
          <w:sz w:val="24"/>
        </w:rPr>
        <w:t>……</w:t>
      </w:r>
      <w:r w:rsidRPr="00BE3AC8">
        <w:rPr>
          <w:rFonts w:ascii="Arial" w:hAnsi="Arial" w:cs="Arial"/>
          <w:sz w:val="24"/>
        </w:rPr>
        <w:t xml:space="preserve"> uczestniczył w posiedzeniu komisji rewizyjnej Rady Miejskiej w Policach, która omawiała przedmiotową skargę. Umożliwiono Panu </w:t>
      </w:r>
      <w:r w:rsidR="00736EC5">
        <w:rPr>
          <w:rFonts w:ascii="Arial" w:hAnsi="Arial" w:cs="Arial"/>
          <w:sz w:val="24"/>
        </w:rPr>
        <w:t>………</w:t>
      </w:r>
      <w:r w:rsidRPr="00BE3AC8">
        <w:rPr>
          <w:rFonts w:ascii="Arial" w:hAnsi="Arial" w:cs="Arial"/>
          <w:sz w:val="24"/>
        </w:rPr>
        <w:t xml:space="preserve"> zabranie głosu sprawie skargi. Skarżący nie przedstawił jednak w swojej wypowiedzi argumentów przemawiających za uznaniem skargi</w:t>
      </w:r>
      <w:r w:rsidR="00BE3AC8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>za uzasadnioną.</w:t>
      </w:r>
    </w:p>
    <w:p w:rsidR="0028476A" w:rsidRPr="00BE3AC8" w:rsidRDefault="0028476A" w:rsidP="009C5F11">
      <w:pPr>
        <w:spacing w:before="120" w:after="120"/>
        <w:ind w:firstLine="284"/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>Wobec powyższego skargę należy uznać za bezzasadną.</w:t>
      </w:r>
    </w:p>
    <w:p w:rsidR="0028476A" w:rsidRPr="00BE3AC8" w:rsidRDefault="0028476A" w:rsidP="009C5F11">
      <w:pPr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>Pouczenie</w:t>
      </w:r>
    </w:p>
    <w:p w:rsidR="0028476A" w:rsidRPr="00BE3AC8" w:rsidRDefault="0028476A" w:rsidP="009C5F11">
      <w:pPr>
        <w:rPr>
          <w:rFonts w:ascii="Arial" w:hAnsi="Arial" w:cs="Arial"/>
          <w:sz w:val="24"/>
        </w:rPr>
      </w:pPr>
      <w:r w:rsidRPr="00BE3AC8">
        <w:rPr>
          <w:rFonts w:ascii="Arial" w:hAnsi="Arial" w:cs="Arial"/>
          <w:sz w:val="24"/>
        </w:rPr>
        <w:t>W przypadku gdy skarga, w wyniku jej rozpatrzenia, została uznana za bezzasadną</w:t>
      </w:r>
      <w:r w:rsidR="00BE3AC8">
        <w:rPr>
          <w:rFonts w:ascii="Arial" w:hAnsi="Arial" w:cs="Arial"/>
          <w:sz w:val="24"/>
        </w:rPr>
        <w:br/>
      </w:r>
      <w:r w:rsidRPr="00BE3AC8">
        <w:rPr>
          <w:rFonts w:ascii="Arial" w:hAnsi="Arial" w:cs="Arial"/>
          <w:sz w:val="24"/>
        </w:rPr>
        <w:t>i jej bezzasadność wykazano</w:t>
      </w:r>
      <w:r w:rsidR="00BE3AC8">
        <w:rPr>
          <w:rFonts w:ascii="Arial" w:hAnsi="Arial" w:cs="Arial"/>
          <w:sz w:val="24"/>
        </w:rPr>
        <w:t xml:space="preserve"> </w:t>
      </w:r>
      <w:r w:rsidRPr="00BE3AC8">
        <w:rPr>
          <w:rFonts w:ascii="Arial" w:hAnsi="Arial" w:cs="Arial"/>
          <w:sz w:val="24"/>
        </w:rPr>
        <w:t xml:space="preserve">w odpowiedzi na skargę, a skarżący ponowił skargę bez wskazania nowych okoliczności </w:t>
      </w:r>
      <w:r w:rsidR="000D6D98" w:rsidRPr="00BE3AC8">
        <w:rPr>
          <w:rFonts w:ascii="Arial" w:hAnsi="Arial" w:cs="Arial"/>
          <w:sz w:val="24"/>
        </w:rPr>
        <w:t>-</w:t>
      </w:r>
      <w:r w:rsidRPr="00BE3AC8">
        <w:rPr>
          <w:rFonts w:ascii="Arial" w:hAnsi="Arial" w:cs="Arial"/>
          <w:sz w:val="24"/>
        </w:rPr>
        <w:t xml:space="preserve"> organ właściwy do jej rozpatrzenia może podtrzymać swoje poprzednie stanowisko z odpowiednią adnotacją w aktach sprawy </w:t>
      </w:r>
      <w:r w:rsidR="000D6D98" w:rsidRPr="00BE3AC8">
        <w:rPr>
          <w:rFonts w:ascii="Arial" w:hAnsi="Arial" w:cs="Arial"/>
          <w:sz w:val="24"/>
        </w:rPr>
        <w:t>-</w:t>
      </w:r>
      <w:r w:rsidRPr="00BE3AC8">
        <w:rPr>
          <w:rFonts w:ascii="Arial" w:hAnsi="Arial" w:cs="Arial"/>
          <w:sz w:val="24"/>
        </w:rPr>
        <w:t xml:space="preserve"> bez zawiadamiania skarżącego.</w:t>
      </w:r>
    </w:p>
    <w:p w:rsidR="0028476A" w:rsidRPr="00BE3AC8" w:rsidRDefault="0028476A" w:rsidP="009C5F11">
      <w:pPr>
        <w:spacing w:before="120" w:after="120"/>
        <w:ind w:firstLine="284"/>
        <w:rPr>
          <w:rFonts w:ascii="Arial" w:hAnsi="Arial" w:cs="Arial"/>
          <w:sz w:val="24"/>
          <w:u w:color="000000"/>
        </w:rPr>
      </w:pPr>
    </w:p>
    <w:p w:rsidR="003C4CC9" w:rsidRPr="00BE3AC8" w:rsidRDefault="003C4CC9" w:rsidP="009C5F11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</w:p>
    <w:p w:rsidR="00E950AC" w:rsidRPr="00BE3AC8" w:rsidRDefault="00E950AC" w:rsidP="009C5F11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</w:p>
    <w:p w:rsidR="003C4CC9" w:rsidRPr="00BE3AC8" w:rsidRDefault="003C4CC9" w:rsidP="009C5F11">
      <w:pPr>
        <w:pStyle w:val="Normal0"/>
        <w:spacing w:before="120" w:after="120"/>
        <w:ind w:firstLine="284"/>
        <w:rPr>
          <w:rFonts w:ascii="Arial" w:hAnsi="Arial" w:cs="Arial"/>
          <w:sz w:val="24"/>
          <w:szCs w:val="24"/>
        </w:rPr>
      </w:pPr>
    </w:p>
    <w:p w:rsidR="003C4CC9" w:rsidRPr="00BE3AC8" w:rsidRDefault="007C12FE" w:rsidP="00634F58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  <w:r w:rsidRPr="00BE3AC8">
        <w:rPr>
          <w:rFonts w:ascii="Arial" w:hAnsi="Arial" w:cs="Arial"/>
          <w:sz w:val="24"/>
          <w:szCs w:val="24"/>
        </w:rPr>
        <w:t>Projekt uchwały przygotowany</w:t>
      </w:r>
    </w:p>
    <w:p w:rsidR="003C4CC9" w:rsidRPr="00BE3AC8" w:rsidRDefault="007C12FE" w:rsidP="00634F58">
      <w:pPr>
        <w:pStyle w:val="Normal0"/>
        <w:spacing w:before="120" w:after="120"/>
        <w:rPr>
          <w:rFonts w:ascii="Arial" w:hAnsi="Arial" w:cs="Arial"/>
          <w:sz w:val="24"/>
          <w:szCs w:val="24"/>
        </w:rPr>
      </w:pPr>
      <w:r w:rsidRPr="00BE3AC8">
        <w:rPr>
          <w:rFonts w:ascii="Arial" w:hAnsi="Arial" w:cs="Arial"/>
          <w:sz w:val="24"/>
          <w:szCs w:val="24"/>
        </w:rPr>
        <w:t>przez Komisję Rewizyjną Rady Miejskiej w Policach</w:t>
      </w:r>
    </w:p>
    <w:sectPr w:rsidR="003C4CC9" w:rsidRPr="00BE3AC8" w:rsidSect="00BE3AC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0D" w:rsidRDefault="0023460D">
      <w:r>
        <w:separator/>
      </w:r>
    </w:p>
  </w:endnote>
  <w:endnote w:type="continuationSeparator" w:id="0">
    <w:p w:rsidR="0023460D" w:rsidRDefault="0023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EEA" w:rsidRPr="00A06EEA" w:rsidRDefault="00A06EEA" w:rsidP="00A06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0D" w:rsidRDefault="0023460D">
      <w:r>
        <w:separator/>
      </w:r>
    </w:p>
  </w:footnote>
  <w:footnote w:type="continuationSeparator" w:id="0">
    <w:p w:rsidR="0023460D" w:rsidRDefault="00234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C9"/>
    <w:rsid w:val="000B26A9"/>
    <w:rsid w:val="000D6D98"/>
    <w:rsid w:val="00184A77"/>
    <w:rsid w:val="0023460D"/>
    <w:rsid w:val="0028476A"/>
    <w:rsid w:val="00301DF3"/>
    <w:rsid w:val="0033618D"/>
    <w:rsid w:val="003C4CC9"/>
    <w:rsid w:val="003D45CF"/>
    <w:rsid w:val="0043401E"/>
    <w:rsid w:val="005327F2"/>
    <w:rsid w:val="0061707E"/>
    <w:rsid w:val="00634F58"/>
    <w:rsid w:val="006F40EE"/>
    <w:rsid w:val="00726D1E"/>
    <w:rsid w:val="00736EC5"/>
    <w:rsid w:val="007C12FE"/>
    <w:rsid w:val="008F6EEE"/>
    <w:rsid w:val="0094245D"/>
    <w:rsid w:val="009C5F11"/>
    <w:rsid w:val="00A06EEA"/>
    <w:rsid w:val="00A37B9E"/>
    <w:rsid w:val="00AC6040"/>
    <w:rsid w:val="00B04A2C"/>
    <w:rsid w:val="00BE2F50"/>
    <w:rsid w:val="00BE3AC8"/>
    <w:rsid w:val="00D8446D"/>
    <w:rsid w:val="00E950AC"/>
    <w:rsid w:val="00EF50BF"/>
    <w:rsid w:val="00F244FA"/>
    <w:rsid w:val="00F8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A06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6EEA"/>
    <w:rPr>
      <w:sz w:val="22"/>
      <w:szCs w:val="24"/>
    </w:rPr>
  </w:style>
  <w:style w:type="paragraph" w:styleId="Stopka">
    <w:name w:val="footer"/>
    <w:basedOn w:val="Normalny"/>
    <w:link w:val="StopkaZnak"/>
    <w:rsid w:val="00A06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6EE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Policach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skargi na Burmistrza Polic</dc:subject>
  <dc:creator>maciej.usewicz</dc:creator>
  <cp:lastModifiedBy>Zosia</cp:lastModifiedBy>
  <cp:revision>2</cp:revision>
  <cp:lastPrinted>2018-10-31T07:16:00Z</cp:lastPrinted>
  <dcterms:created xsi:type="dcterms:W3CDTF">2018-10-31T07:23:00Z</dcterms:created>
  <dcterms:modified xsi:type="dcterms:W3CDTF">2018-10-31T07:23:00Z</dcterms:modified>
  <cp:category>Akt prawny</cp:category>
</cp:coreProperties>
</file>