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2E" w:rsidRPr="00BF6C06" w:rsidRDefault="00F3462E" w:rsidP="00F3462E">
      <w:pPr>
        <w:pStyle w:val="Tytu"/>
        <w:jc w:val="left"/>
        <w:rPr>
          <w:rFonts w:asciiTheme="minorHAnsi" w:hAnsiTheme="minorHAnsi" w:cs="Arial"/>
          <w:sz w:val="24"/>
          <w:szCs w:val="24"/>
        </w:rPr>
      </w:pPr>
      <w:r w:rsidRPr="00BF6C06">
        <w:rPr>
          <w:rFonts w:asciiTheme="minorHAnsi" w:hAnsiTheme="minorHAnsi" w:cs="Arial"/>
          <w:sz w:val="24"/>
          <w:szCs w:val="24"/>
        </w:rPr>
        <w:t>Znak: GG. 6840. 8.2016.AL.</w:t>
      </w:r>
    </w:p>
    <w:p w:rsidR="00F3462E" w:rsidRPr="00BF6C06" w:rsidRDefault="00F3462E" w:rsidP="00F3462E">
      <w:pPr>
        <w:pStyle w:val="Tytu"/>
        <w:jc w:val="left"/>
        <w:rPr>
          <w:rFonts w:asciiTheme="minorHAnsi" w:hAnsiTheme="minorHAnsi" w:cs="Arial"/>
          <w:sz w:val="24"/>
          <w:szCs w:val="24"/>
        </w:rPr>
      </w:pPr>
    </w:p>
    <w:p w:rsidR="00F3462E" w:rsidRPr="00BF6C06" w:rsidRDefault="00F3462E" w:rsidP="00F3462E">
      <w:pPr>
        <w:pStyle w:val="Tytu"/>
        <w:rPr>
          <w:rFonts w:asciiTheme="minorHAnsi" w:hAnsiTheme="minorHAnsi" w:cs="Arial"/>
          <w:b/>
          <w:sz w:val="24"/>
          <w:szCs w:val="24"/>
        </w:rPr>
      </w:pPr>
      <w:r w:rsidRPr="00BF6C06">
        <w:rPr>
          <w:rFonts w:asciiTheme="minorHAnsi" w:hAnsiTheme="minorHAnsi" w:cs="Arial"/>
          <w:b/>
          <w:sz w:val="24"/>
          <w:szCs w:val="24"/>
        </w:rPr>
        <w:t xml:space="preserve">WYKAZ NR   </w:t>
      </w:r>
      <w:r>
        <w:rPr>
          <w:rFonts w:asciiTheme="minorHAnsi" w:hAnsiTheme="minorHAnsi" w:cs="Arial"/>
          <w:b/>
          <w:sz w:val="24"/>
          <w:szCs w:val="24"/>
        </w:rPr>
        <w:t>18</w:t>
      </w:r>
      <w:r w:rsidRPr="00BF6C06">
        <w:rPr>
          <w:rFonts w:asciiTheme="minorHAnsi" w:hAnsiTheme="minorHAnsi" w:cs="Arial"/>
          <w:b/>
          <w:sz w:val="24"/>
          <w:szCs w:val="24"/>
        </w:rPr>
        <w:t>/18</w:t>
      </w:r>
    </w:p>
    <w:p w:rsidR="00F3462E" w:rsidRPr="00BF6C06" w:rsidRDefault="00F3462E" w:rsidP="00F3462E">
      <w:pPr>
        <w:pStyle w:val="Tytu"/>
        <w:rPr>
          <w:rFonts w:asciiTheme="minorHAnsi" w:hAnsiTheme="minorHAnsi" w:cs="Arial"/>
          <w:b/>
          <w:sz w:val="24"/>
          <w:szCs w:val="24"/>
        </w:rPr>
      </w:pPr>
    </w:p>
    <w:p w:rsidR="00F3462E" w:rsidRPr="00BF6C06" w:rsidRDefault="00F3462E" w:rsidP="00F3462E">
      <w:pPr>
        <w:pStyle w:val="Tekstpodstawowy"/>
        <w:spacing w:line="240" w:lineRule="auto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</w:rPr>
        <w:t xml:space="preserve">Na podstawie art. 35 ust.1 i 2 ustawy z dnia 21 sierpnia 1997 r. o gospodarce nieruchomościami ( </w:t>
      </w:r>
      <w:proofErr w:type="spellStart"/>
      <w:r w:rsidRPr="00BF6C06">
        <w:rPr>
          <w:rFonts w:asciiTheme="minorHAnsi" w:hAnsiTheme="minorHAnsi" w:cs="Arial"/>
        </w:rPr>
        <w:t>t.j</w:t>
      </w:r>
      <w:proofErr w:type="spellEnd"/>
      <w:r w:rsidRPr="00BF6C06">
        <w:rPr>
          <w:rFonts w:asciiTheme="minorHAnsi" w:hAnsiTheme="minorHAnsi" w:cs="Arial"/>
        </w:rPr>
        <w:t xml:space="preserve">. Dz.U.2018 poz. 121 z </w:t>
      </w:r>
      <w:proofErr w:type="spellStart"/>
      <w:r w:rsidRPr="00BF6C06">
        <w:rPr>
          <w:rFonts w:asciiTheme="minorHAnsi" w:hAnsiTheme="minorHAnsi" w:cs="Arial"/>
        </w:rPr>
        <w:t>późn</w:t>
      </w:r>
      <w:proofErr w:type="spellEnd"/>
      <w:r w:rsidRPr="00BF6C06">
        <w:rPr>
          <w:rFonts w:asciiTheme="minorHAnsi" w:hAnsiTheme="minorHAnsi" w:cs="Arial"/>
        </w:rPr>
        <w:t>. zm.), Burmistrz Polic podaje do publicznej wiadomości, że  została  przygotowana do sprzedaży  w formie  przetargu ustnego nieograniczonego nieruchomość położona w Policach przy ul. Piastów 45.</w:t>
      </w:r>
    </w:p>
    <w:p w:rsidR="00F3462E" w:rsidRPr="00BF6C06" w:rsidRDefault="00F3462E" w:rsidP="00F3462E">
      <w:pPr>
        <w:pStyle w:val="Tekstpodstawowy"/>
        <w:spacing w:line="240" w:lineRule="auto"/>
        <w:rPr>
          <w:rFonts w:asciiTheme="minorHAnsi" w:hAnsiTheme="minorHAnsi" w:cs="Arial"/>
        </w:rPr>
      </w:pPr>
    </w:p>
    <w:p w:rsidR="00F3462E" w:rsidRPr="00BF6C06" w:rsidRDefault="00F3462E" w:rsidP="00F3462E">
      <w:pPr>
        <w:jc w:val="both"/>
        <w:rPr>
          <w:rFonts w:asciiTheme="minorHAnsi" w:hAnsiTheme="minorHAnsi" w:cs="Arial"/>
          <w:b/>
        </w:rPr>
      </w:pPr>
      <w:r w:rsidRPr="00BF6C06">
        <w:rPr>
          <w:rFonts w:asciiTheme="minorHAnsi" w:hAnsiTheme="minorHAnsi" w:cs="Arial"/>
          <w:b/>
        </w:rPr>
        <w:t>1.Numer działki i powierzchnia:</w:t>
      </w:r>
    </w:p>
    <w:p w:rsidR="00F3462E" w:rsidRPr="00BF6C06" w:rsidRDefault="00F3462E" w:rsidP="00F3462E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</w:rPr>
        <w:t>643/1 o powierzchni 476 m</w:t>
      </w:r>
      <w:r w:rsidRPr="00BF6C06">
        <w:rPr>
          <w:rFonts w:asciiTheme="minorHAnsi" w:hAnsiTheme="minorHAnsi" w:cs="Arial"/>
          <w:vertAlign w:val="superscript"/>
        </w:rPr>
        <w:t xml:space="preserve">2 </w:t>
      </w:r>
      <w:r w:rsidRPr="00BF6C06">
        <w:rPr>
          <w:rFonts w:asciiTheme="minorHAnsi" w:hAnsiTheme="minorHAnsi" w:cs="Arial"/>
        </w:rPr>
        <w:t>obręb 1-Police</w:t>
      </w:r>
    </w:p>
    <w:p w:rsidR="00F3462E" w:rsidRPr="00BF6C06" w:rsidRDefault="00F3462E" w:rsidP="00F3462E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</w:rPr>
        <w:t>642/2 o powierzchni 100 m</w:t>
      </w:r>
      <w:r w:rsidRPr="00BF6C06">
        <w:rPr>
          <w:rFonts w:asciiTheme="minorHAnsi" w:hAnsiTheme="minorHAnsi" w:cs="Arial"/>
          <w:vertAlign w:val="superscript"/>
        </w:rPr>
        <w:t xml:space="preserve">2 </w:t>
      </w:r>
      <w:r w:rsidRPr="00BF6C06">
        <w:rPr>
          <w:rFonts w:asciiTheme="minorHAnsi" w:hAnsiTheme="minorHAnsi" w:cs="Arial"/>
        </w:rPr>
        <w:t>obręb 1-Police</w:t>
      </w:r>
    </w:p>
    <w:p w:rsidR="00F3462E" w:rsidRPr="00BF6C06" w:rsidRDefault="00F3462E" w:rsidP="00F3462E">
      <w:pPr>
        <w:jc w:val="both"/>
        <w:rPr>
          <w:rFonts w:asciiTheme="minorHAnsi" w:hAnsiTheme="minorHAnsi" w:cs="Arial"/>
        </w:rPr>
      </w:pPr>
    </w:p>
    <w:p w:rsidR="00F3462E" w:rsidRPr="00BF6C06" w:rsidRDefault="00F3462E" w:rsidP="00F3462E">
      <w:pPr>
        <w:pStyle w:val="Tekstpodstawowy"/>
        <w:spacing w:line="240" w:lineRule="auto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  <w:b/>
          <w:bCs/>
        </w:rPr>
        <w:t>2.Numer księgi wieczystej:  SZ2S/00003149/6</w:t>
      </w:r>
    </w:p>
    <w:p w:rsidR="00F3462E" w:rsidRPr="00BF6C06" w:rsidRDefault="00F3462E" w:rsidP="00F3462E">
      <w:pPr>
        <w:pStyle w:val="Tekstpodstawowy"/>
        <w:rPr>
          <w:rFonts w:asciiTheme="minorHAnsi" w:hAnsiTheme="minorHAnsi" w:cs="Arial"/>
        </w:rPr>
      </w:pPr>
    </w:p>
    <w:p w:rsidR="00F3462E" w:rsidRDefault="00F3462E" w:rsidP="00F3462E">
      <w:pPr>
        <w:pStyle w:val="Tekstpodstawowy"/>
        <w:spacing w:line="240" w:lineRule="auto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  <w:b/>
        </w:rPr>
        <w:t>3.Opis nieruchomości:</w:t>
      </w:r>
      <w:r w:rsidRPr="00BF6C06">
        <w:rPr>
          <w:rFonts w:asciiTheme="minorHAnsi" w:hAnsiTheme="minorHAnsi" w:cs="Arial"/>
        </w:rPr>
        <w:t xml:space="preserve">  nieruchomość położona jest przy ul. Piastów 45, w północnej  części  Polic, w rejonie gruntów mieszkaniowych i usługowych. W skład  nieruchomości wchodzi  niezabudowana działka nr  642/2 o powierzchni 100 m</w:t>
      </w:r>
      <w:r w:rsidRPr="00BF6C06">
        <w:rPr>
          <w:rFonts w:asciiTheme="minorHAnsi" w:hAnsiTheme="minorHAnsi" w:cs="Arial"/>
          <w:vertAlign w:val="superscript"/>
        </w:rPr>
        <w:t>2</w:t>
      </w:r>
      <w:r w:rsidRPr="00BF6C06">
        <w:rPr>
          <w:rFonts w:asciiTheme="minorHAnsi" w:hAnsiTheme="minorHAnsi" w:cs="Arial"/>
        </w:rPr>
        <w:t xml:space="preserve"> oraz zabudowana działka nr 643/1</w:t>
      </w:r>
      <w:r>
        <w:rPr>
          <w:rFonts w:asciiTheme="minorHAnsi" w:hAnsiTheme="minorHAnsi" w:cs="Arial"/>
        </w:rPr>
        <w:br/>
      </w:r>
      <w:r w:rsidRPr="00BF6C06">
        <w:rPr>
          <w:rFonts w:asciiTheme="minorHAnsi" w:hAnsiTheme="minorHAnsi" w:cs="Arial"/>
        </w:rPr>
        <w:t xml:space="preserve"> o powierzchni  476 m</w:t>
      </w:r>
      <w:r w:rsidRPr="00BF6C06">
        <w:rPr>
          <w:rFonts w:asciiTheme="minorHAnsi" w:hAnsiTheme="minorHAnsi" w:cs="Arial"/>
          <w:vertAlign w:val="superscript"/>
        </w:rPr>
        <w:t>2</w:t>
      </w:r>
      <w:r w:rsidRPr="00BF6C06">
        <w:rPr>
          <w:rFonts w:asciiTheme="minorHAnsi" w:hAnsiTheme="minorHAnsi" w:cs="Arial"/>
        </w:rPr>
        <w:t xml:space="preserve">. Na działce  nr 643/1 znajduje się   budynek mieszkalny, gospodarczy oraz pozostałości po betonowych ubikacjach. Budynek gospodarczy oraz ubikacje ze względu na stan techniczny nadają się wyłącznie do rozbiórki. Budynek mieszkalny jest wielorodzinnym budynkiem z  1902 roku wykonanym w technologii tradycyjnej. Budynek jest dwukondygnacyjny, jednoklatkowy, częściowo podpiwniczony. Budynek jest nieocieplony. Konstrukcja: fundamenty ceglane, ściany z cegły, stropy Kleina na  belkach stalowych ( nad piwnicami) pozostałe drewniane, dach płaski kryty papą, schody drewniane, tynki gładkie cementowo-wapienne, stolarka  drewniana zniszczona, elewacja - tynk wapienno cementowy (stan słaby). Budynek wyposażony w instalację elektryczną podtynkową </w:t>
      </w:r>
      <w:r>
        <w:rPr>
          <w:rFonts w:asciiTheme="minorHAnsi" w:hAnsiTheme="minorHAnsi" w:cs="Arial"/>
        </w:rPr>
        <w:br/>
      </w:r>
      <w:r w:rsidRPr="00BF6C06">
        <w:rPr>
          <w:rFonts w:asciiTheme="minorHAnsi" w:hAnsiTheme="minorHAnsi" w:cs="Arial"/>
        </w:rPr>
        <w:t>i natynkową (stan słaby),  grzewczą (piece, zniszczone). Powierzchnia użytkowa budynku wynosi 203,88 m</w:t>
      </w:r>
      <w:r w:rsidRPr="00BF6C06">
        <w:rPr>
          <w:rFonts w:asciiTheme="minorHAnsi" w:hAnsiTheme="minorHAnsi" w:cs="Arial"/>
          <w:vertAlign w:val="superscript"/>
        </w:rPr>
        <w:t>2</w:t>
      </w:r>
      <w:r w:rsidRPr="00BF6C06">
        <w:rPr>
          <w:rFonts w:asciiTheme="minorHAnsi" w:hAnsiTheme="minorHAnsi" w:cs="Arial"/>
        </w:rPr>
        <w:t>, powierzchnia piwnic 31,00 m</w:t>
      </w:r>
      <w:r w:rsidRPr="00BF6C06">
        <w:rPr>
          <w:rFonts w:asciiTheme="minorHAnsi" w:hAnsiTheme="minorHAnsi" w:cs="Arial"/>
          <w:vertAlign w:val="superscript"/>
        </w:rPr>
        <w:t>2</w:t>
      </w:r>
      <w:r w:rsidRPr="00BF6C06">
        <w:rPr>
          <w:rFonts w:asciiTheme="minorHAnsi" w:hAnsiTheme="minorHAnsi" w:cs="Arial"/>
        </w:rPr>
        <w:t>.  W budynku znajdują się cztery l</w:t>
      </w:r>
      <w:r>
        <w:rPr>
          <w:rFonts w:asciiTheme="minorHAnsi" w:hAnsiTheme="minorHAnsi" w:cs="Arial"/>
        </w:rPr>
        <w:t xml:space="preserve">okale mieszkalne. Są to lokale </w:t>
      </w:r>
      <w:r w:rsidRPr="00BF6C06">
        <w:rPr>
          <w:rFonts w:asciiTheme="minorHAnsi" w:hAnsiTheme="minorHAnsi" w:cs="Arial"/>
        </w:rPr>
        <w:t>o powierzchni od  47,72 do 54,22 m</w:t>
      </w:r>
      <w:r w:rsidRPr="00BF6C06">
        <w:rPr>
          <w:rFonts w:asciiTheme="minorHAnsi" w:hAnsiTheme="minorHAnsi" w:cs="Arial"/>
          <w:vertAlign w:val="superscript"/>
        </w:rPr>
        <w:t>2</w:t>
      </w:r>
      <w:r w:rsidRPr="00BF6C06">
        <w:rPr>
          <w:rFonts w:asciiTheme="minorHAnsi" w:hAnsiTheme="minorHAnsi" w:cs="Arial"/>
        </w:rPr>
        <w:t xml:space="preserve">. Budynek wymaga przeprowadzenia kapitalnego remontu. Dostęp do zaplecza budynku realizowany będzie  poprzez bezpłatną służebność gruntową ustanowioną na sąsiedniej działce nr 644/1 oraz służebność gruntową na działce nr 643/2, która zostanie ustanowiona przy sprzedaży nieruchomości. Z wyłonionym w trybie przetargu kandydatem na nabywcę nieruchomości zostanie zawarta przedwstępna umowa sprzedaży. Umowa sprzedaży zostanie zawarta po wykonaniu </w:t>
      </w:r>
      <w:r>
        <w:rPr>
          <w:rFonts w:asciiTheme="minorHAnsi" w:hAnsiTheme="minorHAnsi" w:cs="Arial"/>
        </w:rPr>
        <w:t xml:space="preserve">przez nabywcę </w:t>
      </w:r>
      <w:r w:rsidRPr="00BF6C06">
        <w:rPr>
          <w:rFonts w:asciiTheme="minorHAnsi" w:hAnsiTheme="minorHAnsi" w:cs="Arial"/>
        </w:rPr>
        <w:t>w terminie wsk</w:t>
      </w:r>
      <w:r>
        <w:rPr>
          <w:rFonts w:asciiTheme="minorHAnsi" w:hAnsiTheme="minorHAnsi" w:cs="Arial"/>
        </w:rPr>
        <w:t>azanym w ogłoszeniu o przetargu,</w:t>
      </w:r>
      <w:r w:rsidRPr="00BF6C06">
        <w:rPr>
          <w:rFonts w:asciiTheme="minorHAnsi" w:hAnsiTheme="minorHAnsi" w:cs="Arial"/>
        </w:rPr>
        <w:t xml:space="preserve"> rozbiórki </w:t>
      </w:r>
      <w:r>
        <w:rPr>
          <w:rFonts w:asciiTheme="minorHAnsi" w:hAnsiTheme="minorHAnsi" w:cs="Arial"/>
        </w:rPr>
        <w:t>znajdującego się na działce nr 642/2 części  przyległego parkingu (ok. 24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>) i wykończenie go od strony tej działki krawężnikiem.</w:t>
      </w:r>
    </w:p>
    <w:p w:rsidR="00F3462E" w:rsidRDefault="00F3462E" w:rsidP="00F3462E">
      <w:pPr>
        <w:pStyle w:val="Tekstpodstawowy"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F3462E" w:rsidRPr="00BF6C06" w:rsidRDefault="00F3462E" w:rsidP="00F3462E">
      <w:pPr>
        <w:pStyle w:val="Tekstpodstawowy"/>
        <w:spacing w:line="240" w:lineRule="auto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  <w:b/>
        </w:rPr>
        <w:t>4. Przeznaczenie w  miejscowym planie zagospodarowania przestrzennego:</w:t>
      </w:r>
    </w:p>
    <w:p w:rsidR="00F3462E" w:rsidRPr="00BF6C06" w:rsidRDefault="00F3462E" w:rsidP="00F3462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- z</w:t>
      </w:r>
      <w:r w:rsidRPr="00BF6C06">
        <w:rPr>
          <w:rFonts w:asciiTheme="minorHAnsi" w:hAnsiTheme="minorHAnsi" w:cs="Arial"/>
          <w:bCs/>
        </w:rPr>
        <w:t xml:space="preserve">godnie z </w:t>
      </w:r>
      <w:r w:rsidRPr="00BF6C06">
        <w:rPr>
          <w:rFonts w:asciiTheme="minorHAnsi" w:hAnsiTheme="minorHAnsi" w:cs="Arial"/>
        </w:rPr>
        <w:t xml:space="preserve">Uchwałą Nr XVII/127/03 Rady Miejskiej w Policach z dnia 30 grudnia  2003r. ( Dz. Urz. Woj.  Zachodniopomorskiego  z 2004 r, Nr 9 poz.171) w sprawie zmian w planie miejscowym zagospodarowania przestrzennego miasta Police dla obszaru położonego na północ od rzeki </w:t>
      </w:r>
      <w:proofErr w:type="spellStart"/>
      <w:r w:rsidRPr="00BF6C06">
        <w:rPr>
          <w:rFonts w:asciiTheme="minorHAnsi" w:hAnsiTheme="minorHAnsi" w:cs="Arial"/>
        </w:rPr>
        <w:t>Gunicy</w:t>
      </w:r>
      <w:proofErr w:type="spellEnd"/>
      <w:r w:rsidRPr="00BF6C06">
        <w:rPr>
          <w:rFonts w:asciiTheme="minorHAnsi" w:hAnsiTheme="minorHAnsi" w:cs="Arial"/>
        </w:rPr>
        <w:t xml:space="preserve"> nieruchomość  znajduje się w obrębie terenu elementarnego oznaczonego na planie symbolem Z13 MJ, U tj. zabudowa mieszkaniowa jednorodzinna </w:t>
      </w:r>
      <w:r>
        <w:rPr>
          <w:rFonts w:asciiTheme="minorHAnsi" w:hAnsiTheme="minorHAnsi" w:cs="Arial"/>
        </w:rPr>
        <w:br/>
      </w:r>
      <w:r w:rsidRPr="00BF6C06">
        <w:rPr>
          <w:rFonts w:asciiTheme="minorHAnsi" w:hAnsiTheme="minorHAnsi" w:cs="Arial"/>
        </w:rPr>
        <w:t>i zabudowa usługowa. Istniejąca zabudowa wielorodzinna zgodna z planem.</w:t>
      </w:r>
    </w:p>
    <w:p w:rsidR="00F3462E" w:rsidRPr="00BF6C06" w:rsidRDefault="00F3462E" w:rsidP="00F3462E">
      <w:pPr>
        <w:jc w:val="both"/>
        <w:rPr>
          <w:rFonts w:asciiTheme="minorHAnsi" w:hAnsiTheme="minorHAnsi" w:cs="Arial"/>
        </w:rPr>
      </w:pPr>
    </w:p>
    <w:p w:rsidR="00F3462E" w:rsidRPr="00BF6C06" w:rsidRDefault="00F3462E" w:rsidP="00F3462E">
      <w:pPr>
        <w:jc w:val="both"/>
        <w:rPr>
          <w:rFonts w:asciiTheme="minorHAnsi" w:hAnsiTheme="minorHAnsi" w:cs="Arial"/>
          <w:b/>
        </w:rPr>
      </w:pPr>
      <w:r w:rsidRPr="00BF6C06">
        <w:rPr>
          <w:rFonts w:asciiTheme="minorHAnsi" w:hAnsiTheme="minorHAnsi" w:cs="Arial"/>
          <w:b/>
        </w:rPr>
        <w:lastRenderedPageBreak/>
        <w:t>5. Cena  wywoławcza nieruchomości wynosi: 120 000,00 zł, w tym cena zabudowanej działki nr  643/1 wynosi 110 5</w:t>
      </w:r>
      <w:r>
        <w:rPr>
          <w:rFonts w:asciiTheme="minorHAnsi" w:hAnsiTheme="minorHAnsi" w:cs="Arial"/>
          <w:b/>
        </w:rPr>
        <w:t>00</w:t>
      </w:r>
      <w:r w:rsidRPr="00BF6C06">
        <w:rPr>
          <w:rFonts w:asciiTheme="minorHAnsi" w:hAnsiTheme="minorHAnsi" w:cs="Arial"/>
          <w:b/>
        </w:rPr>
        <w:t>,00 zł</w:t>
      </w:r>
      <w:r>
        <w:rPr>
          <w:rFonts w:asciiTheme="minorHAnsi" w:hAnsiTheme="minorHAnsi" w:cs="Arial"/>
          <w:b/>
        </w:rPr>
        <w:t>,</w:t>
      </w:r>
      <w:r w:rsidRPr="00BF6C06">
        <w:rPr>
          <w:rFonts w:asciiTheme="minorHAnsi" w:hAnsiTheme="minorHAnsi" w:cs="Arial"/>
          <w:b/>
        </w:rPr>
        <w:t xml:space="preserve"> co stanowi 92 % ceny, niezabudowanej działki </w:t>
      </w:r>
      <w:r>
        <w:rPr>
          <w:rFonts w:asciiTheme="minorHAnsi" w:hAnsiTheme="minorHAnsi" w:cs="Arial"/>
          <w:b/>
        </w:rPr>
        <w:br/>
      </w:r>
      <w:r w:rsidRPr="00BF6C06">
        <w:rPr>
          <w:rFonts w:asciiTheme="minorHAnsi" w:hAnsiTheme="minorHAnsi" w:cs="Arial"/>
          <w:b/>
        </w:rPr>
        <w:t>nr 642/2 wynosi 9 </w:t>
      </w:r>
      <w:r>
        <w:rPr>
          <w:rFonts w:asciiTheme="minorHAnsi" w:hAnsiTheme="minorHAnsi" w:cs="Arial"/>
          <w:b/>
        </w:rPr>
        <w:t>500</w:t>
      </w:r>
      <w:r w:rsidRPr="00BF6C06">
        <w:rPr>
          <w:rFonts w:asciiTheme="minorHAnsi" w:hAnsiTheme="minorHAnsi" w:cs="Arial"/>
          <w:b/>
        </w:rPr>
        <w:t>,00 zł brutto (zawiera podatek Vat w stawce23 %)</w:t>
      </w:r>
      <w:r>
        <w:rPr>
          <w:rFonts w:asciiTheme="minorHAnsi" w:hAnsiTheme="minorHAnsi" w:cs="Arial"/>
          <w:b/>
        </w:rPr>
        <w:t>,</w:t>
      </w:r>
      <w:r w:rsidRPr="00BF6C06">
        <w:rPr>
          <w:rFonts w:asciiTheme="minorHAnsi" w:hAnsiTheme="minorHAnsi" w:cs="Arial"/>
          <w:b/>
        </w:rPr>
        <w:t xml:space="preserve"> co stanowi </w:t>
      </w:r>
      <w:r>
        <w:rPr>
          <w:rFonts w:asciiTheme="minorHAnsi" w:hAnsiTheme="minorHAnsi" w:cs="Arial"/>
          <w:b/>
        </w:rPr>
        <w:t>8</w:t>
      </w:r>
      <w:r w:rsidRPr="00BF6C06">
        <w:rPr>
          <w:rFonts w:asciiTheme="minorHAnsi" w:hAnsiTheme="minorHAnsi" w:cs="Arial"/>
          <w:b/>
        </w:rPr>
        <w:t xml:space="preserve"> % ceny.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62E" w:rsidRPr="00BF6C06" w:rsidRDefault="00F3462E" w:rsidP="00F3462E">
      <w:pPr>
        <w:jc w:val="both"/>
        <w:rPr>
          <w:rFonts w:asciiTheme="minorHAnsi" w:hAnsiTheme="minorHAnsi" w:cs="Arial"/>
          <w:b/>
        </w:rPr>
      </w:pPr>
    </w:p>
    <w:p w:rsidR="00F3462E" w:rsidRPr="00BF6C06" w:rsidRDefault="00F3462E" w:rsidP="00F3462E">
      <w:pPr>
        <w:jc w:val="both"/>
        <w:rPr>
          <w:rFonts w:asciiTheme="minorHAnsi" w:hAnsiTheme="minorHAnsi"/>
        </w:rPr>
      </w:pPr>
      <w:r w:rsidRPr="00BF6C06">
        <w:rPr>
          <w:rFonts w:asciiTheme="minorHAnsi" w:hAnsiTheme="minorHAnsi" w:cs="Arial"/>
          <w:b/>
          <w:bCs/>
        </w:rPr>
        <w:t>6.</w:t>
      </w:r>
      <w:r w:rsidRPr="00BF6C06">
        <w:rPr>
          <w:rFonts w:asciiTheme="minorHAnsi" w:hAnsiTheme="minorHAnsi" w:cs="Arial"/>
        </w:rPr>
        <w:t xml:space="preserve"> Osoby, którym przysługuje roszczenie o nabycie nieruchomości oraz poprzedni właściciele pozbawieni prawa własności nieruchomości przed 5 grudnia 1990 r. albo</w:t>
      </w:r>
      <w:r w:rsidRPr="00BF6C06">
        <w:rPr>
          <w:rFonts w:asciiTheme="minorHAnsi" w:hAnsiTheme="minorHAnsi"/>
        </w:rPr>
        <w:t xml:space="preserve"> ich spadkobiercy, mogą złożyć w terminie do </w:t>
      </w:r>
      <w:r>
        <w:rPr>
          <w:rFonts w:asciiTheme="minorHAnsi" w:hAnsiTheme="minorHAnsi"/>
        </w:rPr>
        <w:t>07.09</w:t>
      </w:r>
      <w:r w:rsidRPr="00BF6C06">
        <w:rPr>
          <w:rFonts w:asciiTheme="minorHAnsi" w:hAnsiTheme="minorHAnsi"/>
        </w:rPr>
        <w:t>.2018 r. wnioski o nabycie tej nieruchomości na zasadzie pierwszeństwa.</w:t>
      </w:r>
    </w:p>
    <w:p w:rsidR="00F3462E" w:rsidRPr="00BF6C06" w:rsidRDefault="00F3462E" w:rsidP="00F3462E">
      <w:pPr>
        <w:jc w:val="both"/>
        <w:rPr>
          <w:rFonts w:asciiTheme="minorHAnsi" w:hAnsiTheme="minorHAnsi"/>
        </w:rPr>
      </w:pPr>
    </w:p>
    <w:p w:rsidR="00F3462E" w:rsidRPr="00BF6C06" w:rsidRDefault="00F3462E" w:rsidP="00F3462E">
      <w:pPr>
        <w:jc w:val="both"/>
        <w:rPr>
          <w:rFonts w:asciiTheme="minorHAnsi" w:hAnsiTheme="minorHAnsi"/>
        </w:rPr>
      </w:pPr>
    </w:p>
    <w:p w:rsidR="00F3462E" w:rsidRPr="00BF6C06" w:rsidRDefault="00F3462E" w:rsidP="00F3462E">
      <w:pPr>
        <w:pStyle w:val="Tekstpodstawowy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</w:rPr>
        <w:t xml:space="preserve">Wykaz  wywieszono na okres 21 dni  w dniu </w:t>
      </w:r>
      <w:r>
        <w:rPr>
          <w:rFonts w:asciiTheme="minorHAnsi" w:hAnsiTheme="minorHAnsi" w:cs="Arial"/>
        </w:rPr>
        <w:t>26.07</w:t>
      </w:r>
      <w:r w:rsidRPr="00BF6C06">
        <w:rPr>
          <w:rFonts w:asciiTheme="minorHAnsi" w:hAnsiTheme="minorHAnsi" w:cs="Arial"/>
        </w:rPr>
        <w:t>.2018 r.</w:t>
      </w:r>
    </w:p>
    <w:p w:rsidR="00F3462E" w:rsidRPr="00BF6C06" w:rsidRDefault="00F3462E" w:rsidP="00F3462E">
      <w:pPr>
        <w:pStyle w:val="Tekstpodstawowy"/>
        <w:rPr>
          <w:rFonts w:asciiTheme="minorHAnsi" w:hAnsiTheme="minorHAnsi" w:cs="Arial"/>
        </w:rPr>
      </w:pPr>
      <w:r w:rsidRPr="00BF6C06">
        <w:rPr>
          <w:rFonts w:asciiTheme="minorHAnsi" w:hAnsiTheme="minorHAnsi" w:cs="Arial"/>
        </w:rPr>
        <w:t xml:space="preserve">Wykaz zostanie zdjęty w dniu </w:t>
      </w:r>
      <w:r>
        <w:rPr>
          <w:rFonts w:asciiTheme="minorHAnsi" w:hAnsiTheme="minorHAnsi" w:cs="Arial"/>
        </w:rPr>
        <w:t>17.08</w:t>
      </w:r>
      <w:bookmarkStart w:id="0" w:name="_GoBack"/>
      <w:bookmarkEnd w:id="0"/>
      <w:r w:rsidRPr="00BF6C06">
        <w:rPr>
          <w:rFonts w:asciiTheme="minorHAnsi" w:hAnsiTheme="minorHAnsi" w:cs="Arial"/>
        </w:rPr>
        <w:t>.2018 r.</w:t>
      </w: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F3462E" w:rsidRPr="00BF6C06" w:rsidRDefault="00F3462E" w:rsidP="00F3462E">
      <w:pPr>
        <w:rPr>
          <w:rFonts w:asciiTheme="minorHAnsi" w:hAnsiTheme="minorHAnsi"/>
        </w:rPr>
      </w:pPr>
    </w:p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6022"/>
    <w:multiLevelType w:val="hybridMultilevel"/>
    <w:tmpl w:val="03A2D74E"/>
    <w:lvl w:ilvl="0" w:tplc="51523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E"/>
    <w:rsid w:val="002A45FB"/>
    <w:rsid w:val="00B602BE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62E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34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46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34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462E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34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46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346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2018-07-26T08:38:00Z</dcterms:created>
  <dcterms:modified xsi:type="dcterms:W3CDTF">2018-07-26T08:39:00Z</dcterms:modified>
</cp:coreProperties>
</file>